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comments.xml" ContentType="application/vnd.openxmlformats-officedocument.wordprocessingml.comments+xml"/>
  <Override PartName="/word/footer6.xml" ContentType="application/vnd.openxmlformats-officedocument.wordprocessingml.footer+xml"/>
  <Default Extension="emf" ContentType="image/x-emf"/>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044" w:rsidRPr="00323915" w:rsidRDefault="00FC2044">
      <w:pPr>
        <w:ind w:firstLineChars="0" w:firstLine="0"/>
        <w:rPr>
          <w:color w:val="000000" w:themeColor="text1"/>
          <w:sz w:val="72"/>
          <w:szCs w:val="72"/>
        </w:rPr>
      </w:pPr>
    </w:p>
    <w:p w:rsidR="00FC2044" w:rsidRDefault="00FC2044">
      <w:pPr>
        <w:pStyle w:val="a2"/>
        <w:rPr>
          <w:rFonts w:ascii="Times New Roman" w:hAnsi="Times New Roman"/>
          <w:color w:val="000000" w:themeColor="text1"/>
        </w:rPr>
      </w:pPr>
    </w:p>
    <w:p w:rsidR="00FC2044" w:rsidRDefault="00BF636A">
      <w:pPr>
        <w:ind w:firstLineChars="0" w:firstLine="0"/>
        <w:jc w:val="center"/>
        <w:rPr>
          <w:b/>
          <w:color w:val="000000" w:themeColor="text1"/>
          <w:sz w:val="72"/>
          <w:szCs w:val="72"/>
        </w:rPr>
      </w:pPr>
      <w:commentRangeStart w:id="0"/>
      <w:r>
        <w:rPr>
          <w:b/>
          <w:color w:val="000000" w:themeColor="text1"/>
          <w:sz w:val="72"/>
          <w:szCs w:val="72"/>
        </w:rPr>
        <w:t>建设项目环境影响报告表</w:t>
      </w:r>
      <w:commentRangeEnd w:id="0"/>
      <w:r w:rsidR="00EA07A4">
        <w:rPr>
          <w:rStyle w:val="af2"/>
        </w:rPr>
        <w:commentReference w:id="0"/>
      </w:r>
    </w:p>
    <w:p w:rsidR="00FC2044" w:rsidRDefault="00FC2044">
      <w:pPr>
        <w:ind w:firstLine="640"/>
        <w:rPr>
          <w:color w:val="000000" w:themeColor="text1"/>
          <w:sz w:val="32"/>
          <w:szCs w:val="32"/>
        </w:rPr>
      </w:pPr>
    </w:p>
    <w:p w:rsidR="00FC2044" w:rsidRDefault="00FC2044">
      <w:pPr>
        <w:ind w:firstLine="480"/>
        <w:rPr>
          <w:color w:val="000000" w:themeColor="text1"/>
        </w:rPr>
      </w:pPr>
    </w:p>
    <w:p w:rsidR="00FC2044" w:rsidRDefault="00FC2044">
      <w:pPr>
        <w:ind w:firstLine="560"/>
        <w:rPr>
          <w:color w:val="000000" w:themeColor="text1"/>
          <w:sz w:val="28"/>
        </w:rPr>
      </w:pPr>
    </w:p>
    <w:p w:rsidR="00FC2044" w:rsidRDefault="00FC2044">
      <w:pPr>
        <w:ind w:firstLine="480"/>
        <w:rPr>
          <w:color w:val="000000" w:themeColor="text1"/>
        </w:rPr>
      </w:pPr>
    </w:p>
    <w:p w:rsidR="00FC2044" w:rsidRDefault="00FC2044">
      <w:pPr>
        <w:ind w:firstLine="560"/>
        <w:rPr>
          <w:color w:val="000000" w:themeColor="text1"/>
          <w:sz w:val="28"/>
        </w:rPr>
      </w:pPr>
    </w:p>
    <w:p w:rsidR="00FC2044" w:rsidRDefault="00FC2044">
      <w:pPr>
        <w:spacing w:line="240" w:lineRule="auto"/>
        <w:ind w:firstLine="602"/>
        <w:rPr>
          <w:b/>
          <w:snapToGrid w:val="0"/>
          <w:color w:val="000000" w:themeColor="text1"/>
          <w:kern w:val="0"/>
          <w:sz w:val="30"/>
          <w:szCs w:val="30"/>
        </w:rPr>
      </w:pPr>
    </w:p>
    <w:p w:rsidR="00FC2044" w:rsidRPr="00616E5E" w:rsidRDefault="00FC2044" w:rsidP="00616E5E">
      <w:pPr>
        <w:spacing w:line="240" w:lineRule="auto"/>
        <w:ind w:firstLineChars="0" w:firstLine="0"/>
        <w:rPr>
          <w:b/>
          <w:snapToGrid w:val="0"/>
          <w:color w:val="000000" w:themeColor="text1"/>
          <w:kern w:val="0"/>
          <w:sz w:val="30"/>
          <w:szCs w:val="30"/>
        </w:rPr>
      </w:pPr>
    </w:p>
    <w:p w:rsidR="00FC2044" w:rsidRDefault="00FC2044">
      <w:pPr>
        <w:spacing w:line="240" w:lineRule="auto"/>
        <w:ind w:firstLine="602"/>
        <w:rPr>
          <w:b/>
          <w:snapToGrid w:val="0"/>
          <w:color w:val="000000" w:themeColor="text1"/>
          <w:kern w:val="0"/>
          <w:sz w:val="30"/>
          <w:szCs w:val="30"/>
        </w:rPr>
      </w:pPr>
    </w:p>
    <w:p w:rsidR="00FC2044" w:rsidRDefault="00BF636A" w:rsidP="00E51008">
      <w:pPr>
        <w:ind w:firstLineChars="313" w:firstLine="943"/>
        <w:rPr>
          <w:b/>
          <w:snapToGrid w:val="0"/>
          <w:color w:val="000000" w:themeColor="text1"/>
          <w:kern w:val="0"/>
          <w:sz w:val="30"/>
          <w:szCs w:val="30"/>
          <w:u w:val="single"/>
        </w:rPr>
      </w:pPr>
      <w:r>
        <w:rPr>
          <w:b/>
          <w:snapToGrid w:val="0"/>
          <w:color w:val="000000" w:themeColor="text1"/>
          <w:kern w:val="0"/>
          <w:sz w:val="30"/>
          <w:szCs w:val="30"/>
        </w:rPr>
        <w:t>项</w:t>
      </w:r>
      <w:r w:rsidR="00616E5E">
        <w:rPr>
          <w:rFonts w:hint="eastAsia"/>
          <w:b/>
          <w:snapToGrid w:val="0"/>
          <w:color w:val="000000" w:themeColor="text1"/>
          <w:kern w:val="0"/>
          <w:sz w:val="30"/>
          <w:szCs w:val="30"/>
        </w:rPr>
        <w:t xml:space="preserve">  </w:t>
      </w:r>
      <w:r>
        <w:rPr>
          <w:b/>
          <w:snapToGrid w:val="0"/>
          <w:color w:val="000000" w:themeColor="text1"/>
          <w:kern w:val="0"/>
          <w:sz w:val="30"/>
          <w:szCs w:val="30"/>
        </w:rPr>
        <w:t>目</w:t>
      </w:r>
      <w:r w:rsidR="00616E5E">
        <w:rPr>
          <w:rFonts w:hint="eastAsia"/>
          <w:b/>
          <w:snapToGrid w:val="0"/>
          <w:color w:val="000000" w:themeColor="text1"/>
          <w:kern w:val="0"/>
          <w:sz w:val="30"/>
          <w:szCs w:val="30"/>
        </w:rPr>
        <w:t xml:space="preserve">  </w:t>
      </w:r>
      <w:r>
        <w:rPr>
          <w:b/>
          <w:snapToGrid w:val="0"/>
          <w:color w:val="000000" w:themeColor="text1"/>
          <w:kern w:val="0"/>
          <w:sz w:val="30"/>
          <w:szCs w:val="30"/>
        </w:rPr>
        <w:t>名</w:t>
      </w:r>
      <w:r w:rsidR="00616E5E">
        <w:rPr>
          <w:rFonts w:hint="eastAsia"/>
          <w:b/>
          <w:snapToGrid w:val="0"/>
          <w:color w:val="000000" w:themeColor="text1"/>
          <w:kern w:val="0"/>
          <w:sz w:val="30"/>
          <w:szCs w:val="30"/>
        </w:rPr>
        <w:t xml:space="preserve">  </w:t>
      </w:r>
      <w:r>
        <w:rPr>
          <w:b/>
          <w:snapToGrid w:val="0"/>
          <w:color w:val="000000" w:themeColor="text1"/>
          <w:kern w:val="0"/>
          <w:sz w:val="30"/>
          <w:szCs w:val="30"/>
        </w:rPr>
        <w:t>称：</w:t>
      </w:r>
      <w:r w:rsidR="00616E5E" w:rsidRPr="00616E5E">
        <w:rPr>
          <w:rFonts w:hint="eastAsia"/>
          <w:b/>
          <w:snapToGrid w:val="0"/>
          <w:color w:val="000000" w:themeColor="text1"/>
          <w:kern w:val="0"/>
          <w:sz w:val="30"/>
          <w:szCs w:val="30"/>
          <w:u w:val="single"/>
        </w:rPr>
        <w:t xml:space="preserve"> </w:t>
      </w:r>
      <w:r w:rsidR="00616E5E">
        <w:rPr>
          <w:b/>
          <w:snapToGrid w:val="0"/>
          <w:color w:val="000000" w:themeColor="text1"/>
          <w:kern w:val="0"/>
          <w:sz w:val="30"/>
          <w:szCs w:val="30"/>
          <w:u w:val="single"/>
        </w:rPr>
        <w:t xml:space="preserve"> </w:t>
      </w:r>
      <w:r w:rsidR="00E51008">
        <w:rPr>
          <w:rFonts w:hint="eastAsia"/>
          <w:b/>
          <w:snapToGrid w:val="0"/>
          <w:color w:val="000000" w:themeColor="text1"/>
          <w:kern w:val="0"/>
          <w:sz w:val="30"/>
          <w:szCs w:val="30"/>
          <w:u w:val="single"/>
        </w:rPr>
        <w:t xml:space="preserve">   </w:t>
      </w:r>
      <w:r w:rsidR="00616E5E">
        <w:rPr>
          <w:b/>
          <w:snapToGrid w:val="0"/>
          <w:color w:val="000000" w:themeColor="text1"/>
          <w:kern w:val="0"/>
          <w:sz w:val="30"/>
          <w:szCs w:val="30"/>
          <w:u w:val="single"/>
        </w:rPr>
        <w:t>年产</w:t>
      </w:r>
      <w:r w:rsidR="00616E5E">
        <w:rPr>
          <w:b/>
          <w:snapToGrid w:val="0"/>
          <w:color w:val="000000" w:themeColor="text1"/>
          <w:kern w:val="0"/>
          <w:sz w:val="30"/>
          <w:szCs w:val="30"/>
          <w:u w:val="single"/>
        </w:rPr>
        <w:t>850</w:t>
      </w:r>
      <w:r w:rsidR="00616E5E">
        <w:rPr>
          <w:b/>
          <w:snapToGrid w:val="0"/>
          <w:color w:val="000000" w:themeColor="text1"/>
          <w:kern w:val="0"/>
          <w:sz w:val="30"/>
          <w:szCs w:val="30"/>
          <w:u w:val="single"/>
        </w:rPr>
        <w:t>吨富硒茶建设项目</w:t>
      </w:r>
      <w:r w:rsidR="00616E5E">
        <w:rPr>
          <w:rFonts w:hint="eastAsia"/>
          <w:b/>
          <w:snapToGrid w:val="0"/>
          <w:color w:val="000000" w:themeColor="text1"/>
          <w:kern w:val="0"/>
          <w:sz w:val="30"/>
          <w:szCs w:val="30"/>
          <w:u w:val="single"/>
        </w:rPr>
        <w:t xml:space="preserve">   </w:t>
      </w:r>
      <w:r w:rsidR="00E51008">
        <w:rPr>
          <w:rFonts w:hint="eastAsia"/>
          <w:b/>
          <w:snapToGrid w:val="0"/>
          <w:color w:val="000000" w:themeColor="text1"/>
          <w:kern w:val="0"/>
          <w:sz w:val="30"/>
          <w:szCs w:val="30"/>
          <w:u w:val="single"/>
        </w:rPr>
        <w:t xml:space="preserve">  </w:t>
      </w:r>
    </w:p>
    <w:p w:rsidR="00FC2044" w:rsidRDefault="00616E5E" w:rsidP="00616E5E">
      <w:pPr>
        <w:ind w:firstLineChars="0" w:firstLine="0"/>
        <w:jc w:val="center"/>
        <w:rPr>
          <w:b/>
          <w:snapToGrid w:val="0"/>
          <w:color w:val="000000" w:themeColor="text1"/>
          <w:kern w:val="0"/>
          <w:sz w:val="30"/>
          <w:szCs w:val="30"/>
          <w:u w:val="single"/>
        </w:rPr>
      </w:pPr>
      <w:r>
        <w:rPr>
          <w:rFonts w:hint="eastAsia"/>
          <w:b/>
          <w:color w:val="000000" w:themeColor="text1"/>
          <w:sz w:val="30"/>
          <w:szCs w:val="30"/>
        </w:rPr>
        <w:t xml:space="preserve">  </w:t>
      </w:r>
      <w:r w:rsidR="00BF636A">
        <w:rPr>
          <w:b/>
          <w:color w:val="000000" w:themeColor="text1"/>
          <w:sz w:val="30"/>
          <w:szCs w:val="30"/>
        </w:rPr>
        <w:t>建设单位（盖章）</w:t>
      </w:r>
      <w:r w:rsidR="00BF636A">
        <w:rPr>
          <w:color w:val="000000" w:themeColor="text1"/>
          <w:sz w:val="30"/>
          <w:szCs w:val="30"/>
        </w:rPr>
        <w:t>：</w:t>
      </w:r>
      <w:r w:rsidR="003236D1">
        <w:rPr>
          <w:b/>
          <w:bCs/>
          <w:color w:val="000000" w:themeColor="text1"/>
          <w:sz w:val="30"/>
          <w:szCs w:val="30"/>
          <w:u w:val="single"/>
        </w:rPr>
        <w:t>紫阳县道通天下</w:t>
      </w:r>
      <w:r>
        <w:rPr>
          <w:b/>
          <w:bCs/>
          <w:color w:val="000000" w:themeColor="text1"/>
          <w:sz w:val="30"/>
          <w:szCs w:val="30"/>
          <w:u w:val="single"/>
        </w:rPr>
        <w:t>生物科技有限公司</w:t>
      </w:r>
    </w:p>
    <w:p w:rsidR="00FC2044" w:rsidRDefault="00FC2044">
      <w:pPr>
        <w:ind w:firstLine="560"/>
        <w:rPr>
          <w:color w:val="000000" w:themeColor="text1"/>
          <w:sz w:val="28"/>
          <w:u w:val="single"/>
        </w:rPr>
      </w:pPr>
    </w:p>
    <w:p w:rsidR="00FC2044" w:rsidRDefault="00FC2044">
      <w:pPr>
        <w:pStyle w:val="a2"/>
        <w:rPr>
          <w:rFonts w:ascii="Times New Roman" w:hAnsi="Times New Roman"/>
          <w:color w:val="000000" w:themeColor="text1"/>
          <w:u w:val="single"/>
        </w:rPr>
      </w:pPr>
    </w:p>
    <w:p w:rsidR="00FC2044" w:rsidRDefault="00FC2044">
      <w:pPr>
        <w:pStyle w:val="a2"/>
        <w:rPr>
          <w:rFonts w:ascii="Times New Roman" w:hAnsi="Times New Roman"/>
          <w:color w:val="000000" w:themeColor="text1"/>
          <w:u w:val="single"/>
        </w:rPr>
      </w:pPr>
    </w:p>
    <w:p w:rsidR="00FC2044" w:rsidRDefault="00FC2044">
      <w:pPr>
        <w:ind w:firstLine="560"/>
        <w:rPr>
          <w:color w:val="000000" w:themeColor="text1"/>
          <w:sz w:val="28"/>
          <w:u w:val="single"/>
        </w:rPr>
      </w:pPr>
    </w:p>
    <w:p w:rsidR="00616E5E" w:rsidRDefault="00616E5E" w:rsidP="00616E5E">
      <w:pPr>
        <w:pStyle w:val="a2"/>
      </w:pPr>
    </w:p>
    <w:p w:rsidR="00616E5E" w:rsidRPr="00616E5E" w:rsidRDefault="00616E5E" w:rsidP="00616E5E">
      <w:pPr>
        <w:pStyle w:val="a2"/>
      </w:pPr>
    </w:p>
    <w:p w:rsidR="00FC2044" w:rsidRDefault="00FC2044">
      <w:pPr>
        <w:ind w:firstLine="560"/>
        <w:rPr>
          <w:color w:val="000000" w:themeColor="text1"/>
          <w:sz w:val="28"/>
          <w:u w:val="single"/>
        </w:rPr>
      </w:pPr>
    </w:p>
    <w:p w:rsidR="00FC2044" w:rsidRDefault="00BF636A">
      <w:pPr>
        <w:ind w:firstLineChars="0" w:firstLine="0"/>
        <w:jc w:val="center"/>
        <w:rPr>
          <w:b/>
          <w:color w:val="000000" w:themeColor="text1"/>
          <w:sz w:val="32"/>
        </w:rPr>
      </w:pPr>
      <w:r>
        <w:rPr>
          <w:b/>
          <w:color w:val="000000" w:themeColor="text1"/>
          <w:sz w:val="32"/>
        </w:rPr>
        <w:t>编制日期：</w:t>
      </w:r>
      <w:r>
        <w:rPr>
          <w:b/>
          <w:color w:val="000000" w:themeColor="text1"/>
          <w:sz w:val="32"/>
        </w:rPr>
        <w:t>201</w:t>
      </w:r>
      <w:r w:rsidR="00616E5E">
        <w:rPr>
          <w:rFonts w:hint="eastAsia"/>
          <w:b/>
          <w:color w:val="000000" w:themeColor="text1"/>
          <w:sz w:val="32"/>
        </w:rPr>
        <w:t>9</w:t>
      </w:r>
      <w:r>
        <w:rPr>
          <w:b/>
          <w:color w:val="000000" w:themeColor="text1"/>
          <w:sz w:val="32"/>
        </w:rPr>
        <w:t>年</w:t>
      </w:r>
      <w:r w:rsidR="00616E5E">
        <w:rPr>
          <w:rFonts w:hint="eastAsia"/>
          <w:b/>
          <w:color w:val="000000" w:themeColor="text1"/>
          <w:sz w:val="32"/>
        </w:rPr>
        <w:t>11</w:t>
      </w:r>
      <w:r>
        <w:rPr>
          <w:b/>
          <w:color w:val="000000" w:themeColor="text1"/>
          <w:sz w:val="32"/>
        </w:rPr>
        <w:t>月</w:t>
      </w:r>
    </w:p>
    <w:p w:rsidR="00FC2044" w:rsidRDefault="00FC2044">
      <w:pPr>
        <w:ind w:firstLine="480"/>
        <w:jc w:val="center"/>
        <w:rPr>
          <w:color w:val="000000" w:themeColor="text1"/>
        </w:rPr>
      </w:pPr>
    </w:p>
    <w:p w:rsidR="00FC2044" w:rsidRDefault="00FC2044">
      <w:pPr>
        <w:ind w:firstLine="480"/>
        <w:jc w:val="center"/>
        <w:rPr>
          <w:color w:val="000000" w:themeColor="text1"/>
        </w:rPr>
      </w:pPr>
    </w:p>
    <w:p w:rsidR="00FC2044" w:rsidRDefault="00FC2044">
      <w:pPr>
        <w:ind w:firstLineChars="0" w:firstLine="0"/>
        <w:rPr>
          <w:bCs/>
          <w:color w:val="000000" w:themeColor="text1"/>
          <w:sz w:val="36"/>
          <w:szCs w:val="36"/>
        </w:rPr>
        <w:sectPr w:rsidR="00FC2044">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851" w:footer="992" w:gutter="0"/>
          <w:pgNumType w:start="1"/>
          <w:cols w:space="720"/>
          <w:docGrid w:type="lines" w:linePitch="312"/>
        </w:sectPr>
      </w:pPr>
    </w:p>
    <w:sdt>
      <w:sdtPr>
        <w:rPr>
          <w:rFonts w:ascii="宋体" w:hAnsi="Courier New"/>
          <w:color w:val="000000" w:themeColor="text1"/>
          <w:kern w:val="0"/>
          <w:sz w:val="21"/>
          <w:szCs w:val="21"/>
        </w:rPr>
        <w:id w:val="147477486"/>
        <w:docPartObj>
          <w:docPartGallery w:val="Table of Contents"/>
          <w:docPartUnique/>
        </w:docPartObj>
      </w:sdtPr>
      <w:sdtEndPr>
        <w:rPr>
          <w:b/>
          <w:bCs/>
          <w:sz w:val="32"/>
          <w:szCs w:val="32"/>
        </w:rPr>
      </w:sdtEndPr>
      <w:sdtContent>
        <w:p w:rsidR="00FC2044" w:rsidRPr="006750EB" w:rsidRDefault="00BF636A">
          <w:pPr>
            <w:spacing w:line="240" w:lineRule="auto"/>
            <w:ind w:firstLineChars="0" w:firstLine="0"/>
            <w:jc w:val="center"/>
            <w:rPr>
              <w:color w:val="000000" w:themeColor="text1"/>
            </w:rPr>
          </w:pPr>
          <w:r w:rsidRPr="006750EB">
            <w:rPr>
              <w:b/>
              <w:color w:val="000000" w:themeColor="text1"/>
            </w:rPr>
            <w:t>目</w:t>
          </w:r>
          <w:r w:rsidR="00451639">
            <w:rPr>
              <w:rFonts w:hint="eastAsia"/>
              <w:b/>
              <w:color w:val="000000" w:themeColor="text1"/>
            </w:rPr>
            <w:t xml:space="preserve">  </w:t>
          </w:r>
          <w:r w:rsidRPr="006750EB">
            <w:rPr>
              <w:b/>
              <w:color w:val="000000" w:themeColor="text1"/>
            </w:rPr>
            <w:t>录</w:t>
          </w:r>
        </w:p>
        <w:p w:rsidR="00FC2044" w:rsidRPr="006750EB" w:rsidRDefault="005C3197">
          <w:pPr>
            <w:pStyle w:val="10"/>
            <w:tabs>
              <w:tab w:val="clear" w:pos="8296"/>
              <w:tab w:val="right" w:leader="dot" w:pos="8811"/>
            </w:tabs>
            <w:ind w:firstLineChars="0" w:firstLine="0"/>
            <w:rPr>
              <w:color w:val="000000" w:themeColor="text1"/>
              <w:sz w:val="24"/>
            </w:rPr>
          </w:pPr>
          <w:r w:rsidRPr="005C3197">
            <w:rPr>
              <w:color w:val="000000" w:themeColor="text1"/>
              <w:sz w:val="24"/>
            </w:rPr>
            <w:fldChar w:fldCharType="begin"/>
          </w:r>
          <w:r w:rsidR="00BF636A" w:rsidRPr="006750EB">
            <w:rPr>
              <w:color w:val="000000" w:themeColor="text1"/>
              <w:sz w:val="24"/>
            </w:rPr>
            <w:instrText xml:space="preserve">TOC \o "1-3" \h \u </w:instrText>
          </w:r>
          <w:r w:rsidRPr="005C3197">
            <w:rPr>
              <w:color w:val="000000" w:themeColor="text1"/>
              <w:sz w:val="24"/>
            </w:rPr>
            <w:fldChar w:fldCharType="separate"/>
          </w:r>
          <w:hyperlink w:anchor="_Toc7547" w:history="1">
            <w:r w:rsidR="00BF636A" w:rsidRPr="006750EB">
              <w:rPr>
                <w:color w:val="000000" w:themeColor="text1"/>
                <w:sz w:val="24"/>
              </w:rPr>
              <w:t>建设项目基本情况</w:t>
            </w:r>
            <w:r w:rsidR="00BF636A" w:rsidRPr="006750EB">
              <w:rPr>
                <w:color w:val="000000" w:themeColor="text1"/>
                <w:sz w:val="24"/>
              </w:rPr>
              <w:tab/>
            </w:r>
            <w:r w:rsidRPr="006750EB">
              <w:rPr>
                <w:color w:val="000000" w:themeColor="text1"/>
                <w:sz w:val="24"/>
              </w:rPr>
              <w:fldChar w:fldCharType="begin"/>
            </w:r>
            <w:r w:rsidR="00BF636A" w:rsidRPr="006750EB">
              <w:rPr>
                <w:color w:val="000000" w:themeColor="text1"/>
                <w:sz w:val="24"/>
              </w:rPr>
              <w:instrText xml:space="preserve"> PAGEREF _Toc7547 </w:instrText>
            </w:r>
            <w:r w:rsidRPr="006750EB">
              <w:rPr>
                <w:color w:val="000000" w:themeColor="text1"/>
                <w:sz w:val="24"/>
              </w:rPr>
              <w:fldChar w:fldCharType="separate"/>
            </w:r>
            <w:r w:rsidR="005C45FF">
              <w:rPr>
                <w:noProof/>
                <w:color w:val="000000" w:themeColor="text1"/>
                <w:sz w:val="24"/>
              </w:rPr>
              <w:t>1</w:t>
            </w:r>
            <w:r w:rsidRPr="006750EB">
              <w:rPr>
                <w:color w:val="000000" w:themeColor="text1"/>
                <w:sz w:val="24"/>
              </w:rPr>
              <w:fldChar w:fldCharType="end"/>
            </w:r>
          </w:hyperlink>
        </w:p>
        <w:p w:rsidR="00FC2044" w:rsidRPr="006750EB" w:rsidRDefault="005C3197">
          <w:pPr>
            <w:pStyle w:val="10"/>
            <w:tabs>
              <w:tab w:val="clear" w:pos="8296"/>
              <w:tab w:val="right" w:leader="dot" w:pos="8811"/>
            </w:tabs>
            <w:ind w:firstLineChars="0" w:firstLine="0"/>
            <w:rPr>
              <w:color w:val="000000" w:themeColor="text1"/>
              <w:sz w:val="24"/>
            </w:rPr>
          </w:pPr>
          <w:hyperlink w:anchor="_Toc13624" w:history="1">
            <w:r w:rsidR="00BF636A" w:rsidRPr="006750EB">
              <w:rPr>
                <w:bCs/>
                <w:color w:val="000000" w:themeColor="text1"/>
                <w:sz w:val="24"/>
              </w:rPr>
              <w:t>建设项目所在地自然环境简况</w:t>
            </w:r>
            <w:r w:rsidR="00BF636A" w:rsidRPr="006750EB">
              <w:rPr>
                <w:color w:val="000000" w:themeColor="text1"/>
                <w:sz w:val="24"/>
              </w:rPr>
              <w:tab/>
            </w:r>
            <w:r w:rsidRPr="006750EB">
              <w:rPr>
                <w:color w:val="000000" w:themeColor="text1"/>
                <w:sz w:val="24"/>
              </w:rPr>
              <w:fldChar w:fldCharType="begin"/>
            </w:r>
            <w:r w:rsidR="00BF636A" w:rsidRPr="006750EB">
              <w:rPr>
                <w:color w:val="000000" w:themeColor="text1"/>
                <w:sz w:val="24"/>
              </w:rPr>
              <w:instrText xml:space="preserve"> PAGEREF _Toc13624 </w:instrText>
            </w:r>
            <w:r w:rsidRPr="006750EB">
              <w:rPr>
                <w:color w:val="000000" w:themeColor="text1"/>
                <w:sz w:val="24"/>
              </w:rPr>
              <w:fldChar w:fldCharType="separate"/>
            </w:r>
            <w:r w:rsidR="005C45FF">
              <w:rPr>
                <w:noProof/>
                <w:color w:val="000000" w:themeColor="text1"/>
                <w:sz w:val="24"/>
              </w:rPr>
              <w:t>7</w:t>
            </w:r>
            <w:r w:rsidRPr="006750EB">
              <w:rPr>
                <w:color w:val="000000" w:themeColor="text1"/>
                <w:sz w:val="24"/>
              </w:rPr>
              <w:fldChar w:fldCharType="end"/>
            </w:r>
          </w:hyperlink>
        </w:p>
        <w:p w:rsidR="00FC2044" w:rsidRPr="006750EB" w:rsidRDefault="005C3197">
          <w:pPr>
            <w:pStyle w:val="10"/>
            <w:tabs>
              <w:tab w:val="clear" w:pos="8296"/>
              <w:tab w:val="right" w:leader="dot" w:pos="8811"/>
            </w:tabs>
            <w:ind w:firstLineChars="0" w:firstLine="0"/>
            <w:rPr>
              <w:color w:val="000000" w:themeColor="text1"/>
              <w:sz w:val="24"/>
            </w:rPr>
          </w:pPr>
          <w:hyperlink w:anchor="_Toc17524" w:history="1">
            <w:r w:rsidR="00BF636A" w:rsidRPr="006750EB">
              <w:rPr>
                <w:bCs/>
                <w:color w:val="000000" w:themeColor="text1"/>
                <w:sz w:val="24"/>
              </w:rPr>
              <w:t>环境质量状况</w:t>
            </w:r>
            <w:r w:rsidR="00BF636A" w:rsidRPr="006750EB">
              <w:rPr>
                <w:color w:val="000000" w:themeColor="text1"/>
                <w:sz w:val="24"/>
              </w:rPr>
              <w:tab/>
            </w:r>
            <w:r w:rsidRPr="006750EB">
              <w:rPr>
                <w:color w:val="000000" w:themeColor="text1"/>
                <w:sz w:val="24"/>
              </w:rPr>
              <w:fldChar w:fldCharType="begin"/>
            </w:r>
            <w:r w:rsidR="00BF636A" w:rsidRPr="006750EB">
              <w:rPr>
                <w:color w:val="000000" w:themeColor="text1"/>
                <w:sz w:val="24"/>
              </w:rPr>
              <w:instrText xml:space="preserve"> PAGEREF _Toc17524 </w:instrText>
            </w:r>
            <w:r w:rsidRPr="006750EB">
              <w:rPr>
                <w:color w:val="000000" w:themeColor="text1"/>
                <w:sz w:val="24"/>
              </w:rPr>
              <w:fldChar w:fldCharType="separate"/>
            </w:r>
            <w:r w:rsidR="005C45FF">
              <w:rPr>
                <w:noProof/>
                <w:color w:val="000000" w:themeColor="text1"/>
                <w:sz w:val="24"/>
              </w:rPr>
              <w:t>9</w:t>
            </w:r>
            <w:r w:rsidRPr="006750EB">
              <w:rPr>
                <w:color w:val="000000" w:themeColor="text1"/>
                <w:sz w:val="24"/>
              </w:rPr>
              <w:fldChar w:fldCharType="end"/>
            </w:r>
          </w:hyperlink>
        </w:p>
        <w:p w:rsidR="00FC2044" w:rsidRPr="006750EB" w:rsidRDefault="005C3197">
          <w:pPr>
            <w:pStyle w:val="10"/>
            <w:tabs>
              <w:tab w:val="clear" w:pos="8296"/>
              <w:tab w:val="right" w:leader="dot" w:pos="8811"/>
            </w:tabs>
            <w:ind w:firstLineChars="0" w:firstLine="0"/>
            <w:rPr>
              <w:color w:val="000000" w:themeColor="text1"/>
              <w:sz w:val="24"/>
            </w:rPr>
          </w:pPr>
          <w:hyperlink w:anchor="_Toc1365" w:history="1">
            <w:r w:rsidR="00BF636A" w:rsidRPr="006750EB">
              <w:rPr>
                <w:bCs/>
                <w:color w:val="000000" w:themeColor="text1"/>
                <w:sz w:val="24"/>
              </w:rPr>
              <w:t>评价适用标准</w:t>
            </w:r>
            <w:r w:rsidR="00BF636A" w:rsidRPr="006750EB">
              <w:rPr>
                <w:color w:val="000000" w:themeColor="text1"/>
                <w:sz w:val="24"/>
              </w:rPr>
              <w:tab/>
            </w:r>
            <w:r w:rsidRPr="006750EB">
              <w:rPr>
                <w:color w:val="000000" w:themeColor="text1"/>
                <w:sz w:val="24"/>
              </w:rPr>
              <w:fldChar w:fldCharType="begin"/>
            </w:r>
            <w:r w:rsidR="00BF636A" w:rsidRPr="006750EB">
              <w:rPr>
                <w:color w:val="000000" w:themeColor="text1"/>
                <w:sz w:val="24"/>
              </w:rPr>
              <w:instrText xml:space="preserve"> PAGEREF _Toc1365 </w:instrText>
            </w:r>
            <w:r w:rsidRPr="006750EB">
              <w:rPr>
                <w:color w:val="000000" w:themeColor="text1"/>
                <w:sz w:val="24"/>
              </w:rPr>
              <w:fldChar w:fldCharType="separate"/>
            </w:r>
            <w:r w:rsidR="005C45FF">
              <w:rPr>
                <w:noProof/>
                <w:color w:val="000000" w:themeColor="text1"/>
                <w:sz w:val="24"/>
              </w:rPr>
              <w:t>11</w:t>
            </w:r>
            <w:r w:rsidRPr="006750EB">
              <w:rPr>
                <w:color w:val="000000" w:themeColor="text1"/>
                <w:sz w:val="24"/>
              </w:rPr>
              <w:fldChar w:fldCharType="end"/>
            </w:r>
          </w:hyperlink>
        </w:p>
        <w:p w:rsidR="00FC2044" w:rsidRPr="006750EB" w:rsidRDefault="005C3197">
          <w:pPr>
            <w:pStyle w:val="10"/>
            <w:tabs>
              <w:tab w:val="clear" w:pos="8296"/>
              <w:tab w:val="right" w:leader="dot" w:pos="8811"/>
            </w:tabs>
            <w:ind w:firstLineChars="0" w:firstLine="0"/>
            <w:rPr>
              <w:color w:val="000000" w:themeColor="text1"/>
              <w:sz w:val="24"/>
            </w:rPr>
          </w:pPr>
          <w:hyperlink w:anchor="_Toc24869" w:history="1">
            <w:r w:rsidR="00BF636A" w:rsidRPr="006750EB">
              <w:rPr>
                <w:bCs/>
                <w:color w:val="000000" w:themeColor="text1"/>
                <w:sz w:val="24"/>
              </w:rPr>
              <w:t>建设项目工程分析</w:t>
            </w:r>
            <w:r w:rsidR="00BF636A" w:rsidRPr="006750EB">
              <w:rPr>
                <w:color w:val="000000" w:themeColor="text1"/>
                <w:sz w:val="24"/>
              </w:rPr>
              <w:tab/>
            </w:r>
            <w:r w:rsidRPr="006750EB">
              <w:rPr>
                <w:color w:val="000000" w:themeColor="text1"/>
                <w:sz w:val="24"/>
              </w:rPr>
              <w:fldChar w:fldCharType="begin"/>
            </w:r>
            <w:r w:rsidR="00BF636A" w:rsidRPr="006750EB">
              <w:rPr>
                <w:color w:val="000000" w:themeColor="text1"/>
                <w:sz w:val="24"/>
              </w:rPr>
              <w:instrText xml:space="preserve"> PAGEREF _Toc24869 </w:instrText>
            </w:r>
            <w:r w:rsidRPr="006750EB">
              <w:rPr>
                <w:color w:val="000000" w:themeColor="text1"/>
                <w:sz w:val="24"/>
              </w:rPr>
              <w:fldChar w:fldCharType="separate"/>
            </w:r>
            <w:r w:rsidR="005C45FF">
              <w:rPr>
                <w:noProof/>
                <w:color w:val="000000" w:themeColor="text1"/>
                <w:sz w:val="24"/>
              </w:rPr>
              <w:t>13</w:t>
            </w:r>
            <w:r w:rsidRPr="006750EB">
              <w:rPr>
                <w:color w:val="000000" w:themeColor="text1"/>
                <w:sz w:val="24"/>
              </w:rPr>
              <w:fldChar w:fldCharType="end"/>
            </w:r>
          </w:hyperlink>
        </w:p>
        <w:p w:rsidR="00FC2044" w:rsidRPr="006750EB" w:rsidRDefault="005C3197">
          <w:pPr>
            <w:pStyle w:val="10"/>
            <w:tabs>
              <w:tab w:val="clear" w:pos="8296"/>
              <w:tab w:val="right" w:leader="dot" w:pos="8811"/>
            </w:tabs>
            <w:ind w:firstLineChars="0" w:firstLine="0"/>
            <w:rPr>
              <w:color w:val="000000" w:themeColor="text1"/>
              <w:sz w:val="24"/>
            </w:rPr>
          </w:pPr>
          <w:hyperlink w:anchor="_Toc29647" w:history="1">
            <w:r w:rsidR="00BF636A" w:rsidRPr="006750EB">
              <w:rPr>
                <w:bCs/>
                <w:color w:val="000000" w:themeColor="text1"/>
                <w:sz w:val="24"/>
              </w:rPr>
              <w:t>项目主要污染物产生及预计排放情况</w:t>
            </w:r>
            <w:r w:rsidR="00BF636A" w:rsidRPr="006750EB">
              <w:rPr>
                <w:color w:val="000000" w:themeColor="text1"/>
                <w:sz w:val="24"/>
              </w:rPr>
              <w:tab/>
            </w:r>
            <w:r w:rsidRPr="006750EB">
              <w:rPr>
                <w:color w:val="000000" w:themeColor="text1"/>
                <w:sz w:val="24"/>
              </w:rPr>
              <w:fldChar w:fldCharType="begin"/>
            </w:r>
            <w:r w:rsidR="00BF636A" w:rsidRPr="006750EB">
              <w:rPr>
                <w:color w:val="000000" w:themeColor="text1"/>
                <w:sz w:val="24"/>
              </w:rPr>
              <w:instrText xml:space="preserve"> PAGEREF _Toc29647 </w:instrText>
            </w:r>
            <w:r w:rsidRPr="006750EB">
              <w:rPr>
                <w:color w:val="000000" w:themeColor="text1"/>
                <w:sz w:val="24"/>
              </w:rPr>
              <w:fldChar w:fldCharType="separate"/>
            </w:r>
            <w:r w:rsidR="005C45FF">
              <w:rPr>
                <w:noProof/>
                <w:color w:val="000000" w:themeColor="text1"/>
                <w:sz w:val="24"/>
              </w:rPr>
              <w:t>18</w:t>
            </w:r>
            <w:r w:rsidRPr="006750EB">
              <w:rPr>
                <w:color w:val="000000" w:themeColor="text1"/>
                <w:sz w:val="24"/>
              </w:rPr>
              <w:fldChar w:fldCharType="end"/>
            </w:r>
          </w:hyperlink>
        </w:p>
        <w:p w:rsidR="00FC2044" w:rsidRPr="006750EB" w:rsidRDefault="005C3197">
          <w:pPr>
            <w:pStyle w:val="10"/>
            <w:tabs>
              <w:tab w:val="clear" w:pos="8296"/>
              <w:tab w:val="right" w:leader="dot" w:pos="8811"/>
            </w:tabs>
            <w:ind w:firstLineChars="0" w:firstLine="0"/>
            <w:rPr>
              <w:color w:val="000000" w:themeColor="text1"/>
              <w:sz w:val="24"/>
            </w:rPr>
          </w:pPr>
          <w:hyperlink w:anchor="_Toc1329" w:history="1">
            <w:r w:rsidR="00BF636A" w:rsidRPr="006750EB">
              <w:rPr>
                <w:bCs/>
                <w:color w:val="000000" w:themeColor="text1"/>
                <w:sz w:val="24"/>
              </w:rPr>
              <w:t>环境影响分析</w:t>
            </w:r>
            <w:r w:rsidR="00BF636A" w:rsidRPr="006750EB">
              <w:rPr>
                <w:color w:val="000000" w:themeColor="text1"/>
                <w:sz w:val="24"/>
              </w:rPr>
              <w:tab/>
            </w:r>
            <w:r w:rsidRPr="006750EB">
              <w:rPr>
                <w:color w:val="000000" w:themeColor="text1"/>
                <w:sz w:val="24"/>
              </w:rPr>
              <w:fldChar w:fldCharType="begin"/>
            </w:r>
            <w:r w:rsidR="00BF636A" w:rsidRPr="006750EB">
              <w:rPr>
                <w:color w:val="000000" w:themeColor="text1"/>
                <w:sz w:val="24"/>
              </w:rPr>
              <w:instrText xml:space="preserve"> PAGEREF _Toc1329 </w:instrText>
            </w:r>
            <w:r w:rsidRPr="006750EB">
              <w:rPr>
                <w:color w:val="000000" w:themeColor="text1"/>
                <w:sz w:val="24"/>
              </w:rPr>
              <w:fldChar w:fldCharType="separate"/>
            </w:r>
            <w:r w:rsidR="005C45FF">
              <w:rPr>
                <w:noProof/>
                <w:color w:val="000000" w:themeColor="text1"/>
                <w:sz w:val="24"/>
              </w:rPr>
              <w:t>19</w:t>
            </w:r>
            <w:r w:rsidRPr="006750EB">
              <w:rPr>
                <w:color w:val="000000" w:themeColor="text1"/>
                <w:sz w:val="24"/>
              </w:rPr>
              <w:fldChar w:fldCharType="end"/>
            </w:r>
          </w:hyperlink>
        </w:p>
        <w:p w:rsidR="00FC2044" w:rsidRPr="006750EB" w:rsidRDefault="005C3197">
          <w:pPr>
            <w:pStyle w:val="10"/>
            <w:tabs>
              <w:tab w:val="clear" w:pos="8296"/>
              <w:tab w:val="right" w:leader="dot" w:pos="8811"/>
            </w:tabs>
            <w:ind w:firstLineChars="0" w:firstLine="0"/>
            <w:rPr>
              <w:color w:val="000000" w:themeColor="text1"/>
              <w:sz w:val="24"/>
            </w:rPr>
          </w:pPr>
          <w:hyperlink w:anchor="_Toc479" w:history="1">
            <w:r w:rsidR="00BF636A" w:rsidRPr="006750EB">
              <w:rPr>
                <w:bCs/>
                <w:color w:val="000000" w:themeColor="text1"/>
                <w:sz w:val="24"/>
              </w:rPr>
              <w:t>建设项目拟采取的防治措施及预期治理效果</w:t>
            </w:r>
            <w:r w:rsidR="00BF636A" w:rsidRPr="006750EB">
              <w:rPr>
                <w:color w:val="000000" w:themeColor="text1"/>
                <w:sz w:val="24"/>
              </w:rPr>
              <w:tab/>
            </w:r>
            <w:r w:rsidRPr="006750EB">
              <w:rPr>
                <w:color w:val="000000" w:themeColor="text1"/>
                <w:sz w:val="24"/>
              </w:rPr>
              <w:fldChar w:fldCharType="begin"/>
            </w:r>
            <w:r w:rsidR="00BF636A" w:rsidRPr="006750EB">
              <w:rPr>
                <w:color w:val="000000" w:themeColor="text1"/>
                <w:sz w:val="24"/>
              </w:rPr>
              <w:instrText xml:space="preserve"> PAGEREF _Toc479 </w:instrText>
            </w:r>
            <w:r w:rsidRPr="006750EB">
              <w:rPr>
                <w:color w:val="000000" w:themeColor="text1"/>
                <w:sz w:val="24"/>
              </w:rPr>
              <w:fldChar w:fldCharType="separate"/>
            </w:r>
            <w:r w:rsidR="005C45FF">
              <w:rPr>
                <w:noProof/>
                <w:color w:val="000000" w:themeColor="text1"/>
                <w:sz w:val="24"/>
              </w:rPr>
              <w:t>23</w:t>
            </w:r>
            <w:r w:rsidRPr="006750EB">
              <w:rPr>
                <w:color w:val="000000" w:themeColor="text1"/>
                <w:sz w:val="24"/>
              </w:rPr>
              <w:fldChar w:fldCharType="end"/>
            </w:r>
          </w:hyperlink>
        </w:p>
        <w:p w:rsidR="00FC2044" w:rsidRPr="006750EB" w:rsidRDefault="005C3197">
          <w:pPr>
            <w:pStyle w:val="10"/>
            <w:tabs>
              <w:tab w:val="clear" w:pos="8296"/>
              <w:tab w:val="right" w:leader="dot" w:pos="8811"/>
            </w:tabs>
            <w:ind w:firstLineChars="0" w:firstLine="0"/>
            <w:rPr>
              <w:color w:val="000000" w:themeColor="text1"/>
              <w:sz w:val="24"/>
            </w:rPr>
          </w:pPr>
          <w:hyperlink w:anchor="_Toc4743" w:history="1">
            <w:r w:rsidR="00BF636A" w:rsidRPr="006750EB">
              <w:rPr>
                <w:bCs/>
                <w:color w:val="000000" w:themeColor="text1"/>
                <w:sz w:val="24"/>
              </w:rPr>
              <w:t>结论与建议</w:t>
            </w:r>
            <w:r w:rsidR="00BF636A" w:rsidRPr="006750EB">
              <w:rPr>
                <w:color w:val="000000" w:themeColor="text1"/>
                <w:sz w:val="24"/>
              </w:rPr>
              <w:tab/>
            </w:r>
            <w:r w:rsidRPr="006750EB">
              <w:rPr>
                <w:color w:val="000000" w:themeColor="text1"/>
                <w:sz w:val="24"/>
              </w:rPr>
              <w:fldChar w:fldCharType="begin"/>
            </w:r>
            <w:r w:rsidR="00BF636A" w:rsidRPr="006750EB">
              <w:rPr>
                <w:color w:val="000000" w:themeColor="text1"/>
                <w:sz w:val="24"/>
              </w:rPr>
              <w:instrText xml:space="preserve"> PAGEREF _Toc4743 </w:instrText>
            </w:r>
            <w:r w:rsidRPr="006750EB">
              <w:rPr>
                <w:color w:val="000000" w:themeColor="text1"/>
                <w:sz w:val="24"/>
              </w:rPr>
              <w:fldChar w:fldCharType="separate"/>
            </w:r>
            <w:r w:rsidR="005C45FF">
              <w:rPr>
                <w:noProof/>
                <w:color w:val="000000" w:themeColor="text1"/>
                <w:sz w:val="24"/>
              </w:rPr>
              <w:t>24</w:t>
            </w:r>
            <w:r w:rsidRPr="006750EB">
              <w:rPr>
                <w:color w:val="000000" w:themeColor="text1"/>
                <w:sz w:val="24"/>
              </w:rPr>
              <w:fldChar w:fldCharType="end"/>
            </w:r>
          </w:hyperlink>
        </w:p>
        <w:p w:rsidR="00FC2044" w:rsidRPr="006750EB" w:rsidRDefault="005C3197">
          <w:pPr>
            <w:pStyle w:val="a2"/>
            <w:rPr>
              <w:rFonts w:ascii="Times New Roman" w:hAnsi="Times New Roman"/>
              <w:color w:val="000000" w:themeColor="text1"/>
            </w:rPr>
          </w:pPr>
          <w:r w:rsidRPr="006750EB">
            <w:rPr>
              <w:rFonts w:ascii="Times New Roman" w:hAnsi="Times New Roman"/>
              <w:color w:val="000000" w:themeColor="text1"/>
              <w:sz w:val="24"/>
              <w:szCs w:val="24"/>
            </w:rPr>
            <w:fldChar w:fldCharType="end"/>
          </w:r>
        </w:p>
      </w:sdtContent>
    </w:sdt>
    <w:p w:rsidR="006750EB" w:rsidRPr="00FC3CFD" w:rsidRDefault="006750EB" w:rsidP="006750EB">
      <w:pPr>
        <w:ind w:firstLineChars="0" w:firstLine="0"/>
        <w:jc w:val="left"/>
        <w:rPr>
          <w:b/>
          <w:color w:val="000000" w:themeColor="text1"/>
        </w:rPr>
      </w:pPr>
      <w:r w:rsidRPr="00FC3CFD">
        <w:rPr>
          <w:b/>
          <w:color w:val="000000" w:themeColor="text1"/>
        </w:rPr>
        <w:t>附图：</w:t>
      </w:r>
    </w:p>
    <w:p w:rsidR="006750EB" w:rsidRPr="00FC3CFD" w:rsidRDefault="006750EB" w:rsidP="006750EB">
      <w:pPr>
        <w:ind w:firstLine="480"/>
        <w:rPr>
          <w:color w:val="000000" w:themeColor="text1"/>
        </w:rPr>
      </w:pPr>
      <w:r w:rsidRPr="00FC3CFD">
        <w:rPr>
          <w:color w:val="000000" w:themeColor="text1"/>
        </w:rPr>
        <w:t>附图</w:t>
      </w:r>
      <w:r w:rsidR="006A6C19" w:rsidRPr="00FC3CFD">
        <w:rPr>
          <w:color w:val="000000" w:themeColor="text1"/>
        </w:rPr>
        <w:t xml:space="preserve">1 </w:t>
      </w:r>
      <w:r w:rsidR="00616E5E" w:rsidRPr="00FC3CFD">
        <w:rPr>
          <w:color w:val="000000" w:themeColor="text1"/>
        </w:rPr>
        <w:t>建设项目</w:t>
      </w:r>
      <w:r w:rsidRPr="00FC3CFD">
        <w:rPr>
          <w:color w:val="000000" w:themeColor="text1"/>
        </w:rPr>
        <w:t>地理位置图</w:t>
      </w:r>
      <w:r w:rsidR="00616E5E" w:rsidRPr="00FC3CFD">
        <w:rPr>
          <w:rFonts w:hint="eastAsia"/>
          <w:color w:val="000000" w:themeColor="text1"/>
        </w:rPr>
        <w:t>；</w:t>
      </w:r>
    </w:p>
    <w:p w:rsidR="006750EB" w:rsidRPr="00FC3CFD" w:rsidRDefault="006750EB" w:rsidP="006750EB">
      <w:pPr>
        <w:ind w:firstLine="480"/>
        <w:rPr>
          <w:color w:val="000000" w:themeColor="text1"/>
        </w:rPr>
      </w:pPr>
      <w:r w:rsidRPr="00FC3CFD">
        <w:rPr>
          <w:color w:val="000000" w:themeColor="text1"/>
        </w:rPr>
        <w:t>附图</w:t>
      </w:r>
      <w:r w:rsidR="006A6C19" w:rsidRPr="00FC3CFD">
        <w:rPr>
          <w:color w:val="000000" w:themeColor="text1"/>
        </w:rPr>
        <w:t xml:space="preserve">2 </w:t>
      </w:r>
      <w:r w:rsidR="006A6C19" w:rsidRPr="00FC3CFD">
        <w:rPr>
          <w:rFonts w:hint="eastAsia"/>
          <w:color w:val="000000" w:themeColor="text1"/>
        </w:rPr>
        <w:t>建设</w:t>
      </w:r>
      <w:r w:rsidR="006A6C19" w:rsidRPr="00FC3CFD">
        <w:rPr>
          <w:color w:val="000000" w:themeColor="text1"/>
        </w:rPr>
        <w:t>项目四至范围图</w:t>
      </w:r>
      <w:r w:rsidR="006A6C19" w:rsidRPr="00FC3CFD">
        <w:rPr>
          <w:rFonts w:hint="eastAsia"/>
          <w:color w:val="000000" w:themeColor="text1"/>
        </w:rPr>
        <w:t>；</w:t>
      </w:r>
    </w:p>
    <w:p w:rsidR="0090190B" w:rsidRPr="00FC3CFD" w:rsidRDefault="006750EB" w:rsidP="00A44540">
      <w:pPr>
        <w:ind w:firstLine="480"/>
        <w:rPr>
          <w:color w:val="000000" w:themeColor="text1"/>
        </w:rPr>
      </w:pPr>
      <w:r w:rsidRPr="00FC3CFD">
        <w:rPr>
          <w:color w:val="000000" w:themeColor="text1"/>
        </w:rPr>
        <w:t>附图</w:t>
      </w:r>
      <w:r w:rsidR="006A6C19" w:rsidRPr="00FC3CFD">
        <w:rPr>
          <w:color w:val="000000" w:themeColor="text1"/>
        </w:rPr>
        <w:t>3</w:t>
      </w:r>
      <w:r w:rsidR="00FC3CFD">
        <w:rPr>
          <w:rFonts w:hint="eastAsia"/>
          <w:color w:val="000000" w:themeColor="text1"/>
        </w:rPr>
        <w:t xml:space="preserve"> </w:t>
      </w:r>
      <w:r w:rsidR="00A44540" w:rsidRPr="00FC3CFD">
        <w:rPr>
          <w:rFonts w:hint="eastAsia"/>
          <w:color w:val="000000" w:themeColor="text1"/>
        </w:rPr>
        <w:t>建设</w:t>
      </w:r>
      <w:r w:rsidR="00A44540" w:rsidRPr="00FC3CFD">
        <w:rPr>
          <w:color w:val="000000" w:themeColor="text1"/>
        </w:rPr>
        <w:t>项目</w:t>
      </w:r>
      <w:r w:rsidR="00A44540" w:rsidRPr="00FC3CFD">
        <w:rPr>
          <w:rFonts w:hint="eastAsia"/>
          <w:color w:val="000000" w:themeColor="text1"/>
        </w:rPr>
        <w:t>车间</w:t>
      </w:r>
      <w:r w:rsidR="00A44540" w:rsidRPr="00FC3CFD">
        <w:rPr>
          <w:color w:val="000000" w:themeColor="text1"/>
        </w:rPr>
        <w:t>布置图</w:t>
      </w:r>
      <w:r w:rsidR="00A44540" w:rsidRPr="00FC3CFD">
        <w:rPr>
          <w:rFonts w:hint="eastAsia"/>
          <w:color w:val="000000" w:themeColor="text1"/>
        </w:rPr>
        <w:t>。</w:t>
      </w:r>
    </w:p>
    <w:p w:rsidR="006750EB" w:rsidRPr="00FC3CFD" w:rsidRDefault="006750EB" w:rsidP="006750EB">
      <w:pPr>
        <w:pStyle w:val="a2"/>
        <w:spacing w:line="360" w:lineRule="auto"/>
        <w:rPr>
          <w:rFonts w:ascii="Times New Roman" w:hAnsi="Times New Roman"/>
          <w:b/>
          <w:color w:val="000000" w:themeColor="text1"/>
          <w:sz w:val="24"/>
          <w:szCs w:val="24"/>
        </w:rPr>
      </w:pPr>
      <w:r w:rsidRPr="00FC3CFD">
        <w:rPr>
          <w:rFonts w:ascii="Times New Roman" w:hAnsi="Times New Roman"/>
          <w:b/>
          <w:color w:val="000000" w:themeColor="text1"/>
          <w:sz w:val="24"/>
          <w:szCs w:val="24"/>
        </w:rPr>
        <w:t>附件：</w:t>
      </w:r>
    </w:p>
    <w:p w:rsidR="006750EB" w:rsidRPr="00FC3CFD" w:rsidRDefault="006750EB" w:rsidP="006750EB">
      <w:pPr>
        <w:ind w:firstLine="480"/>
        <w:rPr>
          <w:color w:val="000000" w:themeColor="text1"/>
        </w:rPr>
      </w:pPr>
      <w:r w:rsidRPr="00FC3CFD">
        <w:rPr>
          <w:color w:val="000000" w:themeColor="text1"/>
        </w:rPr>
        <w:t>附件</w:t>
      </w:r>
      <w:r w:rsidR="006A6C19" w:rsidRPr="00FC3CFD">
        <w:rPr>
          <w:color w:val="000000" w:themeColor="text1"/>
        </w:rPr>
        <w:t xml:space="preserve">1 </w:t>
      </w:r>
      <w:r w:rsidRPr="00FC3CFD">
        <w:rPr>
          <w:color w:val="000000" w:themeColor="text1"/>
        </w:rPr>
        <w:t>委托书</w:t>
      </w:r>
      <w:r w:rsidR="006A6C19" w:rsidRPr="00FC3CFD">
        <w:rPr>
          <w:rFonts w:hint="eastAsia"/>
          <w:color w:val="000000" w:themeColor="text1"/>
        </w:rPr>
        <w:t>；</w:t>
      </w:r>
    </w:p>
    <w:p w:rsidR="006A6C19" w:rsidRPr="00FC3CFD" w:rsidRDefault="003B5C42" w:rsidP="006A6C19">
      <w:pPr>
        <w:ind w:firstLine="480"/>
        <w:rPr>
          <w:color w:val="000000" w:themeColor="text1"/>
        </w:rPr>
      </w:pPr>
      <w:r w:rsidRPr="00FC3CFD">
        <w:rPr>
          <w:color w:val="000000" w:themeColor="text1"/>
        </w:rPr>
        <w:t>附件</w:t>
      </w:r>
      <w:r w:rsidR="006750EB" w:rsidRPr="00FC3CFD">
        <w:rPr>
          <w:color w:val="000000" w:themeColor="text1"/>
        </w:rPr>
        <w:t>2</w:t>
      </w:r>
      <w:r w:rsidR="006A6C19" w:rsidRPr="00FC3CFD">
        <w:rPr>
          <w:color w:val="000000" w:themeColor="text1"/>
        </w:rPr>
        <w:t xml:space="preserve"> </w:t>
      </w:r>
      <w:r w:rsidR="006A6C19" w:rsidRPr="00FC3CFD">
        <w:rPr>
          <w:rFonts w:hint="eastAsia"/>
          <w:color w:val="000000" w:themeColor="text1"/>
        </w:rPr>
        <w:t>《紫阳县发展和改革局关于紫阳县道通天下生物科技有限公司年产</w:t>
      </w:r>
      <w:r w:rsidR="006A6C19" w:rsidRPr="00FC3CFD">
        <w:rPr>
          <w:rFonts w:hint="eastAsia"/>
          <w:color w:val="000000" w:themeColor="text1"/>
        </w:rPr>
        <w:t>850</w:t>
      </w:r>
      <w:r w:rsidR="006A6C19" w:rsidRPr="00FC3CFD">
        <w:rPr>
          <w:rFonts w:hint="eastAsia"/>
          <w:color w:val="000000" w:themeColor="text1"/>
        </w:rPr>
        <w:t>吨富硒茶建设项目备案的通知》（紫发改投资</w:t>
      </w:r>
      <w:r w:rsidRPr="00FC3CFD">
        <w:rPr>
          <w:rFonts w:hint="eastAsia"/>
          <w:color w:val="000000" w:themeColor="text1"/>
        </w:rPr>
        <w:t>【</w:t>
      </w:r>
      <w:r w:rsidRPr="00FC3CFD">
        <w:rPr>
          <w:rFonts w:hint="eastAsia"/>
          <w:color w:val="000000" w:themeColor="text1"/>
        </w:rPr>
        <w:t>2019</w:t>
      </w:r>
      <w:r w:rsidRPr="00FC3CFD">
        <w:rPr>
          <w:rFonts w:hint="eastAsia"/>
          <w:color w:val="000000" w:themeColor="text1"/>
        </w:rPr>
        <w:t>】</w:t>
      </w:r>
      <w:r w:rsidR="006A6C19" w:rsidRPr="00FC3CFD">
        <w:rPr>
          <w:rFonts w:hint="eastAsia"/>
          <w:color w:val="000000" w:themeColor="text1"/>
        </w:rPr>
        <w:t>728</w:t>
      </w:r>
      <w:r w:rsidR="006A6C19" w:rsidRPr="00FC3CFD">
        <w:rPr>
          <w:rFonts w:hint="eastAsia"/>
          <w:color w:val="000000" w:themeColor="text1"/>
        </w:rPr>
        <w:t>号）；</w:t>
      </w:r>
    </w:p>
    <w:p w:rsidR="006A6C19" w:rsidRPr="00FC3CFD" w:rsidRDefault="006750EB" w:rsidP="006750EB">
      <w:pPr>
        <w:ind w:firstLine="480"/>
        <w:rPr>
          <w:color w:val="000000" w:themeColor="text1"/>
        </w:rPr>
      </w:pPr>
      <w:r w:rsidRPr="00FC3CFD">
        <w:rPr>
          <w:color w:val="000000" w:themeColor="text1"/>
        </w:rPr>
        <w:t>附件</w:t>
      </w:r>
      <w:r w:rsidRPr="00FC3CFD">
        <w:rPr>
          <w:color w:val="000000" w:themeColor="text1"/>
        </w:rPr>
        <w:t xml:space="preserve">3 </w:t>
      </w:r>
      <w:r w:rsidR="006A6C19" w:rsidRPr="00FC3CFD">
        <w:rPr>
          <w:rFonts w:hint="eastAsia"/>
          <w:color w:val="000000" w:themeColor="text1"/>
        </w:rPr>
        <w:t>招商</w:t>
      </w:r>
      <w:r w:rsidR="006A6C19" w:rsidRPr="00FC3CFD">
        <w:rPr>
          <w:color w:val="000000" w:themeColor="text1"/>
        </w:rPr>
        <w:t>合作协议</w:t>
      </w:r>
      <w:r w:rsidR="006A6C19" w:rsidRPr="00FC3CFD">
        <w:rPr>
          <w:rFonts w:hint="eastAsia"/>
          <w:color w:val="000000" w:themeColor="text1"/>
        </w:rPr>
        <w:t>；</w:t>
      </w:r>
    </w:p>
    <w:p w:rsidR="006750EB" w:rsidRPr="00FC3CFD" w:rsidRDefault="006750EB" w:rsidP="006750EB">
      <w:pPr>
        <w:ind w:firstLine="480"/>
        <w:rPr>
          <w:color w:val="000000" w:themeColor="text1"/>
        </w:rPr>
      </w:pPr>
      <w:r w:rsidRPr="00FC3CFD">
        <w:rPr>
          <w:color w:val="000000" w:themeColor="text1"/>
        </w:rPr>
        <w:t>附件</w:t>
      </w:r>
      <w:r w:rsidR="006A6C19" w:rsidRPr="00FC3CFD">
        <w:rPr>
          <w:color w:val="000000" w:themeColor="text1"/>
        </w:rPr>
        <w:t xml:space="preserve">4 </w:t>
      </w:r>
      <w:r w:rsidR="006A6C19" w:rsidRPr="00FC3CFD">
        <w:rPr>
          <w:rFonts w:hint="eastAsia"/>
          <w:color w:val="000000" w:themeColor="text1"/>
        </w:rPr>
        <w:t>监测</w:t>
      </w:r>
      <w:r w:rsidR="006A6C19" w:rsidRPr="00FC3CFD">
        <w:rPr>
          <w:color w:val="000000" w:themeColor="text1"/>
        </w:rPr>
        <w:t>报告</w:t>
      </w:r>
      <w:r w:rsidR="006A6C19" w:rsidRPr="00FC3CFD">
        <w:rPr>
          <w:rFonts w:hint="eastAsia"/>
          <w:color w:val="000000" w:themeColor="text1"/>
        </w:rPr>
        <w:t>。</w:t>
      </w:r>
    </w:p>
    <w:p w:rsidR="006A6C19" w:rsidRPr="00D92EB7" w:rsidRDefault="006A6C19" w:rsidP="006A6C19">
      <w:pPr>
        <w:pStyle w:val="a2"/>
        <w:spacing w:line="360" w:lineRule="auto"/>
        <w:rPr>
          <w:rFonts w:ascii="Times New Roman" w:hAnsi="Times New Roman"/>
          <w:color w:val="000000" w:themeColor="text1"/>
          <w:sz w:val="24"/>
          <w:szCs w:val="24"/>
        </w:rPr>
      </w:pPr>
      <w:r>
        <w:rPr>
          <w:rFonts w:ascii="Times New Roman" w:hAnsi="Times New Roman"/>
          <w:b/>
          <w:color w:val="000000" w:themeColor="text1"/>
          <w:sz w:val="24"/>
          <w:szCs w:val="24"/>
        </w:rPr>
        <w:t>附表</w:t>
      </w:r>
      <w:r w:rsidRPr="006750EB">
        <w:rPr>
          <w:rFonts w:ascii="Times New Roman" w:hAnsi="Times New Roman"/>
          <w:b/>
          <w:color w:val="000000" w:themeColor="text1"/>
          <w:sz w:val="24"/>
          <w:szCs w:val="24"/>
        </w:rPr>
        <w:t>：</w:t>
      </w:r>
      <w:r w:rsidRPr="00D92EB7">
        <w:rPr>
          <w:rFonts w:ascii="Times New Roman" w:hAnsi="Times New Roman"/>
          <w:color w:val="000000" w:themeColor="text1"/>
          <w:sz w:val="24"/>
          <w:szCs w:val="24"/>
        </w:rPr>
        <w:t>建设项目环评审批基础信息表</w:t>
      </w:r>
      <w:r w:rsidRPr="00D92EB7">
        <w:rPr>
          <w:rFonts w:ascii="Times New Roman" w:hAnsi="Times New Roman" w:hint="eastAsia"/>
          <w:color w:val="000000" w:themeColor="text1"/>
          <w:sz w:val="24"/>
          <w:szCs w:val="24"/>
        </w:rPr>
        <w:t>。</w:t>
      </w:r>
    </w:p>
    <w:p w:rsidR="006A6C19" w:rsidRPr="006750EB" w:rsidRDefault="006A6C19" w:rsidP="006750EB">
      <w:pPr>
        <w:pStyle w:val="a2"/>
        <w:sectPr w:rsidR="006A6C19" w:rsidRPr="006750EB">
          <w:headerReference w:type="even" r:id="rId16"/>
          <w:headerReference w:type="default" r:id="rId17"/>
          <w:footerReference w:type="even" r:id="rId18"/>
          <w:footerReference w:type="default" r:id="rId19"/>
          <w:headerReference w:type="first" r:id="rId20"/>
          <w:footerReference w:type="first" r:id="rId21"/>
          <w:pgSz w:w="11907" w:h="16840"/>
          <w:pgMar w:top="1701" w:right="1474" w:bottom="1701" w:left="1622" w:header="851" w:footer="851" w:gutter="0"/>
          <w:pgNumType w:start="1"/>
          <w:cols w:space="720"/>
          <w:docGrid w:type="lines" w:linePitch="435"/>
        </w:sectPr>
      </w:pPr>
    </w:p>
    <w:p w:rsidR="00FC2044" w:rsidRDefault="00BF636A">
      <w:pPr>
        <w:pStyle w:val="af0"/>
        <w:spacing w:line="240" w:lineRule="auto"/>
        <w:outlineLvl w:val="0"/>
        <w:rPr>
          <w:color w:val="000000" w:themeColor="text1"/>
        </w:rPr>
      </w:pPr>
      <w:bookmarkStart w:id="1" w:name="_Toc7547"/>
      <w:r>
        <w:rPr>
          <w:color w:val="000000" w:themeColor="text1"/>
        </w:rPr>
        <w:lastRenderedPageBreak/>
        <w:t>建设项目基本情况</w:t>
      </w:r>
      <w:bookmarkEnd w:id="1"/>
    </w:p>
    <w:tbl>
      <w:tblPr>
        <w:tblW w:w="9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440"/>
        <w:gridCol w:w="1513"/>
        <w:gridCol w:w="530"/>
        <w:gridCol w:w="1071"/>
        <w:gridCol w:w="1925"/>
        <w:gridCol w:w="1369"/>
        <w:gridCol w:w="1225"/>
      </w:tblGrid>
      <w:tr w:rsidR="00FC2044" w:rsidTr="00273ACE">
        <w:trPr>
          <w:trHeight w:val="454"/>
          <w:jc w:val="center"/>
        </w:trPr>
        <w:tc>
          <w:tcPr>
            <w:tcW w:w="1344" w:type="dxa"/>
            <w:vAlign w:val="center"/>
          </w:tcPr>
          <w:p w:rsidR="00FC2044" w:rsidRPr="006D22AA" w:rsidRDefault="00BF636A">
            <w:pPr>
              <w:pStyle w:val="af4"/>
              <w:rPr>
                <w:b/>
                <w:color w:val="000000" w:themeColor="text1"/>
                <w:sz w:val="24"/>
              </w:rPr>
            </w:pPr>
            <w:r w:rsidRPr="006D22AA">
              <w:rPr>
                <w:b/>
                <w:color w:val="000000" w:themeColor="text1"/>
                <w:sz w:val="24"/>
              </w:rPr>
              <w:t>项目名称</w:t>
            </w:r>
          </w:p>
        </w:tc>
        <w:tc>
          <w:tcPr>
            <w:tcW w:w="7706" w:type="dxa"/>
            <w:gridSpan w:val="6"/>
            <w:vAlign w:val="center"/>
          </w:tcPr>
          <w:p w:rsidR="00FC2044" w:rsidRDefault="003B5C42">
            <w:pPr>
              <w:pStyle w:val="af4"/>
              <w:rPr>
                <w:color w:val="000000" w:themeColor="text1"/>
                <w:sz w:val="24"/>
              </w:rPr>
            </w:pPr>
            <w:r w:rsidRPr="003B5C42">
              <w:rPr>
                <w:rFonts w:hint="eastAsia"/>
                <w:color w:val="000000" w:themeColor="text1"/>
                <w:sz w:val="24"/>
              </w:rPr>
              <w:t>年产</w:t>
            </w:r>
            <w:r w:rsidRPr="003B5C42">
              <w:rPr>
                <w:rFonts w:hint="eastAsia"/>
                <w:color w:val="000000" w:themeColor="text1"/>
                <w:sz w:val="24"/>
              </w:rPr>
              <w:t>850</w:t>
            </w:r>
            <w:r w:rsidRPr="003B5C42">
              <w:rPr>
                <w:rFonts w:hint="eastAsia"/>
                <w:color w:val="000000" w:themeColor="text1"/>
                <w:sz w:val="24"/>
              </w:rPr>
              <w:t>吨富硒茶建设项目</w:t>
            </w:r>
          </w:p>
        </w:tc>
      </w:tr>
      <w:tr w:rsidR="00FC2044" w:rsidTr="00273ACE">
        <w:trPr>
          <w:trHeight w:val="454"/>
          <w:jc w:val="center"/>
        </w:trPr>
        <w:tc>
          <w:tcPr>
            <w:tcW w:w="1344" w:type="dxa"/>
            <w:vAlign w:val="center"/>
          </w:tcPr>
          <w:p w:rsidR="00FC2044" w:rsidRPr="006D22AA" w:rsidRDefault="00BF636A">
            <w:pPr>
              <w:pStyle w:val="af4"/>
              <w:rPr>
                <w:b/>
                <w:color w:val="000000" w:themeColor="text1"/>
                <w:sz w:val="24"/>
              </w:rPr>
            </w:pPr>
            <w:r w:rsidRPr="006D22AA">
              <w:rPr>
                <w:b/>
                <w:color w:val="000000" w:themeColor="text1"/>
                <w:sz w:val="24"/>
              </w:rPr>
              <w:t>建设单位</w:t>
            </w:r>
          </w:p>
        </w:tc>
        <w:tc>
          <w:tcPr>
            <w:tcW w:w="7706" w:type="dxa"/>
            <w:gridSpan w:val="6"/>
            <w:vAlign w:val="center"/>
          </w:tcPr>
          <w:p w:rsidR="00FC2044" w:rsidRDefault="003236D1">
            <w:pPr>
              <w:pStyle w:val="af4"/>
              <w:rPr>
                <w:color w:val="000000" w:themeColor="text1"/>
                <w:sz w:val="24"/>
              </w:rPr>
            </w:pPr>
            <w:r>
              <w:rPr>
                <w:color w:val="000000" w:themeColor="text1"/>
                <w:sz w:val="24"/>
              </w:rPr>
              <w:t>紫阳县道通天下</w:t>
            </w:r>
            <w:r w:rsidR="00616E5E">
              <w:rPr>
                <w:color w:val="000000" w:themeColor="text1"/>
                <w:sz w:val="24"/>
              </w:rPr>
              <w:t>生物科技有限公司</w:t>
            </w:r>
          </w:p>
        </w:tc>
      </w:tr>
      <w:tr w:rsidR="00FC2044" w:rsidTr="00273ACE">
        <w:trPr>
          <w:trHeight w:val="454"/>
          <w:jc w:val="center"/>
        </w:trPr>
        <w:tc>
          <w:tcPr>
            <w:tcW w:w="1344" w:type="dxa"/>
            <w:vAlign w:val="center"/>
          </w:tcPr>
          <w:p w:rsidR="00FC2044" w:rsidRPr="006D22AA" w:rsidRDefault="00BF636A">
            <w:pPr>
              <w:pStyle w:val="af4"/>
              <w:rPr>
                <w:b/>
                <w:color w:val="000000" w:themeColor="text1"/>
                <w:sz w:val="24"/>
              </w:rPr>
            </w:pPr>
            <w:r w:rsidRPr="006D22AA">
              <w:rPr>
                <w:b/>
                <w:color w:val="000000" w:themeColor="text1"/>
                <w:sz w:val="24"/>
              </w:rPr>
              <w:t>法人代表</w:t>
            </w:r>
          </w:p>
        </w:tc>
        <w:tc>
          <w:tcPr>
            <w:tcW w:w="3029" w:type="dxa"/>
            <w:gridSpan w:val="3"/>
            <w:vAlign w:val="center"/>
          </w:tcPr>
          <w:p w:rsidR="00FC2044" w:rsidRDefault="003B5C42">
            <w:pPr>
              <w:pStyle w:val="af4"/>
              <w:rPr>
                <w:color w:val="000000" w:themeColor="text1"/>
                <w:sz w:val="24"/>
              </w:rPr>
            </w:pPr>
            <w:r>
              <w:rPr>
                <w:rFonts w:hint="eastAsia"/>
                <w:color w:val="000000"/>
                <w:sz w:val="24"/>
              </w:rPr>
              <w:t>张留艳</w:t>
            </w:r>
          </w:p>
        </w:tc>
        <w:tc>
          <w:tcPr>
            <w:tcW w:w="2126" w:type="dxa"/>
            <w:vAlign w:val="center"/>
          </w:tcPr>
          <w:p w:rsidR="00FC2044" w:rsidRPr="006D22AA" w:rsidRDefault="00BF636A">
            <w:pPr>
              <w:pStyle w:val="af4"/>
              <w:rPr>
                <w:b/>
                <w:color w:val="000000" w:themeColor="text1"/>
                <w:sz w:val="24"/>
              </w:rPr>
            </w:pPr>
            <w:r w:rsidRPr="006D22AA">
              <w:rPr>
                <w:b/>
                <w:color w:val="000000" w:themeColor="text1"/>
                <w:sz w:val="24"/>
              </w:rPr>
              <w:t>联系人</w:t>
            </w:r>
          </w:p>
        </w:tc>
        <w:tc>
          <w:tcPr>
            <w:tcW w:w="2551" w:type="dxa"/>
            <w:gridSpan w:val="2"/>
            <w:vAlign w:val="center"/>
          </w:tcPr>
          <w:p w:rsidR="00FC2044" w:rsidRDefault="003B5C42">
            <w:pPr>
              <w:pStyle w:val="af4"/>
              <w:rPr>
                <w:color w:val="000000" w:themeColor="text1"/>
                <w:sz w:val="24"/>
              </w:rPr>
            </w:pPr>
            <w:r>
              <w:rPr>
                <w:rFonts w:hint="eastAsia"/>
                <w:color w:val="000000"/>
                <w:sz w:val="24"/>
              </w:rPr>
              <w:t>张留艳</w:t>
            </w:r>
          </w:p>
        </w:tc>
      </w:tr>
      <w:tr w:rsidR="00FC2044" w:rsidTr="00273ACE">
        <w:trPr>
          <w:trHeight w:val="454"/>
          <w:jc w:val="center"/>
        </w:trPr>
        <w:tc>
          <w:tcPr>
            <w:tcW w:w="1344" w:type="dxa"/>
            <w:vAlign w:val="center"/>
          </w:tcPr>
          <w:p w:rsidR="00FC2044" w:rsidRPr="006D22AA" w:rsidRDefault="00BF636A">
            <w:pPr>
              <w:pStyle w:val="af4"/>
              <w:rPr>
                <w:b/>
                <w:color w:val="000000" w:themeColor="text1"/>
                <w:sz w:val="24"/>
              </w:rPr>
            </w:pPr>
            <w:r w:rsidRPr="006D22AA">
              <w:rPr>
                <w:b/>
                <w:color w:val="000000" w:themeColor="text1"/>
                <w:sz w:val="24"/>
              </w:rPr>
              <w:t>通讯地址</w:t>
            </w:r>
          </w:p>
        </w:tc>
        <w:tc>
          <w:tcPr>
            <w:tcW w:w="7706" w:type="dxa"/>
            <w:gridSpan w:val="6"/>
            <w:vAlign w:val="center"/>
          </w:tcPr>
          <w:p w:rsidR="00FC2044" w:rsidRDefault="003B5C42">
            <w:pPr>
              <w:pStyle w:val="af4"/>
              <w:rPr>
                <w:color w:val="000000" w:themeColor="text1"/>
                <w:sz w:val="24"/>
              </w:rPr>
            </w:pPr>
            <w:r>
              <w:rPr>
                <w:rFonts w:hint="eastAsia"/>
                <w:sz w:val="24"/>
              </w:rPr>
              <w:t>陕西省安康市紫阳县蒿坪镇硒谷产业园区</w:t>
            </w:r>
          </w:p>
        </w:tc>
      </w:tr>
      <w:tr w:rsidR="00FC2044" w:rsidTr="00273ACE">
        <w:trPr>
          <w:trHeight w:val="454"/>
          <w:jc w:val="center"/>
        </w:trPr>
        <w:tc>
          <w:tcPr>
            <w:tcW w:w="1344" w:type="dxa"/>
            <w:vAlign w:val="center"/>
          </w:tcPr>
          <w:p w:rsidR="00FC2044" w:rsidRPr="006D22AA" w:rsidRDefault="00BF636A">
            <w:pPr>
              <w:pStyle w:val="af4"/>
              <w:rPr>
                <w:b/>
                <w:color w:val="000000" w:themeColor="text1"/>
                <w:sz w:val="24"/>
              </w:rPr>
            </w:pPr>
            <w:r w:rsidRPr="006D22AA">
              <w:rPr>
                <w:b/>
                <w:color w:val="000000" w:themeColor="text1"/>
                <w:sz w:val="24"/>
              </w:rPr>
              <w:t>联系电话</w:t>
            </w:r>
          </w:p>
        </w:tc>
        <w:tc>
          <w:tcPr>
            <w:tcW w:w="1759" w:type="dxa"/>
            <w:gridSpan w:val="2"/>
            <w:vAlign w:val="center"/>
          </w:tcPr>
          <w:p w:rsidR="00FC2044" w:rsidRDefault="003B5C42">
            <w:pPr>
              <w:pStyle w:val="af4"/>
              <w:rPr>
                <w:color w:val="000000" w:themeColor="text1"/>
                <w:sz w:val="24"/>
              </w:rPr>
            </w:pPr>
            <w:r w:rsidRPr="003B5C42">
              <w:rPr>
                <w:rFonts w:hint="eastAsia"/>
                <w:color w:val="000000" w:themeColor="text1"/>
                <w:sz w:val="24"/>
              </w:rPr>
              <w:t>13772415639</w:t>
            </w:r>
          </w:p>
        </w:tc>
        <w:tc>
          <w:tcPr>
            <w:tcW w:w="1270" w:type="dxa"/>
            <w:vAlign w:val="center"/>
          </w:tcPr>
          <w:p w:rsidR="00FC2044" w:rsidRPr="006D22AA" w:rsidRDefault="00BF636A">
            <w:pPr>
              <w:pStyle w:val="af4"/>
              <w:rPr>
                <w:b/>
                <w:color w:val="000000" w:themeColor="text1"/>
                <w:sz w:val="24"/>
              </w:rPr>
            </w:pPr>
            <w:r w:rsidRPr="006D22AA">
              <w:rPr>
                <w:b/>
                <w:color w:val="000000" w:themeColor="text1"/>
                <w:sz w:val="24"/>
              </w:rPr>
              <w:t>传真</w:t>
            </w:r>
          </w:p>
        </w:tc>
        <w:tc>
          <w:tcPr>
            <w:tcW w:w="2126" w:type="dxa"/>
            <w:vAlign w:val="center"/>
          </w:tcPr>
          <w:p w:rsidR="00FC2044" w:rsidRDefault="00BF636A">
            <w:pPr>
              <w:pStyle w:val="af4"/>
              <w:rPr>
                <w:color w:val="000000" w:themeColor="text1"/>
                <w:sz w:val="24"/>
              </w:rPr>
            </w:pPr>
            <w:r>
              <w:rPr>
                <w:color w:val="000000" w:themeColor="text1"/>
                <w:sz w:val="24"/>
              </w:rPr>
              <w:t>/</w:t>
            </w:r>
          </w:p>
        </w:tc>
        <w:tc>
          <w:tcPr>
            <w:tcW w:w="1511" w:type="dxa"/>
            <w:vAlign w:val="center"/>
          </w:tcPr>
          <w:p w:rsidR="00FC2044" w:rsidRPr="006D22AA" w:rsidRDefault="00BF636A">
            <w:pPr>
              <w:pStyle w:val="af4"/>
              <w:rPr>
                <w:b/>
                <w:color w:val="000000" w:themeColor="text1"/>
                <w:sz w:val="24"/>
              </w:rPr>
            </w:pPr>
            <w:r w:rsidRPr="006D22AA">
              <w:rPr>
                <w:b/>
                <w:color w:val="000000" w:themeColor="text1"/>
                <w:sz w:val="24"/>
              </w:rPr>
              <w:t>邮编</w:t>
            </w:r>
          </w:p>
        </w:tc>
        <w:tc>
          <w:tcPr>
            <w:tcW w:w="1040" w:type="dxa"/>
            <w:vAlign w:val="center"/>
          </w:tcPr>
          <w:p w:rsidR="00FC2044" w:rsidRDefault="003B5C42">
            <w:pPr>
              <w:pStyle w:val="af4"/>
              <w:rPr>
                <w:color w:val="000000" w:themeColor="text1"/>
                <w:sz w:val="24"/>
              </w:rPr>
            </w:pPr>
            <w:r>
              <w:rPr>
                <w:rFonts w:hint="eastAsia"/>
                <w:bCs/>
                <w:color w:val="000000" w:themeColor="text1"/>
                <w:sz w:val="24"/>
              </w:rPr>
              <w:t>725300</w:t>
            </w:r>
          </w:p>
        </w:tc>
      </w:tr>
      <w:tr w:rsidR="00FC2044" w:rsidTr="00273ACE">
        <w:trPr>
          <w:trHeight w:val="454"/>
          <w:jc w:val="center"/>
        </w:trPr>
        <w:tc>
          <w:tcPr>
            <w:tcW w:w="1344" w:type="dxa"/>
            <w:vAlign w:val="center"/>
          </w:tcPr>
          <w:p w:rsidR="00FC2044" w:rsidRPr="006D22AA" w:rsidRDefault="00BF636A">
            <w:pPr>
              <w:pStyle w:val="af4"/>
              <w:rPr>
                <w:b/>
                <w:color w:val="000000" w:themeColor="text1"/>
                <w:sz w:val="24"/>
              </w:rPr>
            </w:pPr>
            <w:r w:rsidRPr="006D22AA">
              <w:rPr>
                <w:b/>
                <w:color w:val="000000" w:themeColor="text1"/>
                <w:sz w:val="24"/>
              </w:rPr>
              <w:t>建设地点</w:t>
            </w:r>
          </w:p>
        </w:tc>
        <w:tc>
          <w:tcPr>
            <w:tcW w:w="7706" w:type="dxa"/>
            <w:gridSpan w:val="6"/>
            <w:vAlign w:val="center"/>
          </w:tcPr>
          <w:p w:rsidR="00FC2044" w:rsidRDefault="003B5C42">
            <w:pPr>
              <w:pStyle w:val="af4"/>
              <w:rPr>
                <w:bCs/>
                <w:color w:val="000000" w:themeColor="text1"/>
                <w:sz w:val="24"/>
              </w:rPr>
            </w:pPr>
            <w:r>
              <w:rPr>
                <w:rFonts w:hint="eastAsia"/>
                <w:sz w:val="24"/>
              </w:rPr>
              <w:t>陕西省安康市紫阳县蒿坪镇硒谷产业园区</w:t>
            </w:r>
          </w:p>
        </w:tc>
      </w:tr>
      <w:tr w:rsidR="00FC2044" w:rsidTr="00273ACE">
        <w:trPr>
          <w:trHeight w:val="454"/>
          <w:jc w:val="center"/>
        </w:trPr>
        <w:tc>
          <w:tcPr>
            <w:tcW w:w="1344" w:type="dxa"/>
            <w:vAlign w:val="center"/>
          </w:tcPr>
          <w:p w:rsidR="00FC2044" w:rsidRPr="006D22AA" w:rsidRDefault="00BF636A">
            <w:pPr>
              <w:pStyle w:val="af4"/>
              <w:rPr>
                <w:b/>
                <w:color w:val="000000" w:themeColor="text1"/>
                <w:sz w:val="24"/>
              </w:rPr>
            </w:pPr>
            <w:r w:rsidRPr="006D22AA">
              <w:rPr>
                <w:b/>
                <w:color w:val="000000" w:themeColor="text1"/>
                <w:sz w:val="24"/>
              </w:rPr>
              <w:t>立项审批部门</w:t>
            </w:r>
          </w:p>
        </w:tc>
        <w:tc>
          <w:tcPr>
            <w:tcW w:w="3029" w:type="dxa"/>
            <w:gridSpan w:val="3"/>
            <w:vAlign w:val="center"/>
          </w:tcPr>
          <w:p w:rsidR="00FC2044" w:rsidRDefault="003B5C42">
            <w:pPr>
              <w:pStyle w:val="af4"/>
              <w:jc w:val="both"/>
              <w:rPr>
                <w:color w:val="000000" w:themeColor="text1"/>
                <w:sz w:val="24"/>
              </w:rPr>
            </w:pPr>
            <w:r>
              <w:rPr>
                <w:rFonts w:hint="eastAsia"/>
                <w:sz w:val="24"/>
              </w:rPr>
              <w:t>紫阳县发展和改革局</w:t>
            </w:r>
          </w:p>
        </w:tc>
        <w:tc>
          <w:tcPr>
            <w:tcW w:w="2126" w:type="dxa"/>
            <w:vAlign w:val="center"/>
          </w:tcPr>
          <w:p w:rsidR="00FC2044" w:rsidRPr="006D22AA" w:rsidRDefault="00BF636A">
            <w:pPr>
              <w:pStyle w:val="af4"/>
              <w:rPr>
                <w:b/>
                <w:color w:val="000000" w:themeColor="text1"/>
                <w:sz w:val="24"/>
              </w:rPr>
            </w:pPr>
            <w:r w:rsidRPr="006D22AA">
              <w:rPr>
                <w:b/>
                <w:color w:val="000000" w:themeColor="text1"/>
                <w:sz w:val="24"/>
              </w:rPr>
              <w:t>批准文号</w:t>
            </w:r>
          </w:p>
        </w:tc>
        <w:tc>
          <w:tcPr>
            <w:tcW w:w="2551" w:type="dxa"/>
            <w:gridSpan w:val="2"/>
            <w:vAlign w:val="center"/>
          </w:tcPr>
          <w:p w:rsidR="003B5C42" w:rsidRDefault="003B5C42" w:rsidP="003B5C42">
            <w:pPr>
              <w:pStyle w:val="af4"/>
              <w:rPr>
                <w:color w:val="000000" w:themeColor="text1"/>
                <w:sz w:val="24"/>
              </w:rPr>
            </w:pPr>
            <w:r w:rsidRPr="003B5C42">
              <w:rPr>
                <w:rFonts w:hint="eastAsia"/>
                <w:color w:val="000000" w:themeColor="text1"/>
                <w:sz w:val="24"/>
              </w:rPr>
              <w:t>紫发改投资【</w:t>
            </w:r>
            <w:r w:rsidRPr="003B5C42">
              <w:rPr>
                <w:rFonts w:hint="eastAsia"/>
                <w:color w:val="000000" w:themeColor="text1"/>
                <w:sz w:val="24"/>
              </w:rPr>
              <w:t>2019</w:t>
            </w:r>
            <w:r w:rsidRPr="003B5C42">
              <w:rPr>
                <w:rFonts w:hint="eastAsia"/>
                <w:color w:val="000000" w:themeColor="text1"/>
                <w:sz w:val="24"/>
              </w:rPr>
              <w:t>】</w:t>
            </w:r>
          </w:p>
          <w:p w:rsidR="00FC2044" w:rsidRPr="003B5C42" w:rsidRDefault="003B5C42" w:rsidP="003B5C42">
            <w:pPr>
              <w:pStyle w:val="af4"/>
              <w:rPr>
                <w:color w:val="000000" w:themeColor="text1"/>
                <w:sz w:val="24"/>
              </w:rPr>
            </w:pPr>
            <w:r w:rsidRPr="003B5C42">
              <w:rPr>
                <w:rFonts w:hint="eastAsia"/>
                <w:color w:val="000000" w:themeColor="text1"/>
                <w:sz w:val="24"/>
              </w:rPr>
              <w:t>728</w:t>
            </w:r>
            <w:r w:rsidRPr="003B5C42">
              <w:rPr>
                <w:rFonts w:hint="eastAsia"/>
                <w:color w:val="000000" w:themeColor="text1"/>
                <w:sz w:val="24"/>
              </w:rPr>
              <w:t>号</w:t>
            </w:r>
          </w:p>
        </w:tc>
      </w:tr>
      <w:tr w:rsidR="00FC2044" w:rsidTr="00273ACE">
        <w:trPr>
          <w:trHeight w:val="454"/>
          <w:jc w:val="center"/>
        </w:trPr>
        <w:tc>
          <w:tcPr>
            <w:tcW w:w="1344" w:type="dxa"/>
            <w:vAlign w:val="center"/>
          </w:tcPr>
          <w:p w:rsidR="00FC2044" w:rsidRPr="006D22AA" w:rsidRDefault="00BF636A">
            <w:pPr>
              <w:pStyle w:val="af4"/>
              <w:rPr>
                <w:b/>
                <w:color w:val="000000" w:themeColor="text1"/>
                <w:sz w:val="24"/>
              </w:rPr>
            </w:pPr>
            <w:r w:rsidRPr="006D22AA">
              <w:rPr>
                <w:b/>
                <w:color w:val="000000" w:themeColor="text1"/>
                <w:sz w:val="24"/>
              </w:rPr>
              <w:t>建设性质</w:t>
            </w:r>
          </w:p>
        </w:tc>
        <w:tc>
          <w:tcPr>
            <w:tcW w:w="3029" w:type="dxa"/>
            <w:gridSpan w:val="3"/>
            <w:vAlign w:val="center"/>
          </w:tcPr>
          <w:p w:rsidR="00FC2044" w:rsidRDefault="00BF636A">
            <w:pPr>
              <w:pStyle w:val="af4"/>
              <w:rPr>
                <w:color w:val="000000" w:themeColor="text1"/>
                <w:sz w:val="24"/>
              </w:rPr>
            </w:pPr>
            <w:r>
              <w:rPr>
                <w:bCs/>
                <w:color w:val="000000" w:themeColor="text1"/>
                <w:sz w:val="24"/>
              </w:rPr>
              <w:t>新建</w:t>
            </w:r>
          </w:p>
        </w:tc>
        <w:tc>
          <w:tcPr>
            <w:tcW w:w="2126" w:type="dxa"/>
            <w:vAlign w:val="center"/>
          </w:tcPr>
          <w:p w:rsidR="00FC3CFD" w:rsidRDefault="00BF636A">
            <w:pPr>
              <w:pStyle w:val="af4"/>
              <w:rPr>
                <w:b/>
                <w:color w:val="000000" w:themeColor="text1"/>
                <w:spacing w:val="20"/>
                <w:sz w:val="24"/>
              </w:rPr>
            </w:pPr>
            <w:r w:rsidRPr="006D22AA">
              <w:rPr>
                <w:b/>
                <w:color w:val="000000" w:themeColor="text1"/>
                <w:spacing w:val="20"/>
                <w:sz w:val="24"/>
              </w:rPr>
              <w:t>行业类别</w:t>
            </w:r>
          </w:p>
          <w:p w:rsidR="00FC2044" w:rsidRPr="006D22AA" w:rsidRDefault="00BF636A">
            <w:pPr>
              <w:pStyle w:val="af4"/>
              <w:rPr>
                <w:b/>
                <w:color w:val="000000" w:themeColor="text1"/>
                <w:sz w:val="24"/>
              </w:rPr>
            </w:pPr>
            <w:r w:rsidRPr="006D22AA">
              <w:rPr>
                <w:b/>
                <w:color w:val="000000" w:themeColor="text1"/>
                <w:sz w:val="24"/>
              </w:rPr>
              <w:t>及代码</w:t>
            </w:r>
          </w:p>
        </w:tc>
        <w:tc>
          <w:tcPr>
            <w:tcW w:w="2551" w:type="dxa"/>
            <w:gridSpan w:val="2"/>
            <w:vAlign w:val="center"/>
          </w:tcPr>
          <w:p w:rsidR="00FC2044" w:rsidRDefault="00BF636A">
            <w:pPr>
              <w:pStyle w:val="af4"/>
              <w:rPr>
                <w:bCs/>
                <w:color w:val="000000" w:themeColor="text1"/>
                <w:sz w:val="24"/>
              </w:rPr>
            </w:pPr>
            <w:r>
              <w:rPr>
                <w:bCs/>
                <w:color w:val="000000" w:themeColor="text1"/>
                <w:sz w:val="24"/>
              </w:rPr>
              <w:t>C1530</w:t>
            </w:r>
            <w:r>
              <w:rPr>
                <w:bCs/>
                <w:color w:val="000000" w:themeColor="text1"/>
                <w:sz w:val="24"/>
              </w:rPr>
              <w:t>精制茶加工</w:t>
            </w:r>
          </w:p>
        </w:tc>
      </w:tr>
      <w:tr w:rsidR="00FC2044" w:rsidTr="00273ACE">
        <w:trPr>
          <w:trHeight w:val="454"/>
          <w:jc w:val="center"/>
        </w:trPr>
        <w:tc>
          <w:tcPr>
            <w:tcW w:w="1344" w:type="dxa"/>
            <w:vAlign w:val="center"/>
          </w:tcPr>
          <w:p w:rsidR="00FC2044" w:rsidRPr="006D22AA" w:rsidRDefault="00BF636A">
            <w:pPr>
              <w:pStyle w:val="af4"/>
              <w:rPr>
                <w:b/>
                <w:color w:val="000000" w:themeColor="text1"/>
                <w:sz w:val="24"/>
              </w:rPr>
            </w:pPr>
            <w:r w:rsidRPr="006D22AA">
              <w:rPr>
                <w:b/>
                <w:color w:val="000000" w:themeColor="text1"/>
                <w:sz w:val="24"/>
              </w:rPr>
              <w:t>占地面积（</w:t>
            </w:r>
            <w:r w:rsidRPr="006D22AA">
              <w:rPr>
                <w:b/>
                <w:color w:val="000000" w:themeColor="text1"/>
                <w:sz w:val="24"/>
              </w:rPr>
              <w:t>m</w:t>
            </w:r>
            <w:r w:rsidRPr="006D22AA">
              <w:rPr>
                <w:b/>
                <w:color w:val="000000" w:themeColor="text1"/>
                <w:sz w:val="24"/>
                <w:vertAlign w:val="superscript"/>
              </w:rPr>
              <w:t>2</w:t>
            </w:r>
            <w:r w:rsidRPr="006D22AA">
              <w:rPr>
                <w:b/>
                <w:color w:val="000000" w:themeColor="text1"/>
                <w:sz w:val="24"/>
              </w:rPr>
              <w:t>）</w:t>
            </w:r>
          </w:p>
        </w:tc>
        <w:tc>
          <w:tcPr>
            <w:tcW w:w="3029" w:type="dxa"/>
            <w:gridSpan w:val="3"/>
            <w:vAlign w:val="center"/>
          </w:tcPr>
          <w:p w:rsidR="00FC2044" w:rsidRDefault="003B5C42">
            <w:pPr>
              <w:pStyle w:val="af4"/>
              <w:rPr>
                <w:color w:val="000000" w:themeColor="text1"/>
                <w:sz w:val="24"/>
              </w:rPr>
            </w:pPr>
            <w:r>
              <w:rPr>
                <w:rFonts w:hint="eastAsia"/>
                <w:bCs/>
                <w:color w:val="000000" w:themeColor="text1"/>
                <w:sz w:val="24"/>
              </w:rPr>
              <w:t>7500</w:t>
            </w:r>
          </w:p>
        </w:tc>
        <w:tc>
          <w:tcPr>
            <w:tcW w:w="2126" w:type="dxa"/>
            <w:vAlign w:val="center"/>
          </w:tcPr>
          <w:p w:rsidR="00FC2044" w:rsidRPr="006D22AA" w:rsidRDefault="00BF636A">
            <w:pPr>
              <w:pStyle w:val="af4"/>
              <w:rPr>
                <w:b/>
                <w:color w:val="000000" w:themeColor="text1"/>
                <w:sz w:val="24"/>
              </w:rPr>
            </w:pPr>
            <w:r w:rsidRPr="006D22AA">
              <w:rPr>
                <w:b/>
                <w:color w:val="000000" w:themeColor="text1"/>
                <w:sz w:val="24"/>
              </w:rPr>
              <w:t>绿化面积（</w:t>
            </w:r>
            <w:r w:rsidRPr="006D22AA">
              <w:rPr>
                <w:b/>
                <w:color w:val="000000" w:themeColor="text1"/>
                <w:sz w:val="24"/>
              </w:rPr>
              <w:t>m</w:t>
            </w:r>
            <w:r w:rsidRPr="006D22AA">
              <w:rPr>
                <w:b/>
                <w:color w:val="000000" w:themeColor="text1"/>
                <w:sz w:val="24"/>
                <w:vertAlign w:val="superscript"/>
              </w:rPr>
              <w:t>2</w:t>
            </w:r>
            <w:r w:rsidRPr="006D22AA">
              <w:rPr>
                <w:b/>
                <w:color w:val="000000" w:themeColor="text1"/>
                <w:sz w:val="24"/>
              </w:rPr>
              <w:t>）</w:t>
            </w:r>
          </w:p>
        </w:tc>
        <w:tc>
          <w:tcPr>
            <w:tcW w:w="2551" w:type="dxa"/>
            <w:gridSpan w:val="2"/>
            <w:vAlign w:val="center"/>
          </w:tcPr>
          <w:p w:rsidR="00FC2044" w:rsidRDefault="003B5C42">
            <w:pPr>
              <w:pStyle w:val="af4"/>
              <w:rPr>
                <w:bCs/>
                <w:color w:val="000000" w:themeColor="text1"/>
                <w:sz w:val="24"/>
              </w:rPr>
            </w:pPr>
            <w:r>
              <w:rPr>
                <w:rFonts w:hint="eastAsia"/>
                <w:bCs/>
                <w:color w:val="000000" w:themeColor="text1"/>
                <w:sz w:val="24"/>
              </w:rPr>
              <w:t>/</w:t>
            </w:r>
          </w:p>
        </w:tc>
      </w:tr>
      <w:tr w:rsidR="00FC2044" w:rsidTr="00273ACE">
        <w:trPr>
          <w:trHeight w:val="454"/>
          <w:jc w:val="center"/>
        </w:trPr>
        <w:tc>
          <w:tcPr>
            <w:tcW w:w="1344" w:type="dxa"/>
            <w:vAlign w:val="center"/>
          </w:tcPr>
          <w:p w:rsidR="00FC2044" w:rsidRPr="006D22AA" w:rsidRDefault="00BF636A">
            <w:pPr>
              <w:pStyle w:val="af4"/>
              <w:rPr>
                <w:b/>
                <w:color w:val="000000" w:themeColor="text1"/>
                <w:sz w:val="24"/>
              </w:rPr>
            </w:pPr>
            <w:r w:rsidRPr="006D22AA">
              <w:rPr>
                <w:b/>
                <w:color w:val="000000" w:themeColor="text1"/>
                <w:sz w:val="24"/>
              </w:rPr>
              <w:t>总投资</w:t>
            </w:r>
          </w:p>
          <w:p w:rsidR="00FC2044" w:rsidRPr="006D22AA" w:rsidRDefault="00BF636A">
            <w:pPr>
              <w:pStyle w:val="af4"/>
              <w:rPr>
                <w:b/>
                <w:color w:val="000000" w:themeColor="text1"/>
                <w:sz w:val="24"/>
              </w:rPr>
            </w:pPr>
            <w:r w:rsidRPr="006D22AA">
              <w:rPr>
                <w:b/>
                <w:color w:val="000000" w:themeColor="text1"/>
                <w:sz w:val="24"/>
              </w:rPr>
              <w:t>（万元）</w:t>
            </w:r>
          </w:p>
        </w:tc>
        <w:tc>
          <w:tcPr>
            <w:tcW w:w="1220" w:type="dxa"/>
            <w:vAlign w:val="center"/>
          </w:tcPr>
          <w:p w:rsidR="00FC2044" w:rsidRDefault="003B5C42">
            <w:pPr>
              <w:pStyle w:val="af4"/>
              <w:rPr>
                <w:color w:val="000000" w:themeColor="text1"/>
                <w:sz w:val="24"/>
              </w:rPr>
            </w:pPr>
            <w:r>
              <w:rPr>
                <w:rFonts w:hint="eastAsia"/>
                <w:bCs/>
                <w:color w:val="000000" w:themeColor="text1"/>
                <w:sz w:val="24"/>
              </w:rPr>
              <w:t>7000</w:t>
            </w:r>
          </w:p>
        </w:tc>
        <w:tc>
          <w:tcPr>
            <w:tcW w:w="1809" w:type="dxa"/>
            <w:gridSpan w:val="2"/>
            <w:vAlign w:val="center"/>
          </w:tcPr>
          <w:p w:rsidR="00FC2044" w:rsidRPr="006D22AA" w:rsidRDefault="00BF636A">
            <w:pPr>
              <w:pStyle w:val="af4"/>
              <w:rPr>
                <w:b/>
                <w:color w:val="000000" w:themeColor="text1"/>
                <w:sz w:val="24"/>
              </w:rPr>
            </w:pPr>
            <w:r w:rsidRPr="006D22AA">
              <w:rPr>
                <w:b/>
                <w:color w:val="000000" w:themeColor="text1"/>
                <w:spacing w:val="-10"/>
                <w:sz w:val="24"/>
              </w:rPr>
              <w:t>其中：环保投资</w:t>
            </w:r>
            <w:r w:rsidRPr="006D22AA">
              <w:rPr>
                <w:b/>
                <w:color w:val="000000" w:themeColor="text1"/>
                <w:sz w:val="24"/>
              </w:rPr>
              <w:t>（万元）</w:t>
            </w:r>
          </w:p>
        </w:tc>
        <w:tc>
          <w:tcPr>
            <w:tcW w:w="2126" w:type="dxa"/>
            <w:vAlign w:val="center"/>
          </w:tcPr>
          <w:p w:rsidR="00FC2044" w:rsidRPr="00A9432F" w:rsidRDefault="00D14FEE">
            <w:pPr>
              <w:pStyle w:val="af4"/>
              <w:rPr>
                <w:color w:val="000000" w:themeColor="text1"/>
                <w:sz w:val="24"/>
              </w:rPr>
            </w:pPr>
            <w:r>
              <w:rPr>
                <w:rFonts w:hint="eastAsia"/>
                <w:color w:val="000000" w:themeColor="text1"/>
                <w:sz w:val="24"/>
              </w:rPr>
              <w:t>5.1</w:t>
            </w:r>
          </w:p>
        </w:tc>
        <w:tc>
          <w:tcPr>
            <w:tcW w:w="1511" w:type="dxa"/>
            <w:vAlign w:val="center"/>
          </w:tcPr>
          <w:p w:rsidR="003B5C42" w:rsidRPr="006D22AA" w:rsidRDefault="00BF636A">
            <w:pPr>
              <w:pStyle w:val="af4"/>
              <w:rPr>
                <w:b/>
                <w:color w:val="000000" w:themeColor="text1"/>
                <w:sz w:val="24"/>
              </w:rPr>
            </w:pPr>
            <w:r w:rsidRPr="006D22AA">
              <w:rPr>
                <w:b/>
                <w:color w:val="000000" w:themeColor="text1"/>
                <w:sz w:val="24"/>
              </w:rPr>
              <w:t>环保投资</w:t>
            </w:r>
          </w:p>
          <w:p w:rsidR="00FC2044" w:rsidRDefault="00BF636A">
            <w:pPr>
              <w:pStyle w:val="af4"/>
              <w:rPr>
                <w:color w:val="000000" w:themeColor="text1"/>
                <w:sz w:val="24"/>
              </w:rPr>
            </w:pPr>
            <w:r w:rsidRPr="006D22AA">
              <w:rPr>
                <w:b/>
                <w:color w:val="000000" w:themeColor="text1"/>
                <w:sz w:val="24"/>
              </w:rPr>
              <w:t>占比</w:t>
            </w:r>
            <w:r w:rsidRPr="006D22AA">
              <w:rPr>
                <w:b/>
                <w:color w:val="000000" w:themeColor="text1"/>
                <w:sz w:val="24"/>
              </w:rPr>
              <w:t>%</w:t>
            </w:r>
          </w:p>
        </w:tc>
        <w:tc>
          <w:tcPr>
            <w:tcW w:w="1040" w:type="dxa"/>
            <w:vAlign w:val="center"/>
          </w:tcPr>
          <w:p w:rsidR="00FC2044" w:rsidRDefault="00A9432F" w:rsidP="00D14FEE">
            <w:pPr>
              <w:pStyle w:val="af4"/>
              <w:rPr>
                <w:bCs/>
                <w:color w:val="000000" w:themeColor="text1"/>
                <w:sz w:val="24"/>
              </w:rPr>
            </w:pPr>
            <w:r>
              <w:rPr>
                <w:rFonts w:hint="eastAsia"/>
                <w:bCs/>
                <w:color w:val="000000" w:themeColor="text1"/>
                <w:sz w:val="24"/>
              </w:rPr>
              <w:t>0.0</w:t>
            </w:r>
            <w:r w:rsidR="00D14FEE">
              <w:rPr>
                <w:rFonts w:hint="eastAsia"/>
                <w:bCs/>
                <w:color w:val="000000" w:themeColor="text1"/>
                <w:sz w:val="24"/>
              </w:rPr>
              <w:t>7</w:t>
            </w:r>
          </w:p>
        </w:tc>
      </w:tr>
      <w:tr w:rsidR="00FC2044" w:rsidTr="00273ACE">
        <w:trPr>
          <w:trHeight w:val="454"/>
          <w:jc w:val="center"/>
        </w:trPr>
        <w:tc>
          <w:tcPr>
            <w:tcW w:w="1344" w:type="dxa"/>
            <w:vAlign w:val="center"/>
          </w:tcPr>
          <w:p w:rsidR="00FC2044" w:rsidRPr="006D22AA" w:rsidRDefault="00BF636A">
            <w:pPr>
              <w:pStyle w:val="af4"/>
              <w:rPr>
                <w:b/>
                <w:color w:val="000000" w:themeColor="text1"/>
                <w:sz w:val="24"/>
              </w:rPr>
            </w:pPr>
            <w:r w:rsidRPr="006D22AA">
              <w:rPr>
                <w:b/>
                <w:color w:val="000000" w:themeColor="text1"/>
                <w:sz w:val="24"/>
              </w:rPr>
              <w:t>评价经费</w:t>
            </w:r>
          </w:p>
          <w:p w:rsidR="00FC2044" w:rsidRPr="006D22AA" w:rsidRDefault="00BF636A">
            <w:pPr>
              <w:pStyle w:val="af4"/>
              <w:rPr>
                <w:b/>
                <w:color w:val="000000" w:themeColor="text1"/>
                <w:sz w:val="24"/>
              </w:rPr>
            </w:pPr>
            <w:r w:rsidRPr="006D22AA">
              <w:rPr>
                <w:b/>
                <w:color w:val="000000" w:themeColor="text1"/>
                <w:sz w:val="24"/>
              </w:rPr>
              <w:t>（万元）</w:t>
            </w:r>
          </w:p>
        </w:tc>
        <w:tc>
          <w:tcPr>
            <w:tcW w:w="3029" w:type="dxa"/>
            <w:gridSpan w:val="3"/>
            <w:vAlign w:val="center"/>
          </w:tcPr>
          <w:p w:rsidR="00FC2044" w:rsidRDefault="00BF636A">
            <w:pPr>
              <w:pStyle w:val="af4"/>
              <w:rPr>
                <w:color w:val="000000" w:themeColor="text1"/>
                <w:sz w:val="24"/>
              </w:rPr>
            </w:pPr>
            <w:r>
              <w:rPr>
                <w:color w:val="000000" w:themeColor="text1"/>
                <w:sz w:val="24"/>
              </w:rPr>
              <w:t>/</w:t>
            </w:r>
          </w:p>
        </w:tc>
        <w:tc>
          <w:tcPr>
            <w:tcW w:w="2126" w:type="dxa"/>
            <w:vAlign w:val="center"/>
          </w:tcPr>
          <w:p w:rsidR="00FC2044" w:rsidRPr="006D22AA" w:rsidRDefault="00BF636A">
            <w:pPr>
              <w:pStyle w:val="af4"/>
              <w:rPr>
                <w:b/>
                <w:color w:val="000000" w:themeColor="text1"/>
                <w:sz w:val="24"/>
              </w:rPr>
            </w:pPr>
            <w:r w:rsidRPr="006D22AA">
              <w:rPr>
                <w:b/>
                <w:color w:val="000000" w:themeColor="text1"/>
                <w:sz w:val="24"/>
              </w:rPr>
              <w:t>预期投产日期</w:t>
            </w:r>
          </w:p>
        </w:tc>
        <w:tc>
          <w:tcPr>
            <w:tcW w:w="2551" w:type="dxa"/>
            <w:gridSpan w:val="2"/>
            <w:vAlign w:val="center"/>
          </w:tcPr>
          <w:p w:rsidR="00FC2044" w:rsidRDefault="0090190B">
            <w:pPr>
              <w:pStyle w:val="af4"/>
              <w:rPr>
                <w:color w:val="000000" w:themeColor="text1"/>
                <w:sz w:val="24"/>
              </w:rPr>
            </w:pPr>
            <w:r>
              <w:rPr>
                <w:rFonts w:hint="eastAsia"/>
                <w:color w:val="000000" w:themeColor="text1"/>
                <w:sz w:val="24"/>
              </w:rPr>
              <w:t>2020.10</w:t>
            </w:r>
          </w:p>
        </w:tc>
      </w:tr>
      <w:tr w:rsidR="00FC2044" w:rsidTr="00273ACE">
        <w:trPr>
          <w:trHeight w:val="1270"/>
          <w:jc w:val="center"/>
        </w:trPr>
        <w:tc>
          <w:tcPr>
            <w:tcW w:w="9050" w:type="dxa"/>
            <w:gridSpan w:val="7"/>
            <w:tcBorders>
              <w:tl2br w:val="nil"/>
              <w:tr2bl w:val="nil"/>
            </w:tcBorders>
          </w:tcPr>
          <w:p w:rsidR="00FC2044" w:rsidRDefault="00BF636A" w:rsidP="007A574E">
            <w:pPr>
              <w:widowControl/>
              <w:spacing w:beforeLines="50"/>
              <w:ind w:firstLineChars="0" w:firstLine="0"/>
              <w:rPr>
                <w:b/>
                <w:color w:val="000000" w:themeColor="text1"/>
                <w:kern w:val="0"/>
              </w:rPr>
            </w:pPr>
            <w:r>
              <w:rPr>
                <w:b/>
                <w:bCs/>
                <w:color w:val="000000" w:themeColor="text1"/>
              </w:rPr>
              <w:t>工程内容及规模</w:t>
            </w:r>
          </w:p>
          <w:p w:rsidR="00FC2044" w:rsidRDefault="00BF636A" w:rsidP="003B5C42">
            <w:pPr>
              <w:ind w:firstLine="482"/>
              <w:rPr>
                <w:b/>
                <w:color w:val="000000" w:themeColor="text1"/>
              </w:rPr>
            </w:pPr>
            <w:r>
              <w:rPr>
                <w:b/>
                <w:color w:val="000000" w:themeColor="text1"/>
              </w:rPr>
              <w:t>一、项目概况</w:t>
            </w:r>
          </w:p>
          <w:p w:rsidR="00FC2044" w:rsidRPr="003B5C42" w:rsidRDefault="00BF636A" w:rsidP="003B5C42">
            <w:pPr>
              <w:ind w:firstLine="482"/>
              <w:rPr>
                <w:b/>
                <w:color w:val="000000" w:themeColor="text1"/>
              </w:rPr>
            </w:pPr>
            <w:r w:rsidRPr="003B5C42">
              <w:rPr>
                <w:b/>
                <w:color w:val="000000" w:themeColor="text1"/>
              </w:rPr>
              <w:t>1</w:t>
            </w:r>
            <w:r w:rsidRPr="003B5C42">
              <w:rPr>
                <w:b/>
                <w:color w:val="000000" w:themeColor="text1"/>
              </w:rPr>
              <w:t>、项目由来</w:t>
            </w:r>
          </w:p>
          <w:p w:rsidR="00316BD2" w:rsidRDefault="003B5C42" w:rsidP="00316BD2">
            <w:pPr>
              <w:adjustRightInd/>
              <w:snapToGrid/>
              <w:ind w:firstLine="480"/>
            </w:pPr>
            <w:r w:rsidRPr="003B5C42">
              <w:rPr>
                <w:rFonts w:hint="eastAsia"/>
              </w:rPr>
              <w:t>西安道通天下茶业有限公司是集茶园基地建设、茯茶研发、生产加工、品牌销售、茶文化传播于一体的陕西茶行业示范企业；茯茶作为陕西省非物质文化遗产保护项目，是陕西人民勤劳智慧的结晶</w:t>
            </w:r>
            <w:r w:rsidR="00316BD2">
              <w:rPr>
                <w:rFonts w:hint="eastAsia"/>
              </w:rPr>
              <w:t>，</w:t>
            </w:r>
            <w:r w:rsidRPr="003B5C42">
              <w:rPr>
                <w:rFonts w:hint="eastAsia"/>
              </w:rPr>
              <w:t>公司以茯茶复兴为己任</w:t>
            </w:r>
            <w:r w:rsidR="00316BD2">
              <w:rPr>
                <w:rFonts w:hint="eastAsia"/>
              </w:rPr>
              <w:t>。</w:t>
            </w:r>
          </w:p>
          <w:p w:rsidR="00316BD2" w:rsidRPr="00316BD2" w:rsidRDefault="00316BD2" w:rsidP="00316BD2">
            <w:pPr>
              <w:adjustRightInd/>
              <w:snapToGrid/>
              <w:ind w:firstLine="480"/>
            </w:pPr>
            <w:r>
              <w:rPr>
                <w:rFonts w:hint="eastAsia"/>
              </w:rPr>
              <w:t>紫阳是富硒茶的优良产地，</w:t>
            </w:r>
            <w:r w:rsidR="003B5C42" w:rsidRPr="003B5C42">
              <w:rPr>
                <w:rFonts w:hint="eastAsia"/>
              </w:rPr>
              <w:t>为打造“道通</w:t>
            </w:r>
            <w:r w:rsidR="004D7CF5">
              <w:rPr>
                <w:rFonts w:hint="eastAsia"/>
              </w:rPr>
              <w:t>天下</w:t>
            </w:r>
            <w:r w:rsidR="003B5C42" w:rsidRPr="003B5C42">
              <w:rPr>
                <w:rFonts w:hint="eastAsia"/>
              </w:rPr>
              <w:t>”紫阳富硒茯茶品牌，企业在紫阳硒谷生态工业园区注册新公司</w:t>
            </w:r>
            <w:r>
              <w:rPr>
                <w:rFonts w:hint="eastAsia"/>
              </w:rPr>
              <w:t>为</w:t>
            </w:r>
            <w:r w:rsidR="003236D1">
              <w:t>紫阳县道通天下</w:t>
            </w:r>
            <w:r w:rsidRPr="00316BD2">
              <w:t>生物科技有限公司</w:t>
            </w:r>
            <w:r w:rsidR="003B5C42" w:rsidRPr="003B5C42">
              <w:rPr>
                <w:rFonts w:hint="eastAsia"/>
              </w:rPr>
              <w:t>，</w:t>
            </w:r>
            <w:r w:rsidRPr="003B5C42">
              <w:rPr>
                <w:rFonts w:hint="eastAsia"/>
              </w:rPr>
              <w:t>建设</w:t>
            </w:r>
            <w:r>
              <w:rPr>
                <w:rFonts w:hint="eastAsia"/>
              </w:rPr>
              <w:t>《</w:t>
            </w:r>
            <w:r w:rsidRPr="003B5C42">
              <w:rPr>
                <w:rFonts w:hint="eastAsia"/>
                <w:color w:val="000000" w:themeColor="text1"/>
              </w:rPr>
              <w:t>年产</w:t>
            </w:r>
            <w:r w:rsidRPr="003B5C42">
              <w:rPr>
                <w:rFonts w:hint="eastAsia"/>
                <w:color w:val="000000" w:themeColor="text1"/>
              </w:rPr>
              <w:t>850</w:t>
            </w:r>
            <w:r w:rsidRPr="003B5C42">
              <w:rPr>
                <w:rFonts w:hint="eastAsia"/>
                <w:color w:val="000000" w:themeColor="text1"/>
              </w:rPr>
              <w:t>吨富硒茶建设项目</w:t>
            </w:r>
            <w:r>
              <w:rPr>
                <w:rFonts w:hint="eastAsia"/>
              </w:rPr>
              <w:t>》。项目总投资</w:t>
            </w:r>
            <w:r>
              <w:rPr>
                <w:rFonts w:hint="eastAsia"/>
              </w:rPr>
              <w:t>7000</w:t>
            </w:r>
            <w:r>
              <w:rPr>
                <w:rFonts w:hint="eastAsia"/>
              </w:rPr>
              <w:t>万元，</w:t>
            </w:r>
            <w:r w:rsidR="00D004AF" w:rsidRPr="00316BD2">
              <w:t>租赁</w:t>
            </w:r>
            <w:r w:rsidR="00D004AF">
              <w:t>三层标准厂房</w:t>
            </w:r>
            <w:r w:rsidR="00D004AF">
              <w:rPr>
                <w:rFonts w:hint="eastAsia"/>
              </w:rPr>
              <w:t>，</w:t>
            </w:r>
            <w:r w:rsidR="00D004AF">
              <w:t>其中生产区</w:t>
            </w:r>
            <w:r w:rsidR="00D004AF" w:rsidRPr="00316BD2">
              <w:t>6700</w:t>
            </w:r>
            <w:r w:rsidR="00D004AF" w:rsidRPr="00316BD2">
              <w:rPr>
                <w:rFonts w:hint="eastAsia"/>
              </w:rPr>
              <w:t>m</w:t>
            </w:r>
            <w:r w:rsidR="00D004AF" w:rsidRPr="00316BD2">
              <w:rPr>
                <w:rFonts w:hint="eastAsia"/>
                <w:vertAlign w:val="superscript"/>
              </w:rPr>
              <w:t>2</w:t>
            </w:r>
            <w:r w:rsidR="00D004AF" w:rsidRPr="00316BD2">
              <w:t>、办公</w:t>
            </w:r>
            <w:r w:rsidR="00D004AF">
              <w:t>区</w:t>
            </w:r>
            <w:r w:rsidR="00D004AF" w:rsidRPr="00316BD2">
              <w:t>800</w:t>
            </w:r>
            <w:r w:rsidR="00D004AF" w:rsidRPr="00316BD2">
              <w:rPr>
                <w:rFonts w:hint="eastAsia"/>
              </w:rPr>
              <w:t>m</w:t>
            </w:r>
            <w:r w:rsidR="00D004AF" w:rsidRPr="00316BD2">
              <w:rPr>
                <w:rFonts w:hint="eastAsia"/>
                <w:vertAlign w:val="superscript"/>
              </w:rPr>
              <w:t>2</w:t>
            </w:r>
            <w:r w:rsidRPr="00316BD2">
              <w:rPr>
                <w:rFonts w:hint="eastAsia"/>
              </w:rPr>
              <w:t>，</w:t>
            </w:r>
            <w:r w:rsidRPr="00316BD2">
              <w:t>购置设备</w:t>
            </w:r>
            <w:r w:rsidRPr="00316BD2">
              <w:t>39</w:t>
            </w:r>
            <w:r w:rsidRPr="00316BD2">
              <w:t>台（套），建</w:t>
            </w:r>
            <w:r w:rsidR="00D42548">
              <w:t>设</w:t>
            </w:r>
            <w:r w:rsidRPr="00316BD2">
              <w:t>年产</w:t>
            </w:r>
            <w:r w:rsidRPr="00316BD2">
              <w:t>750</w:t>
            </w:r>
            <w:r w:rsidRPr="00316BD2">
              <w:t>吨富硒茯砖茶、</w:t>
            </w:r>
            <w:r w:rsidRPr="00316BD2">
              <w:t>100</w:t>
            </w:r>
            <w:r w:rsidRPr="00316BD2">
              <w:t>吨富硒绿茶生产线各</w:t>
            </w:r>
            <w:r w:rsidRPr="00316BD2">
              <w:t>1</w:t>
            </w:r>
            <w:r w:rsidRPr="00316BD2">
              <w:t>条。</w:t>
            </w:r>
          </w:p>
          <w:p w:rsidR="00FC2044" w:rsidRPr="00316BD2" w:rsidRDefault="00BF636A" w:rsidP="00316BD2">
            <w:pPr>
              <w:ind w:firstLine="482"/>
              <w:rPr>
                <w:b/>
                <w:color w:val="000000" w:themeColor="text1"/>
              </w:rPr>
            </w:pPr>
            <w:r w:rsidRPr="00316BD2">
              <w:rPr>
                <w:b/>
                <w:color w:val="000000" w:themeColor="text1"/>
              </w:rPr>
              <w:t>2</w:t>
            </w:r>
            <w:r w:rsidRPr="00316BD2">
              <w:rPr>
                <w:b/>
                <w:color w:val="000000" w:themeColor="text1"/>
              </w:rPr>
              <w:t>、环境影响评价过程</w:t>
            </w:r>
          </w:p>
          <w:p w:rsidR="00FC2044" w:rsidRDefault="00BF636A" w:rsidP="003766C8">
            <w:pPr>
              <w:ind w:firstLine="480"/>
              <w:rPr>
                <w:color w:val="000000" w:themeColor="text1"/>
              </w:rPr>
            </w:pPr>
            <w:r>
              <w:rPr>
                <w:color w:val="000000" w:themeColor="text1"/>
              </w:rPr>
              <w:t>根据《中华人民共和国环境保护法》、《中华人民共和国环境影响评价法》以及《建设项目环境保护管理条例》等法律法规的要求，本项目应进行环境影响评价工作。经查阅《建设项目环境影响评价分类管理名录》（</w:t>
            </w:r>
            <w:r>
              <w:rPr>
                <w:color w:val="000000" w:themeColor="text1"/>
              </w:rPr>
              <w:t>2018</w:t>
            </w:r>
            <w:r>
              <w:rPr>
                <w:color w:val="000000" w:themeColor="text1"/>
              </w:rPr>
              <w:t>年</w:t>
            </w:r>
            <w:r>
              <w:rPr>
                <w:color w:val="000000" w:themeColor="text1"/>
              </w:rPr>
              <w:t>4</w:t>
            </w:r>
            <w:r>
              <w:rPr>
                <w:color w:val="000000" w:themeColor="text1"/>
              </w:rPr>
              <w:t>月</w:t>
            </w:r>
            <w:r>
              <w:rPr>
                <w:color w:val="000000" w:themeColor="text1"/>
              </w:rPr>
              <w:t>28</w:t>
            </w:r>
            <w:r w:rsidR="003766C8">
              <w:rPr>
                <w:color w:val="000000" w:themeColor="text1"/>
              </w:rPr>
              <w:t>日）</w:t>
            </w:r>
            <w:r w:rsidR="003766C8">
              <w:rPr>
                <w:rFonts w:hint="eastAsia"/>
                <w:color w:val="000000" w:themeColor="text1"/>
              </w:rPr>
              <w:t>，</w:t>
            </w:r>
            <w:r>
              <w:rPr>
                <w:color w:val="000000" w:themeColor="text1"/>
              </w:rPr>
              <w:t>本项目应编制环</w:t>
            </w:r>
            <w:r>
              <w:rPr>
                <w:color w:val="000000" w:themeColor="text1"/>
              </w:rPr>
              <w:lastRenderedPageBreak/>
              <w:t>境影响报告表。</w:t>
            </w:r>
          </w:p>
          <w:p w:rsidR="00FC2044" w:rsidRDefault="003236D1">
            <w:pPr>
              <w:ind w:firstLine="480"/>
              <w:rPr>
                <w:color w:val="000000" w:themeColor="text1"/>
              </w:rPr>
            </w:pPr>
            <w:r>
              <w:rPr>
                <w:color w:val="000000" w:themeColor="text1"/>
              </w:rPr>
              <w:t>紫阳县道通天下</w:t>
            </w:r>
            <w:r w:rsidR="00616E5E">
              <w:rPr>
                <w:color w:val="000000" w:themeColor="text1"/>
              </w:rPr>
              <w:t>生物科技有限公司</w:t>
            </w:r>
            <w:r w:rsidR="00BF636A">
              <w:rPr>
                <w:color w:val="000000" w:themeColor="text1"/>
              </w:rPr>
              <w:t>于</w:t>
            </w:r>
            <w:r w:rsidR="00BF636A">
              <w:rPr>
                <w:color w:val="000000" w:themeColor="text1"/>
              </w:rPr>
              <w:t>201</w:t>
            </w:r>
            <w:r w:rsidR="003766C8">
              <w:rPr>
                <w:rFonts w:hint="eastAsia"/>
                <w:color w:val="000000" w:themeColor="text1"/>
              </w:rPr>
              <w:t>9</w:t>
            </w:r>
            <w:r w:rsidR="00BF636A">
              <w:rPr>
                <w:color w:val="000000" w:themeColor="text1"/>
              </w:rPr>
              <w:t>年</w:t>
            </w:r>
            <w:r w:rsidR="003766C8">
              <w:rPr>
                <w:rFonts w:hint="eastAsia"/>
                <w:color w:val="000000" w:themeColor="text1"/>
              </w:rPr>
              <w:t>11</w:t>
            </w:r>
            <w:r w:rsidR="00BF636A">
              <w:rPr>
                <w:color w:val="000000" w:themeColor="text1"/>
              </w:rPr>
              <w:t>月</w:t>
            </w:r>
            <w:r w:rsidR="003766C8">
              <w:rPr>
                <w:rFonts w:hint="eastAsia"/>
                <w:color w:val="000000" w:themeColor="text1"/>
              </w:rPr>
              <w:t>1</w:t>
            </w:r>
            <w:r w:rsidR="00BF636A">
              <w:rPr>
                <w:color w:val="000000" w:themeColor="text1"/>
              </w:rPr>
              <w:t>日委托</w:t>
            </w:r>
            <w:r w:rsidR="003766C8">
              <w:rPr>
                <w:rFonts w:hint="eastAsia"/>
                <w:color w:val="000000" w:themeColor="text1"/>
              </w:rPr>
              <w:t>我单位</w:t>
            </w:r>
            <w:r w:rsidR="00BF636A">
              <w:rPr>
                <w:color w:val="000000" w:themeColor="text1"/>
              </w:rPr>
              <w:t>对本项目进行环境影响评价（委托书见附件</w:t>
            </w:r>
            <w:r w:rsidR="00BF636A">
              <w:rPr>
                <w:color w:val="000000" w:themeColor="text1"/>
              </w:rPr>
              <w:t>1</w:t>
            </w:r>
            <w:r w:rsidR="00BF636A">
              <w:rPr>
                <w:color w:val="000000" w:themeColor="text1"/>
              </w:rPr>
              <w:t>）。接受委托后，我单位立即组织人员进行了现场踏勘，对项目所在区域自然环境及项目工程概况进行深入调查和了解，并收集相应的有关资料。同时，对项目可能给周边环境带来的影响进行分析，并针对项目建设和营运可能出现的环境污染提出可行的对策措施，编制了本项目的环境影响报告表。</w:t>
            </w:r>
          </w:p>
          <w:p w:rsidR="00FC2044" w:rsidRPr="003766C8" w:rsidRDefault="00BF636A" w:rsidP="003766C8">
            <w:pPr>
              <w:numPr>
                <w:ilvl w:val="0"/>
                <w:numId w:val="2"/>
              </w:numPr>
              <w:ind w:firstLine="482"/>
              <w:rPr>
                <w:b/>
                <w:color w:val="000000" w:themeColor="text1"/>
              </w:rPr>
            </w:pPr>
            <w:commentRangeStart w:id="2"/>
            <w:r w:rsidRPr="003766C8">
              <w:rPr>
                <w:b/>
                <w:color w:val="000000" w:themeColor="text1"/>
              </w:rPr>
              <w:t>分析判定情况</w:t>
            </w:r>
            <w:commentRangeEnd w:id="2"/>
            <w:r w:rsidR="00EA07A4">
              <w:rPr>
                <w:rStyle w:val="af2"/>
              </w:rPr>
              <w:commentReference w:id="2"/>
            </w:r>
          </w:p>
          <w:p w:rsidR="00FC2044" w:rsidRDefault="00BF636A">
            <w:pPr>
              <w:ind w:firstLine="480"/>
              <w:rPr>
                <w:color w:val="000000" w:themeColor="text1"/>
              </w:rPr>
            </w:pPr>
            <w:r>
              <w:rPr>
                <w:color w:val="000000" w:themeColor="text1"/>
              </w:rPr>
              <w:t>（</w:t>
            </w:r>
            <w:r>
              <w:rPr>
                <w:color w:val="000000" w:themeColor="text1"/>
              </w:rPr>
              <w:t>1</w:t>
            </w:r>
            <w:r>
              <w:rPr>
                <w:color w:val="000000" w:themeColor="text1"/>
              </w:rPr>
              <w:t>）产业政策符合性</w:t>
            </w:r>
          </w:p>
          <w:p w:rsidR="00FC2044" w:rsidRDefault="00FD261D" w:rsidP="00FD261D">
            <w:pPr>
              <w:autoSpaceDE w:val="0"/>
              <w:autoSpaceDN w:val="0"/>
              <w:ind w:firstLine="480"/>
              <w:rPr>
                <w:color w:val="000000" w:themeColor="text1"/>
              </w:rPr>
            </w:pPr>
            <w:r>
              <w:rPr>
                <w:rFonts w:hint="eastAsia"/>
                <w:color w:val="000000" w:themeColor="text1"/>
              </w:rPr>
              <w:t>根据</w:t>
            </w:r>
            <w:r w:rsidR="00BF636A">
              <w:rPr>
                <w:color w:val="000000" w:themeColor="text1"/>
              </w:rPr>
              <w:t>国家发展和改革委员会令第</w:t>
            </w:r>
            <w:r w:rsidR="00BF636A">
              <w:rPr>
                <w:color w:val="000000" w:themeColor="text1"/>
              </w:rPr>
              <w:t>21</w:t>
            </w:r>
            <w:r w:rsidR="00BF636A">
              <w:rPr>
                <w:color w:val="000000" w:themeColor="text1"/>
              </w:rPr>
              <w:t>号《产业结构调整指导目录（</w:t>
            </w:r>
            <w:r w:rsidR="00BF636A">
              <w:rPr>
                <w:color w:val="000000" w:themeColor="text1"/>
              </w:rPr>
              <w:t>2011</w:t>
            </w:r>
            <w:r w:rsidR="00BF636A">
              <w:rPr>
                <w:color w:val="000000" w:themeColor="text1"/>
              </w:rPr>
              <w:t>年本）（</w:t>
            </w:r>
            <w:r w:rsidR="00BF636A">
              <w:rPr>
                <w:color w:val="000000" w:themeColor="text1"/>
              </w:rPr>
              <w:t>2013</w:t>
            </w:r>
            <w:r w:rsidR="00BF636A">
              <w:rPr>
                <w:color w:val="000000" w:themeColor="text1"/>
              </w:rPr>
              <w:t>年修正）》</w:t>
            </w:r>
            <w:r>
              <w:rPr>
                <w:rFonts w:hint="eastAsia"/>
                <w:color w:val="000000" w:themeColor="text1"/>
              </w:rPr>
              <w:t>，</w:t>
            </w:r>
            <w:r>
              <w:rPr>
                <w:color w:val="000000" w:themeColor="text1"/>
              </w:rPr>
              <w:t>本项目不属于其中的限制类和淘汰类</w:t>
            </w:r>
            <w:r w:rsidR="00EF21D4">
              <w:rPr>
                <w:rFonts w:hint="eastAsia"/>
                <w:color w:val="000000" w:themeColor="text1"/>
              </w:rPr>
              <w:t>，</w:t>
            </w:r>
            <w:r w:rsidR="00EF21D4">
              <w:rPr>
                <w:color w:val="000000" w:themeColor="text1"/>
              </w:rPr>
              <w:t>符合产业政策</w:t>
            </w:r>
            <w:r>
              <w:rPr>
                <w:rFonts w:hint="eastAsia"/>
                <w:color w:val="000000" w:themeColor="text1"/>
              </w:rPr>
              <w:t>；且</w:t>
            </w:r>
            <w:r>
              <w:rPr>
                <w:color w:val="000000" w:themeColor="text1"/>
              </w:rPr>
              <w:t>项目</w:t>
            </w:r>
            <w:r w:rsidR="00EF21D4">
              <w:rPr>
                <w:color w:val="000000" w:themeColor="text1"/>
              </w:rPr>
              <w:t>已</w:t>
            </w:r>
            <w:r>
              <w:rPr>
                <w:color w:val="000000" w:themeColor="text1"/>
              </w:rPr>
              <w:t>取得</w:t>
            </w:r>
            <w:r>
              <w:rPr>
                <w:rFonts w:hint="eastAsia"/>
                <w:color w:val="000000" w:themeColor="text1"/>
              </w:rPr>
              <w:t>《</w:t>
            </w:r>
            <w:r w:rsidRPr="00FD261D">
              <w:rPr>
                <w:rFonts w:hint="eastAsia"/>
                <w:color w:val="000000" w:themeColor="text1"/>
              </w:rPr>
              <w:t>紫阳县发展和改革局关于紫阳县道通天下生物科技有限公司年产</w:t>
            </w:r>
            <w:r w:rsidRPr="00FD261D">
              <w:rPr>
                <w:rFonts w:hint="eastAsia"/>
                <w:color w:val="000000" w:themeColor="text1"/>
              </w:rPr>
              <w:t>850</w:t>
            </w:r>
            <w:r w:rsidRPr="00FD261D">
              <w:rPr>
                <w:rFonts w:hint="eastAsia"/>
                <w:color w:val="000000" w:themeColor="text1"/>
              </w:rPr>
              <w:t>吨富硒茶建设项目备案的通知</w:t>
            </w:r>
            <w:r>
              <w:rPr>
                <w:rFonts w:hint="eastAsia"/>
                <w:color w:val="000000" w:themeColor="text1"/>
              </w:rPr>
              <w:t>》（</w:t>
            </w:r>
            <w:r w:rsidRPr="00FD261D">
              <w:rPr>
                <w:rFonts w:hint="eastAsia"/>
                <w:color w:val="000000" w:themeColor="text1"/>
              </w:rPr>
              <w:t>紫发改投资</w:t>
            </w:r>
            <w:r>
              <w:rPr>
                <w:rFonts w:hint="eastAsia"/>
                <w:color w:val="000000" w:themeColor="text1"/>
              </w:rPr>
              <w:t>【</w:t>
            </w:r>
            <w:r>
              <w:rPr>
                <w:rFonts w:hint="eastAsia"/>
                <w:color w:val="000000" w:themeColor="text1"/>
              </w:rPr>
              <w:t>2019</w:t>
            </w:r>
            <w:r>
              <w:rPr>
                <w:rFonts w:hint="eastAsia"/>
                <w:color w:val="000000" w:themeColor="text1"/>
              </w:rPr>
              <w:t>】</w:t>
            </w:r>
            <w:r w:rsidRPr="00FD261D">
              <w:rPr>
                <w:rFonts w:hint="eastAsia"/>
                <w:color w:val="000000" w:themeColor="text1"/>
              </w:rPr>
              <w:t>728</w:t>
            </w:r>
            <w:r w:rsidRPr="00FD261D">
              <w:rPr>
                <w:rFonts w:hint="eastAsia"/>
                <w:color w:val="000000" w:themeColor="text1"/>
              </w:rPr>
              <w:t>号</w:t>
            </w:r>
            <w:r>
              <w:rPr>
                <w:rFonts w:hint="eastAsia"/>
                <w:color w:val="000000" w:themeColor="text1"/>
              </w:rPr>
              <w:t>）（见附件</w:t>
            </w:r>
            <w:r>
              <w:rPr>
                <w:rFonts w:hint="eastAsia"/>
                <w:color w:val="000000" w:themeColor="text1"/>
              </w:rPr>
              <w:t>3</w:t>
            </w:r>
            <w:r>
              <w:rPr>
                <w:rFonts w:hint="eastAsia"/>
                <w:color w:val="000000" w:themeColor="text1"/>
              </w:rPr>
              <w:t>）</w:t>
            </w:r>
            <w:r w:rsidR="00BF636A">
              <w:rPr>
                <w:color w:val="000000" w:themeColor="text1"/>
              </w:rPr>
              <w:t>，</w:t>
            </w:r>
            <w:r w:rsidR="00EF21D4">
              <w:rPr>
                <w:rFonts w:hint="eastAsia"/>
                <w:color w:val="000000" w:themeColor="text1"/>
              </w:rPr>
              <w:t>因此</w:t>
            </w:r>
            <w:r w:rsidR="00EF21D4">
              <w:rPr>
                <w:color w:val="000000" w:themeColor="text1"/>
              </w:rPr>
              <w:t>本项目</w:t>
            </w:r>
            <w:r w:rsidR="00BF636A">
              <w:rPr>
                <w:color w:val="000000" w:themeColor="text1"/>
              </w:rPr>
              <w:t>建设符合国家</w:t>
            </w:r>
            <w:r w:rsidR="00EF21D4">
              <w:rPr>
                <w:color w:val="000000" w:themeColor="text1"/>
              </w:rPr>
              <w:t>和地方的</w:t>
            </w:r>
            <w:r w:rsidR="00BF636A">
              <w:rPr>
                <w:color w:val="000000" w:themeColor="text1"/>
              </w:rPr>
              <w:t>产业政策。</w:t>
            </w:r>
          </w:p>
          <w:p w:rsidR="00FC2044" w:rsidRDefault="00BF636A">
            <w:pPr>
              <w:ind w:firstLine="480"/>
              <w:rPr>
                <w:color w:val="000000" w:themeColor="text1"/>
              </w:rPr>
            </w:pPr>
            <w:r>
              <w:rPr>
                <w:color w:val="000000" w:themeColor="text1"/>
              </w:rPr>
              <w:t>（</w:t>
            </w:r>
            <w:r>
              <w:rPr>
                <w:color w:val="000000" w:themeColor="text1"/>
              </w:rPr>
              <w:t>2</w:t>
            </w:r>
            <w:r>
              <w:rPr>
                <w:color w:val="000000" w:themeColor="text1"/>
              </w:rPr>
              <w:t>）规划符合性</w:t>
            </w:r>
          </w:p>
          <w:p w:rsidR="00EF21D4" w:rsidRDefault="006D22AA">
            <w:pPr>
              <w:ind w:firstLine="480"/>
              <w:rPr>
                <w:color w:val="000000" w:themeColor="text1"/>
              </w:rPr>
            </w:pPr>
            <w:r>
              <w:rPr>
                <w:color w:val="000000" w:themeColor="text1"/>
                <w:shd w:val="clear" w:color="auto" w:fill="FFFFFF"/>
              </w:rPr>
              <w:t>本</w:t>
            </w:r>
            <w:r w:rsidR="00EF21D4">
              <w:rPr>
                <w:rFonts w:hint="eastAsia"/>
                <w:color w:val="000000" w:themeColor="text1"/>
              </w:rPr>
              <w:t>项目规划符合性详见下表。</w:t>
            </w:r>
          </w:p>
          <w:p w:rsidR="00EF21D4" w:rsidRPr="00EF21D4" w:rsidRDefault="00EF21D4" w:rsidP="00EF21D4">
            <w:pPr>
              <w:pStyle w:val="af8"/>
              <w:numPr>
                <w:ilvl w:val="6"/>
                <w:numId w:val="1"/>
              </w:numPr>
              <w:spacing w:line="240" w:lineRule="auto"/>
              <w:ind w:left="0" w:firstLineChars="0"/>
              <w:jc w:val="center"/>
              <w:rPr>
                <w:b/>
                <w:sz w:val="21"/>
                <w:szCs w:val="21"/>
              </w:rPr>
            </w:pPr>
            <w:r>
              <w:rPr>
                <w:rFonts w:hint="eastAsia"/>
                <w:b/>
                <w:sz w:val="21"/>
                <w:szCs w:val="21"/>
              </w:rPr>
              <w:t xml:space="preserve">  </w:t>
            </w:r>
            <w:r w:rsidRPr="00EF21D4">
              <w:rPr>
                <w:rFonts w:hint="eastAsia"/>
                <w:b/>
                <w:sz w:val="21"/>
                <w:szCs w:val="21"/>
              </w:rPr>
              <w:t xml:space="preserve">  </w:t>
            </w:r>
            <w:r>
              <w:rPr>
                <w:b/>
                <w:sz w:val="21"/>
                <w:szCs w:val="21"/>
              </w:rPr>
              <w:t>项目与相关规划的符合性分析</w:t>
            </w:r>
            <w:r w:rsidRPr="00EF21D4">
              <w:rPr>
                <w:b/>
                <w:sz w:val="21"/>
                <w:szCs w:val="21"/>
              </w:rPr>
              <w:t>一览表</w:t>
            </w:r>
          </w:p>
          <w:tbl>
            <w:tblPr>
              <w:tblStyle w:val="af3"/>
              <w:tblW w:w="8811" w:type="dxa"/>
              <w:jc w:val="center"/>
              <w:tblBorders>
                <w:top w:val="single" w:sz="12" w:space="0" w:color="auto"/>
                <w:left w:val="single" w:sz="12" w:space="0" w:color="auto"/>
                <w:bottom w:val="single" w:sz="12" w:space="0" w:color="auto"/>
                <w:right w:val="single" w:sz="12" w:space="0" w:color="auto"/>
              </w:tblBorders>
              <w:tblLook w:val="04A0"/>
            </w:tblPr>
            <w:tblGrid>
              <w:gridCol w:w="721"/>
              <w:gridCol w:w="1571"/>
              <w:gridCol w:w="4382"/>
              <w:gridCol w:w="1276"/>
              <w:gridCol w:w="861"/>
            </w:tblGrid>
            <w:tr w:rsidR="00FC3CFD" w:rsidRPr="00EF21D4" w:rsidTr="002D20A7">
              <w:trPr>
                <w:cnfStyle w:val="100000000000"/>
                <w:trHeight w:val="340"/>
                <w:jc w:val="center"/>
              </w:trPr>
              <w:tc>
                <w:tcPr>
                  <w:tcW w:w="721" w:type="dxa"/>
                  <w:tcBorders>
                    <w:top w:val="none" w:sz="0" w:space="0" w:color="auto"/>
                    <w:bottom w:val="none" w:sz="0" w:space="0" w:color="auto"/>
                  </w:tcBorders>
                </w:tcPr>
                <w:p w:rsidR="00FC3CFD" w:rsidRPr="00EF21D4" w:rsidRDefault="00FC3CFD" w:rsidP="002D20A7">
                  <w:pPr>
                    <w:spacing w:line="240" w:lineRule="auto"/>
                    <w:ind w:firstLineChars="0" w:firstLine="0"/>
                    <w:jc w:val="center"/>
                    <w:rPr>
                      <w:b/>
                      <w:color w:val="000000" w:themeColor="text1"/>
                      <w:sz w:val="21"/>
                      <w:szCs w:val="21"/>
                    </w:rPr>
                  </w:pPr>
                  <w:r w:rsidRPr="00EF21D4">
                    <w:rPr>
                      <w:rFonts w:hAnsi="宋体"/>
                      <w:b/>
                      <w:color w:val="000000" w:themeColor="text1"/>
                      <w:sz w:val="21"/>
                      <w:szCs w:val="21"/>
                    </w:rPr>
                    <w:t>序号</w:t>
                  </w:r>
                </w:p>
              </w:tc>
              <w:tc>
                <w:tcPr>
                  <w:tcW w:w="1571" w:type="dxa"/>
                  <w:tcBorders>
                    <w:top w:val="none" w:sz="0" w:space="0" w:color="auto"/>
                    <w:bottom w:val="none" w:sz="0" w:space="0" w:color="auto"/>
                  </w:tcBorders>
                </w:tcPr>
                <w:p w:rsidR="00FC3CFD" w:rsidRPr="00EF21D4" w:rsidRDefault="00FC3CFD" w:rsidP="002D20A7">
                  <w:pPr>
                    <w:spacing w:line="240" w:lineRule="auto"/>
                    <w:ind w:firstLineChars="0" w:firstLine="0"/>
                    <w:jc w:val="center"/>
                    <w:rPr>
                      <w:b/>
                      <w:color w:val="000000" w:themeColor="text1"/>
                      <w:sz w:val="21"/>
                      <w:szCs w:val="21"/>
                    </w:rPr>
                  </w:pPr>
                  <w:r w:rsidRPr="00EF21D4">
                    <w:rPr>
                      <w:rFonts w:hAnsi="宋体"/>
                      <w:b/>
                      <w:color w:val="000000" w:themeColor="text1"/>
                      <w:sz w:val="21"/>
                      <w:szCs w:val="21"/>
                    </w:rPr>
                    <w:t>规划名称</w:t>
                  </w:r>
                </w:p>
              </w:tc>
              <w:tc>
                <w:tcPr>
                  <w:tcW w:w="4382" w:type="dxa"/>
                  <w:tcBorders>
                    <w:top w:val="none" w:sz="0" w:space="0" w:color="auto"/>
                    <w:bottom w:val="none" w:sz="0" w:space="0" w:color="auto"/>
                  </w:tcBorders>
                </w:tcPr>
                <w:p w:rsidR="00FC3CFD" w:rsidRPr="00EF21D4" w:rsidRDefault="00FC3CFD" w:rsidP="002D20A7">
                  <w:pPr>
                    <w:spacing w:line="240" w:lineRule="auto"/>
                    <w:ind w:firstLineChars="0" w:firstLine="0"/>
                    <w:jc w:val="center"/>
                    <w:rPr>
                      <w:b/>
                      <w:color w:val="000000" w:themeColor="text1"/>
                      <w:sz w:val="21"/>
                      <w:szCs w:val="21"/>
                    </w:rPr>
                  </w:pPr>
                  <w:r w:rsidRPr="00EF21D4">
                    <w:rPr>
                      <w:rFonts w:hAnsi="宋体"/>
                      <w:b/>
                      <w:color w:val="000000" w:themeColor="text1"/>
                      <w:sz w:val="21"/>
                      <w:szCs w:val="21"/>
                    </w:rPr>
                    <w:t>规划内容</w:t>
                  </w:r>
                </w:p>
              </w:tc>
              <w:tc>
                <w:tcPr>
                  <w:tcW w:w="1276" w:type="dxa"/>
                  <w:tcBorders>
                    <w:top w:val="none" w:sz="0" w:space="0" w:color="auto"/>
                    <w:bottom w:val="none" w:sz="0" w:space="0" w:color="auto"/>
                  </w:tcBorders>
                </w:tcPr>
                <w:p w:rsidR="00FC3CFD" w:rsidRPr="00EF21D4" w:rsidRDefault="00FC3CFD" w:rsidP="002D20A7">
                  <w:pPr>
                    <w:spacing w:line="240" w:lineRule="auto"/>
                    <w:ind w:firstLineChars="0" w:firstLine="0"/>
                    <w:jc w:val="center"/>
                    <w:rPr>
                      <w:b/>
                      <w:color w:val="000000" w:themeColor="text1"/>
                      <w:sz w:val="21"/>
                      <w:szCs w:val="21"/>
                    </w:rPr>
                  </w:pPr>
                  <w:r w:rsidRPr="00EF21D4">
                    <w:rPr>
                      <w:rFonts w:hAnsi="宋体"/>
                      <w:b/>
                      <w:color w:val="000000" w:themeColor="text1"/>
                      <w:sz w:val="21"/>
                      <w:szCs w:val="21"/>
                    </w:rPr>
                    <w:t>本项目情况</w:t>
                  </w:r>
                </w:p>
              </w:tc>
              <w:tc>
                <w:tcPr>
                  <w:tcW w:w="861" w:type="dxa"/>
                  <w:tcBorders>
                    <w:top w:val="none" w:sz="0" w:space="0" w:color="auto"/>
                    <w:bottom w:val="none" w:sz="0" w:space="0" w:color="auto"/>
                    <w:right w:val="none" w:sz="0" w:space="0" w:color="auto"/>
                  </w:tcBorders>
                </w:tcPr>
                <w:p w:rsidR="00FC3CFD" w:rsidRPr="00EF21D4" w:rsidRDefault="00FC3CFD" w:rsidP="002D20A7">
                  <w:pPr>
                    <w:spacing w:line="240" w:lineRule="auto"/>
                    <w:ind w:firstLineChars="0" w:firstLine="0"/>
                    <w:jc w:val="center"/>
                    <w:rPr>
                      <w:b/>
                      <w:color w:val="000000" w:themeColor="text1"/>
                      <w:sz w:val="21"/>
                      <w:szCs w:val="21"/>
                    </w:rPr>
                  </w:pPr>
                  <w:r w:rsidRPr="00EF21D4">
                    <w:rPr>
                      <w:rFonts w:hAnsi="宋体"/>
                      <w:b/>
                      <w:color w:val="000000" w:themeColor="text1"/>
                      <w:sz w:val="21"/>
                      <w:szCs w:val="21"/>
                    </w:rPr>
                    <w:t>符合性</w:t>
                  </w:r>
                </w:p>
              </w:tc>
            </w:tr>
            <w:tr w:rsidR="00FC3CFD" w:rsidRPr="00EF21D4" w:rsidTr="002D20A7">
              <w:trPr>
                <w:trHeight w:val="340"/>
                <w:jc w:val="center"/>
              </w:trPr>
              <w:tc>
                <w:tcPr>
                  <w:tcW w:w="721" w:type="dxa"/>
                </w:tcPr>
                <w:p w:rsidR="00FC3CFD" w:rsidRPr="00EF21D4" w:rsidRDefault="00FC3CFD" w:rsidP="002D20A7">
                  <w:pPr>
                    <w:spacing w:line="240" w:lineRule="auto"/>
                    <w:ind w:firstLineChars="0" w:firstLine="0"/>
                    <w:jc w:val="center"/>
                    <w:rPr>
                      <w:color w:val="000000" w:themeColor="text1"/>
                      <w:sz w:val="21"/>
                      <w:szCs w:val="21"/>
                    </w:rPr>
                  </w:pPr>
                  <w:r>
                    <w:rPr>
                      <w:rFonts w:hint="eastAsia"/>
                      <w:color w:val="000000" w:themeColor="text1"/>
                      <w:sz w:val="21"/>
                      <w:szCs w:val="21"/>
                    </w:rPr>
                    <w:t>1</w:t>
                  </w:r>
                </w:p>
              </w:tc>
              <w:tc>
                <w:tcPr>
                  <w:tcW w:w="1571" w:type="dxa"/>
                </w:tcPr>
                <w:p w:rsidR="00FC3CFD" w:rsidRPr="00EF21D4" w:rsidRDefault="00FC3CFD" w:rsidP="002D20A7">
                  <w:pPr>
                    <w:spacing w:line="240" w:lineRule="auto"/>
                    <w:ind w:firstLineChars="0" w:firstLine="0"/>
                    <w:jc w:val="center"/>
                    <w:rPr>
                      <w:color w:val="000000" w:themeColor="text1"/>
                      <w:sz w:val="21"/>
                      <w:szCs w:val="21"/>
                    </w:rPr>
                  </w:pPr>
                  <w:r w:rsidRPr="00377884">
                    <w:rPr>
                      <w:rFonts w:hint="eastAsia"/>
                      <w:color w:val="000000" w:themeColor="text1"/>
                      <w:sz w:val="21"/>
                      <w:szCs w:val="21"/>
                    </w:rPr>
                    <w:t>《陕西省“十三五”现代农业发展规划（</w:t>
                  </w:r>
                  <w:r w:rsidRPr="00377884">
                    <w:rPr>
                      <w:rFonts w:hint="eastAsia"/>
                      <w:color w:val="000000" w:themeColor="text1"/>
                      <w:sz w:val="21"/>
                      <w:szCs w:val="21"/>
                    </w:rPr>
                    <w:t xml:space="preserve">2016-2020 </w:t>
                  </w:r>
                  <w:r w:rsidRPr="00377884">
                    <w:rPr>
                      <w:rFonts w:hint="eastAsia"/>
                      <w:color w:val="000000" w:themeColor="text1"/>
                      <w:sz w:val="21"/>
                      <w:szCs w:val="21"/>
                    </w:rPr>
                    <w:t>年）》（陕农业发〔</w:t>
                  </w:r>
                  <w:r w:rsidRPr="00377884">
                    <w:rPr>
                      <w:rFonts w:hint="eastAsia"/>
                      <w:color w:val="000000" w:themeColor="text1"/>
                      <w:sz w:val="21"/>
                      <w:szCs w:val="21"/>
                    </w:rPr>
                    <w:t>2016</w:t>
                  </w:r>
                  <w:r w:rsidRPr="00377884">
                    <w:rPr>
                      <w:rFonts w:hint="eastAsia"/>
                      <w:color w:val="000000" w:themeColor="text1"/>
                      <w:sz w:val="21"/>
                      <w:szCs w:val="21"/>
                    </w:rPr>
                    <w:t>〕</w:t>
                  </w:r>
                  <w:r w:rsidRPr="00377884">
                    <w:rPr>
                      <w:rFonts w:hint="eastAsia"/>
                      <w:color w:val="000000" w:themeColor="text1"/>
                      <w:sz w:val="21"/>
                      <w:szCs w:val="21"/>
                    </w:rPr>
                    <w:t xml:space="preserve">27 </w:t>
                  </w:r>
                  <w:r w:rsidRPr="00377884">
                    <w:rPr>
                      <w:rFonts w:hint="eastAsia"/>
                      <w:color w:val="000000" w:themeColor="text1"/>
                      <w:sz w:val="21"/>
                      <w:szCs w:val="21"/>
                    </w:rPr>
                    <w:t>号）</w:t>
                  </w:r>
                </w:p>
              </w:tc>
              <w:tc>
                <w:tcPr>
                  <w:tcW w:w="4382" w:type="dxa"/>
                </w:tcPr>
                <w:p w:rsidR="00FC3CFD" w:rsidRPr="00EF21D4" w:rsidRDefault="00FC3CFD" w:rsidP="002D20A7">
                  <w:pPr>
                    <w:spacing w:line="240" w:lineRule="auto"/>
                    <w:ind w:firstLineChars="0" w:firstLine="0"/>
                    <w:jc w:val="center"/>
                    <w:rPr>
                      <w:color w:val="000000" w:themeColor="text1"/>
                      <w:sz w:val="21"/>
                      <w:szCs w:val="21"/>
                    </w:rPr>
                  </w:pPr>
                  <w:r w:rsidRPr="00377884">
                    <w:rPr>
                      <w:rFonts w:hint="eastAsia"/>
                      <w:color w:val="000000" w:themeColor="text1"/>
                      <w:sz w:val="21"/>
                      <w:szCs w:val="21"/>
                    </w:rPr>
                    <w:t>坚持稳定粮食、优化结构。在确保粮食安全前提下，立足资源禀赋，突出区域特色，做大做强主导产业，做优做亮特色产业，科学处理种粮与增收、调结构与稳产能的关系，形成“粮食为基础、果畜为支柱、菜茶为特色”的产业布局。</w:t>
                  </w:r>
                </w:p>
              </w:tc>
              <w:tc>
                <w:tcPr>
                  <w:tcW w:w="1276" w:type="dxa"/>
                </w:tcPr>
                <w:p w:rsidR="00FC3CFD" w:rsidRPr="00EF21D4" w:rsidRDefault="00FC3CFD" w:rsidP="002D20A7">
                  <w:pPr>
                    <w:spacing w:line="240" w:lineRule="auto"/>
                    <w:ind w:firstLineChars="0" w:firstLine="0"/>
                    <w:jc w:val="center"/>
                    <w:rPr>
                      <w:color w:val="000000" w:themeColor="text1"/>
                      <w:sz w:val="21"/>
                      <w:szCs w:val="21"/>
                    </w:rPr>
                  </w:pPr>
                  <w:r>
                    <w:rPr>
                      <w:color w:val="000000" w:themeColor="text1"/>
                      <w:sz w:val="21"/>
                      <w:szCs w:val="21"/>
                    </w:rPr>
                    <w:t>本项目为茶叶生产项目</w:t>
                  </w:r>
                </w:p>
              </w:tc>
              <w:tc>
                <w:tcPr>
                  <w:tcW w:w="861" w:type="dxa"/>
                </w:tcPr>
                <w:p w:rsidR="00FC3CFD" w:rsidRPr="00377884" w:rsidRDefault="00FC3CFD" w:rsidP="002D20A7">
                  <w:pPr>
                    <w:spacing w:line="240" w:lineRule="auto"/>
                    <w:ind w:firstLineChars="0" w:firstLine="0"/>
                    <w:jc w:val="center"/>
                    <w:rPr>
                      <w:color w:val="000000" w:themeColor="text1"/>
                      <w:sz w:val="21"/>
                      <w:szCs w:val="21"/>
                    </w:rPr>
                  </w:pPr>
                  <w:r w:rsidRPr="00377884">
                    <w:rPr>
                      <w:rFonts w:hint="eastAsia"/>
                      <w:color w:val="000000" w:themeColor="text1"/>
                      <w:sz w:val="21"/>
                      <w:szCs w:val="21"/>
                    </w:rPr>
                    <w:t>符合</w:t>
                  </w:r>
                </w:p>
              </w:tc>
            </w:tr>
            <w:tr w:rsidR="00FC3CFD" w:rsidRPr="00EF21D4" w:rsidTr="002D20A7">
              <w:trPr>
                <w:trHeight w:val="340"/>
                <w:jc w:val="center"/>
              </w:trPr>
              <w:tc>
                <w:tcPr>
                  <w:tcW w:w="721" w:type="dxa"/>
                </w:tcPr>
                <w:p w:rsidR="00FC3CFD" w:rsidRPr="00EF21D4" w:rsidRDefault="00FC3CFD" w:rsidP="002D20A7">
                  <w:pPr>
                    <w:spacing w:line="240" w:lineRule="auto"/>
                    <w:ind w:firstLineChars="0" w:firstLine="0"/>
                    <w:jc w:val="center"/>
                    <w:rPr>
                      <w:color w:val="000000" w:themeColor="text1"/>
                      <w:sz w:val="21"/>
                      <w:szCs w:val="21"/>
                    </w:rPr>
                  </w:pPr>
                  <w:r>
                    <w:rPr>
                      <w:rFonts w:hint="eastAsia"/>
                      <w:color w:val="000000" w:themeColor="text1"/>
                      <w:sz w:val="21"/>
                      <w:szCs w:val="21"/>
                    </w:rPr>
                    <w:t>2</w:t>
                  </w:r>
                </w:p>
              </w:tc>
              <w:tc>
                <w:tcPr>
                  <w:tcW w:w="1571" w:type="dxa"/>
                </w:tcPr>
                <w:p w:rsidR="00FC3CFD" w:rsidRPr="00EF21D4" w:rsidRDefault="00FC3CFD" w:rsidP="002D20A7">
                  <w:pPr>
                    <w:spacing w:line="240" w:lineRule="auto"/>
                    <w:ind w:firstLineChars="0" w:firstLine="0"/>
                    <w:jc w:val="center"/>
                    <w:rPr>
                      <w:color w:val="000000" w:themeColor="text1"/>
                      <w:sz w:val="21"/>
                      <w:szCs w:val="21"/>
                    </w:rPr>
                  </w:pPr>
                  <w:r w:rsidRPr="00377884">
                    <w:rPr>
                      <w:rFonts w:hint="eastAsia"/>
                      <w:color w:val="000000" w:themeColor="text1"/>
                      <w:sz w:val="21"/>
                      <w:szCs w:val="21"/>
                    </w:rPr>
                    <w:t>《陕西省农业厅印发陕西省茶产业发展规划》（</w:t>
                  </w:r>
                  <w:r w:rsidRPr="00377884">
                    <w:rPr>
                      <w:rFonts w:hint="eastAsia"/>
                      <w:color w:val="000000" w:themeColor="text1"/>
                      <w:sz w:val="21"/>
                      <w:szCs w:val="21"/>
                    </w:rPr>
                    <w:t>2013-2020</w:t>
                  </w:r>
                  <w:r w:rsidRPr="00377884">
                    <w:rPr>
                      <w:rFonts w:hint="eastAsia"/>
                      <w:color w:val="000000" w:themeColor="text1"/>
                      <w:sz w:val="21"/>
                      <w:szCs w:val="21"/>
                    </w:rPr>
                    <w:t>）</w:t>
                  </w:r>
                </w:p>
              </w:tc>
              <w:tc>
                <w:tcPr>
                  <w:tcW w:w="4382" w:type="dxa"/>
                </w:tcPr>
                <w:p w:rsidR="00FC3CFD" w:rsidRPr="00EF21D4" w:rsidRDefault="00FC3CFD" w:rsidP="002D20A7">
                  <w:pPr>
                    <w:spacing w:line="240" w:lineRule="auto"/>
                    <w:ind w:firstLineChars="0" w:firstLine="0"/>
                    <w:jc w:val="center"/>
                    <w:rPr>
                      <w:color w:val="000000" w:themeColor="text1"/>
                      <w:sz w:val="21"/>
                      <w:szCs w:val="21"/>
                    </w:rPr>
                  </w:pPr>
                  <w:r w:rsidRPr="00377884">
                    <w:rPr>
                      <w:color w:val="000000" w:themeColor="text1"/>
                      <w:sz w:val="21"/>
                      <w:szCs w:val="21"/>
                    </w:rPr>
                    <w:t>茶产品发展区域布局</w:t>
                  </w:r>
                  <w:r w:rsidRPr="00377884">
                    <w:rPr>
                      <w:rFonts w:hint="eastAsia"/>
                      <w:color w:val="000000" w:themeColor="text1"/>
                      <w:sz w:val="21"/>
                      <w:szCs w:val="21"/>
                    </w:rPr>
                    <w:t>：</w:t>
                  </w:r>
                  <w:r w:rsidRPr="00377884">
                    <w:rPr>
                      <w:color w:val="000000" w:themeColor="text1"/>
                      <w:sz w:val="21"/>
                      <w:szCs w:val="21"/>
                    </w:rPr>
                    <w:t>安康。建设</w:t>
                  </w:r>
                  <w:r w:rsidRPr="00377884">
                    <w:rPr>
                      <w:color w:val="000000" w:themeColor="text1"/>
                      <w:sz w:val="21"/>
                      <w:szCs w:val="21"/>
                    </w:rPr>
                    <w:t>90</w:t>
                  </w:r>
                  <w:r w:rsidRPr="00377884">
                    <w:rPr>
                      <w:color w:val="000000" w:themeColor="text1"/>
                      <w:sz w:val="21"/>
                      <w:szCs w:val="21"/>
                    </w:rPr>
                    <w:t>万亩优质富硒茶生产基地，以紫阳富硒茶生产及系列产品为主，充分利用紫阳群体种品种优势，加大红茶、黑茶及其他茶产品研发和开发。大力开发茶叶旅游观光线路，促进茶产业多元发展。重点发展紫阳、平利、汉滨、岚皋、汉阴等县区。</w:t>
                  </w:r>
                </w:p>
              </w:tc>
              <w:tc>
                <w:tcPr>
                  <w:tcW w:w="1276" w:type="dxa"/>
                </w:tcPr>
                <w:p w:rsidR="00FC3CFD" w:rsidRPr="00EF21D4" w:rsidRDefault="00FC3CFD" w:rsidP="002D20A7">
                  <w:pPr>
                    <w:spacing w:line="240" w:lineRule="auto"/>
                    <w:ind w:firstLineChars="0" w:firstLine="0"/>
                    <w:jc w:val="center"/>
                    <w:rPr>
                      <w:color w:val="000000" w:themeColor="text1"/>
                      <w:sz w:val="21"/>
                      <w:szCs w:val="21"/>
                    </w:rPr>
                  </w:pPr>
                  <w:r w:rsidRPr="00377884">
                    <w:rPr>
                      <w:color w:val="000000" w:themeColor="text1"/>
                      <w:sz w:val="21"/>
                      <w:szCs w:val="21"/>
                    </w:rPr>
                    <w:t>本项目为茶叶生产项目</w:t>
                  </w:r>
                  <w:r>
                    <w:rPr>
                      <w:rFonts w:hint="eastAsia"/>
                      <w:color w:val="000000" w:themeColor="text1"/>
                      <w:sz w:val="21"/>
                      <w:szCs w:val="21"/>
                    </w:rPr>
                    <w:t>，</w:t>
                  </w:r>
                  <w:r>
                    <w:rPr>
                      <w:color w:val="000000" w:themeColor="text1"/>
                      <w:sz w:val="21"/>
                      <w:szCs w:val="21"/>
                    </w:rPr>
                    <w:t>位于紫阳县</w:t>
                  </w:r>
                  <w:r w:rsidRPr="006D6899">
                    <w:rPr>
                      <w:rFonts w:hint="eastAsia"/>
                      <w:color w:val="000000" w:themeColor="text1"/>
                      <w:sz w:val="21"/>
                      <w:szCs w:val="21"/>
                    </w:rPr>
                    <w:t>蒿坪镇</w:t>
                  </w:r>
                </w:p>
              </w:tc>
              <w:tc>
                <w:tcPr>
                  <w:tcW w:w="861" w:type="dxa"/>
                </w:tcPr>
                <w:p w:rsidR="00FC3CFD" w:rsidRPr="00EF21D4" w:rsidRDefault="00FC3CFD" w:rsidP="002D20A7">
                  <w:pPr>
                    <w:spacing w:line="240" w:lineRule="auto"/>
                    <w:ind w:firstLineChars="0" w:firstLine="0"/>
                    <w:jc w:val="center"/>
                    <w:rPr>
                      <w:color w:val="000000" w:themeColor="text1"/>
                      <w:sz w:val="21"/>
                      <w:szCs w:val="21"/>
                    </w:rPr>
                  </w:pPr>
                  <w:r w:rsidRPr="00377884">
                    <w:rPr>
                      <w:rFonts w:hint="eastAsia"/>
                      <w:color w:val="000000" w:themeColor="text1"/>
                      <w:sz w:val="21"/>
                      <w:szCs w:val="21"/>
                    </w:rPr>
                    <w:t>符合</w:t>
                  </w:r>
                </w:p>
              </w:tc>
            </w:tr>
            <w:tr w:rsidR="00FC3CFD" w:rsidRPr="00EF21D4" w:rsidTr="002D20A7">
              <w:trPr>
                <w:trHeight w:val="340"/>
                <w:jc w:val="center"/>
              </w:trPr>
              <w:tc>
                <w:tcPr>
                  <w:tcW w:w="721" w:type="dxa"/>
                </w:tcPr>
                <w:p w:rsidR="00FC3CFD" w:rsidRPr="00EF21D4" w:rsidRDefault="00FC3CFD" w:rsidP="002D20A7">
                  <w:pPr>
                    <w:spacing w:line="240" w:lineRule="auto"/>
                    <w:ind w:firstLineChars="0" w:firstLine="0"/>
                    <w:jc w:val="center"/>
                    <w:rPr>
                      <w:color w:val="000000" w:themeColor="text1"/>
                      <w:sz w:val="21"/>
                      <w:szCs w:val="21"/>
                    </w:rPr>
                  </w:pPr>
                  <w:r>
                    <w:rPr>
                      <w:rFonts w:hint="eastAsia"/>
                      <w:color w:val="000000" w:themeColor="text1"/>
                      <w:sz w:val="21"/>
                      <w:szCs w:val="21"/>
                    </w:rPr>
                    <w:t>3</w:t>
                  </w:r>
                </w:p>
              </w:tc>
              <w:tc>
                <w:tcPr>
                  <w:tcW w:w="1571" w:type="dxa"/>
                </w:tcPr>
                <w:p w:rsidR="00FC3CFD" w:rsidRPr="006D6899" w:rsidRDefault="00FC3CFD" w:rsidP="002D20A7">
                  <w:pPr>
                    <w:spacing w:line="240" w:lineRule="auto"/>
                    <w:ind w:firstLineChars="0" w:firstLine="0"/>
                    <w:jc w:val="center"/>
                    <w:rPr>
                      <w:color w:val="000000" w:themeColor="text1"/>
                      <w:sz w:val="21"/>
                      <w:szCs w:val="21"/>
                    </w:rPr>
                  </w:pPr>
                  <w:r w:rsidRPr="00377884">
                    <w:rPr>
                      <w:rFonts w:hint="eastAsia"/>
                      <w:color w:val="000000" w:themeColor="text1"/>
                      <w:sz w:val="21"/>
                      <w:szCs w:val="21"/>
                    </w:rPr>
                    <w:t>《安康市人民政府关于加快富硒茶产业发展的实施意见》（安政发〔</w:t>
                  </w:r>
                  <w:r w:rsidRPr="00377884">
                    <w:rPr>
                      <w:rFonts w:hint="eastAsia"/>
                      <w:color w:val="000000" w:themeColor="text1"/>
                      <w:sz w:val="21"/>
                      <w:szCs w:val="21"/>
                    </w:rPr>
                    <w:t>2013</w:t>
                  </w:r>
                  <w:r w:rsidRPr="00377884">
                    <w:rPr>
                      <w:rFonts w:hint="eastAsia"/>
                      <w:color w:val="000000" w:themeColor="text1"/>
                      <w:sz w:val="21"/>
                      <w:szCs w:val="21"/>
                    </w:rPr>
                    <w:t>〕</w:t>
                  </w:r>
                  <w:r w:rsidRPr="00377884">
                    <w:rPr>
                      <w:rFonts w:hint="eastAsia"/>
                      <w:color w:val="000000" w:themeColor="text1"/>
                      <w:sz w:val="21"/>
                      <w:szCs w:val="21"/>
                    </w:rPr>
                    <w:t xml:space="preserve">35 </w:t>
                  </w:r>
                  <w:r w:rsidRPr="00377884">
                    <w:rPr>
                      <w:rFonts w:hint="eastAsia"/>
                      <w:color w:val="000000" w:themeColor="text1"/>
                      <w:sz w:val="21"/>
                      <w:szCs w:val="21"/>
                    </w:rPr>
                    <w:t>号）</w:t>
                  </w:r>
                </w:p>
              </w:tc>
              <w:tc>
                <w:tcPr>
                  <w:tcW w:w="4382" w:type="dxa"/>
                </w:tcPr>
                <w:p w:rsidR="00FC3CFD" w:rsidRPr="00377884" w:rsidRDefault="00FC3CFD" w:rsidP="002D20A7">
                  <w:pPr>
                    <w:spacing w:line="240" w:lineRule="auto"/>
                    <w:ind w:firstLineChars="0" w:firstLine="0"/>
                    <w:jc w:val="center"/>
                    <w:rPr>
                      <w:b/>
                      <w:color w:val="000000" w:themeColor="text1"/>
                      <w:sz w:val="21"/>
                      <w:szCs w:val="21"/>
                    </w:rPr>
                  </w:pPr>
                  <w:r w:rsidRPr="00377884">
                    <w:rPr>
                      <w:rFonts w:hint="eastAsia"/>
                      <w:color w:val="000000" w:themeColor="text1"/>
                      <w:sz w:val="21"/>
                      <w:szCs w:val="21"/>
                    </w:rPr>
                    <w:t>坚持以市场为导向，以效益为中心，以科技为支撑，以现代农业园区为载体，构建产业发展体系，逐步壮大产业规模，打造知名品牌，推进茶产业与文化、旅游融合，提升产业效益，富硒茶产业成为支撑农村经济、促进农民增收的支柱产业。安康市茶叶重点基地镇创建国家、省、市级重点龙头企业名单：紫阳县：蒿坪镇、城关镇</w:t>
                  </w:r>
                  <w:r>
                    <w:rPr>
                      <w:rFonts w:hint="eastAsia"/>
                      <w:color w:val="000000" w:themeColor="text1"/>
                      <w:sz w:val="21"/>
                      <w:szCs w:val="21"/>
                    </w:rPr>
                    <w:t>等</w:t>
                  </w:r>
                </w:p>
              </w:tc>
              <w:tc>
                <w:tcPr>
                  <w:tcW w:w="1276" w:type="dxa"/>
                </w:tcPr>
                <w:p w:rsidR="00FC3CFD" w:rsidRPr="00EF21D4" w:rsidRDefault="00FC3CFD" w:rsidP="002D20A7">
                  <w:pPr>
                    <w:spacing w:line="240" w:lineRule="auto"/>
                    <w:ind w:firstLineChars="0" w:firstLine="0"/>
                    <w:jc w:val="center"/>
                    <w:rPr>
                      <w:color w:val="000000" w:themeColor="text1"/>
                      <w:sz w:val="21"/>
                      <w:szCs w:val="21"/>
                    </w:rPr>
                  </w:pPr>
                  <w:r>
                    <w:rPr>
                      <w:color w:val="000000" w:themeColor="text1"/>
                      <w:sz w:val="21"/>
                      <w:szCs w:val="21"/>
                    </w:rPr>
                    <w:t>本项目为茶叶生产项目</w:t>
                  </w:r>
                  <w:r>
                    <w:rPr>
                      <w:rFonts w:hint="eastAsia"/>
                      <w:color w:val="000000" w:themeColor="text1"/>
                      <w:sz w:val="21"/>
                      <w:szCs w:val="21"/>
                    </w:rPr>
                    <w:t>，</w:t>
                  </w:r>
                  <w:r>
                    <w:rPr>
                      <w:color w:val="000000" w:themeColor="text1"/>
                      <w:sz w:val="21"/>
                      <w:szCs w:val="21"/>
                    </w:rPr>
                    <w:t>位于紫阳县</w:t>
                  </w:r>
                  <w:r w:rsidRPr="006D6899">
                    <w:rPr>
                      <w:rFonts w:hint="eastAsia"/>
                      <w:color w:val="000000" w:themeColor="text1"/>
                      <w:sz w:val="21"/>
                      <w:szCs w:val="21"/>
                    </w:rPr>
                    <w:t>蒿坪镇</w:t>
                  </w:r>
                </w:p>
              </w:tc>
              <w:tc>
                <w:tcPr>
                  <w:tcW w:w="861" w:type="dxa"/>
                </w:tcPr>
                <w:p w:rsidR="00FC3CFD" w:rsidRPr="00EF21D4" w:rsidRDefault="00FC3CFD" w:rsidP="002D20A7">
                  <w:pPr>
                    <w:spacing w:line="240" w:lineRule="auto"/>
                    <w:ind w:firstLineChars="0" w:firstLine="0"/>
                    <w:jc w:val="center"/>
                    <w:rPr>
                      <w:color w:val="000000" w:themeColor="text1"/>
                      <w:sz w:val="21"/>
                      <w:szCs w:val="21"/>
                    </w:rPr>
                  </w:pPr>
                  <w:r w:rsidRPr="00377884">
                    <w:rPr>
                      <w:rFonts w:hint="eastAsia"/>
                      <w:color w:val="000000" w:themeColor="text1"/>
                      <w:sz w:val="21"/>
                      <w:szCs w:val="21"/>
                    </w:rPr>
                    <w:t>符合</w:t>
                  </w:r>
                </w:p>
              </w:tc>
            </w:tr>
          </w:tbl>
          <w:p w:rsidR="00FC2044" w:rsidRDefault="00BF636A" w:rsidP="007A574E">
            <w:pPr>
              <w:spacing w:beforeLines="50"/>
              <w:ind w:firstLine="480"/>
              <w:rPr>
                <w:color w:val="000000" w:themeColor="text1"/>
              </w:rPr>
            </w:pPr>
            <w:r>
              <w:rPr>
                <w:color w:val="000000" w:themeColor="text1"/>
              </w:rPr>
              <w:lastRenderedPageBreak/>
              <w:t>（</w:t>
            </w:r>
            <w:r>
              <w:rPr>
                <w:color w:val="000000" w:themeColor="text1"/>
              </w:rPr>
              <w:t>3</w:t>
            </w:r>
            <w:r>
              <w:rPr>
                <w:color w:val="000000" w:themeColor="text1"/>
              </w:rPr>
              <w:t>）选址可行性分析</w:t>
            </w:r>
          </w:p>
          <w:p w:rsidR="004A64E9" w:rsidRPr="004A64E9" w:rsidRDefault="00BF636A" w:rsidP="004A64E9">
            <w:pPr>
              <w:ind w:firstLine="480"/>
              <w:rPr>
                <w:color w:val="000000" w:themeColor="text1"/>
              </w:rPr>
            </w:pPr>
            <w:r>
              <w:rPr>
                <w:color w:val="000000" w:themeColor="text1"/>
              </w:rPr>
              <w:t>本项目位于</w:t>
            </w:r>
            <w:r w:rsidR="00377884" w:rsidRPr="00377884">
              <w:rPr>
                <w:rFonts w:hint="eastAsia"/>
                <w:color w:val="000000" w:themeColor="text1"/>
              </w:rPr>
              <w:t>安康市紫阳县蒿坪镇硒谷产业园区</w:t>
            </w:r>
            <w:r>
              <w:rPr>
                <w:color w:val="0000FF"/>
              </w:rPr>
              <w:t>，</w:t>
            </w:r>
            <w:r w:rsidR="004A64E9" w:rsidRPr="00E51008">
              <w:rPr>
                <w:color w:val="000000" w:themeColor="text1"/>
              </w:rPr>
              <w:t>符合规划要求</w:t>
            </w:r>
            <w:r w:rsidR="004A64E9" w:rsidRPr="00E51008">
              <w:rPr>
                <w:rFonts w:hint="eastAsia"/>
                <w:color w:val="000000" w:themeColor="text1"/>
              </w:rPr>
              <w:t>。园区配套设施健全，交通方便，便于企业开展生产及销售活动。</w:t>
            </w:r>
            <w:r w:rsidRPr="00E51008">
              <w:rPr>
                <w:color w:val="000000" w:themeColor="text1"/>
              </w:rPr>
              <w:t>经</w:t>
            </w:r>
            <w:r>
              <w:rPr>
                <w:color w:val="000000" w:themeColor="text1"/>
              </w:rPr>
              <w:t>实地调查研究，项目</w:t>
            </w:r>
            <w:r w:rsidR="004A64E9">
              <w:rPr>
                <w:rFonts w:hint="eastAsia"/>
                <w:color w:val="000000" w:themeColor="text1"/>
              </w:rPr>
              <w:t>周边</w:t>
            </w:r>
            <w:r>
              <w:rPr>
                <w:color w:val="000000" w:themeColor="text1"/>
              </w:rPr>
              <w:t>无各类保护区域和对建设项目产生的环境影响特别敏感的区域</w:t>
            </w:r>
            <w:r w:rsidR="004A64E9">
              <w:rPr>
                <w:rFonts w:hint="eastAsia"/>
                <w:color w:val="000000" w:themeColor="text1"/>
              </w:rPr>
              <w:t>，</w:t>
            </w:r>
            <w:r w:rsidR="004A64E9" w:rsidRPr="004A64E9">
              <w:rPr>
                <w:color w:val="000000" w:themeColor="text1"/>
              </w:rPr>
              <w:t>在采取相应的污染物防治措施后，</w:t>
            </w:r>
            <w:r w:rsidR="00273ACE">
              <w:rPr>
                <w:color w:val="000000" w:themeColor="text1"/>
              </w:rPr>
              <w:t>项目运行期间各类污染物均能达标排放，对环境的影响可以接受。因此</w:t>
            </w:r>
            <w:r w:rsidR="004A64E9" w:rsidRPr="004A64E9">
              <w:rPr>
                <w:color w:val="000000" w:themeColor="text1"/>
              </w:rPr>
              <w:t>在严格落实本报告提出的环保措施</w:t>
            </w:r>
            <w:r w:rsidR="004A64E9" w:rsidRPr="004A64E9">
              <w:rPr>
                <w:rFonts w:hint="eastAsia"/>
                <w:color w:val="000000" w:themeColor="text1"/>
              </w:rPr>
              <w:t>后</w:t>
            </w:r>
            <w:r w:rsidR="004A64E9" w:rsidRPr="004A64E9">
              <w:rPr>
                <w:color w:val="000000" w:themeColor="text1"/>
              </w:rPr>
              <w:t>，项目的建设和运行不会对外环境产生较大影响，</w:t>
            </w:r>
            <w:r w:rsidR="004A64E9" w:rsidRPr="004A64E9">
              <w:rPr>
                <w:rFonts w:hint="eastAsia"/>
                <w:color w:val="000000" w:themeColor="text1"/>
              </w:rPr>
              <w:t>从环境保护角度分析，</w:t>
            </w:r>
            <w:r w:rsidR="004A64E9">
              <w:rPr>
                <w:rFonts w:hint="eastAsia"/>
                <w:color w:val="000000" w:themeColor="text1"/>
              </w:rPr>
              <w:t>项目</w:t>
            </w:r>
            <w:r w:rsidR="004A64E9" w:rsidRPr="004A64E9">
              <w:rPr>
                <w:color w:val="000000" w:themeColor="text1"/>
              </w:rPr>
              <w:t>选址可行</w:t>
            </w:r>
            <w:r w:rsidR="004A64E9" w:rsidRPr="004A64E9">
              <w:rPr>
                <w:rFonts w:hint="eastAsia"/>
                <w:color w:val="000000" w:themeColor="text1"/>
              </w:rPr>
              <w:t>。</w:t>
            </w:r>
          </w:p>
          <w:p w:rsidR="00FC2044" w:rsidRPr="00D8291A" w:rsidRDefault="00BF636A" w:rsidP="00D8291A">
            <w:pPr>
              <w:ind w:firstLine="482"/>
              <w:rPr>
                <w:b/>
                <w:color w:val="000000" w:themeColor="text1"/>
              </w:rPr>
            </w:pPr>
            <w:r w:rsidRPr="00D8291A">
              <w:rPr>
                <w:b/>
                <w:color w:val="000000" w:themeColor="text1"/>
              </w:rPr>
              <w:t>4</w:t>
            </w:r>
            <w:r w:rsidRPr="00D8291A">
              <w:rPr>
                <w:b/>
                <w:color w:val="000000" w:themeColor="text1"/>
              </w:rPr>
              <w:t>、关注的主要环境问题及环境影响</w:t>
            </w:r>
          </w:p>
          <w:p w:rsidR="00FC2044" w:rsidRDefault="00BF636A">
            <w:pPr>
              <w:ind w:firstLine="480"/>
              <w:rPr>
                <w:color w:val="000000" w:themeColor="text1"/>
                <w:shd w:val="clear" w:color="auto" w:fill="FFFFFF"/>
              </w:rPr>
            </w:pPr>
            <w:r>
              <w:rPr>
                <w:color w:val="000000" w:themeColor="text1"/>
                <w:shd w:val="clear" w:color="auto" w:fill="FFFFFF"/>
              </w:rPr>
              <w:t>本项目运营期对环境的影响主要为</w:t>
            </w:r>
            <w:r>
              <w:rPr>
                <w:color w:val="000000" w:themeColor="text1"/>
              </w:rPr>
              <w:t>设备运行产生的噪声、茶梗</w:t>
            </w:r>
            <w:r w:rsidR="00FC3CFD">
              <w:rPr>
                <w:rFonts w:hint="eastAsia"/>
                <w:color w:val="000000" w:themeColor="text1"/>
              </w:rPr>
              <w:t>茶渣</w:t>
            </w:r>
            <w:r>
              <w:rPr>
                <w:color w:val="000000" w:themeColor="text1"/>
              </w:rPr>
              <w:t>等生产固废以及职工生活污水、生活垃圾</w:t>
            </w:r>
            <w:r w:rsidR="00D8291A">
              <w:rPr>
                <w:color w:val="000000" w:themeColor="text1"/>
                <w:shd w:val="clear" w:color="auto" w:fill="FFFFFF"/>
              </w:rPr>
              <w:t>对环境的影响</w:t>
            </w:r>
            <w:r>
              <w:rPr>
                <w:color w:val="000000" w:themeColor="text1"/>
                <w:shd w:val="clear" w:color="auto" w:fill="FFFFFF"/>
              </w:rPr>
              <w:t>。</w:t>
            </w:r>
          </w:p>
          <w:p w:rsidR="00FC2044" w:rsidRPr="00C345CD" w:rsidRDefault="00BF636A" w:rsidP="00C345CD">
            <w:pPr>
              <w:ind w:firstLine="482"/>
              <w:rPr>
                <w:b/>
                <w:color w:val="000000" w:themeColor="text1"/>
              </w:rPr>
            </w:pPr>
            <w:r w:rsidRPr="00C345CD">
              <w:rPr>
                <w:b/>
                <w:color w:val="000000" w:themeColor="text1"/>
              </w:rPr>
              <w:t>5</w:t>
            </w:r>
            <w:r w:rsidRPr="00C345CD">
              <w:rPr>
                <w:b/>
                <w:color w:val="000000" w:themeColor="text1"/>
              </w:rPr>
              <w:t>、环境影响评价的主要结论</w:t>
            </w:r>
          </w:p>
          <w:p w:rsidR="0078281F" w:rsidRDefault="0078281F" w:rsidP="0078281F">
            <w:pPr>
              <w:ind w:firstLine="480"/>
              <w:rPr>
                <w:color w:val="000000" w:themeColor="text1"/>
              </w:rPr>
            </w:pPr>
            <w:r>
              <w:rPr>
                <w:color w:val="000000" w:themeColor="text1"/>
              </w:rPr>
              <w:t>综上，本项目符合国家和地方相关产业政策；选址符合当地规划，平面布局较合理。通过对该项目的工程分析、污染因素分析，在采取环评提出的污染控制措施的前提上，项目对环境的影响较小。从环境保护的角度分析项目建设可行。</w:t>
            </w:r>
          </w:p>
          <w:p w:rsidR="00FC2044" w:rsidRDefault="00BF636A">
            <w:pPr>
              <w:ind w:firstLine="482"/>
              <w:rPr>
                <w:b/>
                <w:color w:val="000000" w:themeColor="text1"/>
              </w:rPr>
            </w:pPr>
            <w:r>
              <w:rPr>
                <w:b/>
                <w:color w:val="000000" w:themeColor="text1"/>
              </w:rPr>
              <w:t>二、工程概况</w:t>
            </w:r>
          </w:p>
          <w:p w:rsidR="00FC2044" w:rsidRPr="00273ACE" w:rsidRDefault="00BF636A" w:rsidP="00273ACE">
            <w:pPr>
              <w:ind w:firstLine="482"/>
              <w:rPr>
                <w:color w:val="000000" w:themeColor="text1"/>
              </w:rPr>
            </w:pPr>
            <w:r>
              <w:rPr>
                <w:b/>
                <w:bCs/>
                <w:color w:val="000000" w:themeColor="text1"/>
              </w:rPr>
              <w:t>1</w:t>
            </w:r>
            <w:r>
              <w:rPr>
                <w:b/>
                <w:bCs/>
                <w:color w:val="000000" w:themeColor="text1"/>
              </w:rPr>
              <w:t>、地理位置及周边情况</w:t>
            </w:r>
          </w:p>
          <w:p w:rsidR="00457655" w:rsidRDefault="00E6582A">
            <w:pPr>
              <w:ind w:firstLine="480"/>
              <w:rPr>
                <w:color w:val="000000" w:themeColor="text1"/>
              </w:rPr>
            </w:pPr>
            <w:r>
              <w:t>本项目位于安康市紫阳县蒿坪镇硒谷产业园区，地理坐标为</w:t>
            </w:r>
            <w:r>
              <w:t>N32.583067°</w:t>
            </w:r>
            <w:r>
              <w:t>，</w:t>
            </w:r>
            <w:r>
              <w:t>E108.654243°</w:t>
            </w:r>
            <w:r>
              <w:t>。东、北</w:t>
            </w:r>
            <w:r w:rsidR="00B11D63">
              <w:rPr>
                <w:rFonts w:hint="eastAsia"/>
              </w:rPr>
              <w:t>临</w:t>
            </w:r>
            <w:r>
              <w:t>金竹村，西邻道路，南临面粉厂，地理位置具体见附图</w:t>
            </w:r>
            <w:r>
              <w:t>1</w:t>
            </w:r>
            <w:r>
              <w:t>，四至范围见附图</w:t>
            </w:r>
            <w:r>
              <w:t>2</w:t>
            </w:r>
            <w:r>
              <w:t>。</w:t>
            </w:r>
          </w:p>
          <w:p w:rsidR="00273ACE" w:rsidRPr="00273ACE" w:rsidRDefault="00273ACE" w:rsidP="00273ACE">
            <w:pPr>
              <w:ind w:firstLine="482"/>
              <w:rPr>
                <w:color w:val="000000" w:themeColor="text1"/>
              </w:rPr>
            </w:pPr>
            <w:r>
              <w:rPr>
                <w:rFonts w:hint="eastAsia"/>
                <w:b/>
                <w:bCs/>
                <w:color w:val="000000" w:themeColor="text1"/>
              </w:rPr>
              <w:t>2</w:t>
            </w:r>
            <w:r>
              <w:rPr>
                <w:b/>
                <w:bCs/>
                <w:color w:val="000000" w:themeColor="text1"/>
              </w:rPr>
              <w:t>、</w:t>
            </w:r>
            <w:r>
              <w:rPr>
                <w:rFonts w:hint="eastAsia"/>
                <w:b/>
                <w:bCs/>
                <w:color w:val="000000" w:themeColor="text1"/>
              </w:rPr>
              <w:t>产品</w:t>
            </w:r>
            <w:r>
              <w:rPr>
                <w:b/>
                <w:bCs/>
                <w:color w:val="000000" w:themeColor="text1"/>
              </w:rPr>
              <w:t>方案</w:t>
            </w:r>
          </w:p>
          <w:p w:rsidR="00273ACE" w:rsidRDefault="00273ACE" w:rsidP="00E51008">
            <w:pPr>
              <w:pStyle w:val="a"/>
              <w:spacing w:beforeLines="0"/>
              <w:ind w:left="0"/>
              <w:rPr>
                <w:color w:val="000000" w:themeColor="text1"/>
              </w:rPr>
            </w:pPr>
            <w:r>
              <w:rPr>
                <w:color w:val="000000" w:themeColor="text1"/>
              </w:rPr>
              <w:t xml:space="preserve">   </w:t>
            </w:r>
            <w:r>
              <w:rPr>
                <w:color w:val="000000" w:themeColor="text1"/>
              </w:rPr>
              <w:t>主要产品种类及产量一览表</w:t>
            </w:r>
          </w:p>
          <w:tbl>
            <w:tblPr>
              <w:tblStyle w:val="af3"/>
              <w:tblW w:w="5000" w:type="pct"/>
              <w:tblBorders>
                <w:top w:val="single" w:sz="12" w:space="0" w:color="auto"/>
                <w:left w:val="single" w:sz="12" w:space="0" w:color="auto"/>
                <w:bottom w:val="single" w:sz="12" w:space="0" w:color="auto"/>
                <w:right w:val="single" w:sz="12" w:space="0" w:color="auto"/>
              </w:tblBorders>
              <w:tblLook w:val="04A0"/>
            </w:tblPr>
            <w:tblGrid>
              <w:gridCol w:w="2941"/>
              <w:gridCol w:w="2943"/>
              <w:gridCol w:w="2943"/>
            </w:tblGrid>
            <w:tr w:rsidR="00E51008" w:rsidTr="00E51008">
              <w:trPr>
                <w:cnfStyle w:val="100000000000"/>
                <w:trHeight w:val="340"/>
              </w:trPr>
              <w:tc>
                <w:tcPr>
                  <w:tcW w:w="1666" w:type="pct"/>
                  <w:tcBorders>
                    <w:top w:val="none" w:sz="0" w:space="0" w:color="auto"/>
                    <w:bottom w:val="none" w:sz="0" w:space="0" w:color="auto"/>
                  </w:tcBorders>
                </w:tcPr>
                <w:p w:rsidR="00E51008" w:rsidRPr="00273ACE" w:rsidRDefault="00E51008" w:rsidP="00735820">
                  <w:pPr>
                    <w:spacing w:line="240" w:lineRule="auto"/>
                    <w:ind w:firstLineChars="0" w:firstLine="0"/>
                    <w:jc w:val="center"/>
                    <w:rPr>
                      <w:b/>
                      <w:color w:val="000000" w:themeColor="text1"/>
                      <w:sz w:val="21"/>
                      <w:szCs w:val="21"/>
                    </w:rPr>
                  </w:pPr>
                  <w:r w:rsidRPr="00273ACE">
                    <w:rPr>
                      <w:b/>
                      <w:color w:val="000000" w:themeColor="text1"/>
                      <w:sz w:val="21"/>
                      <w:szCs w:val="21"/>
                    </w:rPr>
                    <w:t>序号</w:t>
                  </w:r>
                </w:p>
              </w:tc>
              <w:tc>
                <w:tcPr>
                  <w:tcW w:w="1667" w:type="pct"/>
                  <w:tcBorders>
                    <w:top w:val="none" w:sz="0" w:space="0" w:color="auto"/>
                    <w:bottom w:val="none" w:sz="0" w:space="0" w:color="auto"/>
                  </w:tcBorders>
                </w:tcPr>
                <w:p w:rsidR="00E51008" w:rsidRPr="00273ACE" w:rsidRDefault="00E51008" w:rsidP="00735820">
                  <w:pPr>
                    <w:spacing w:line="240" w:lineRule="auto"/>
                    <w:ind w:firstLineChars="0" w:firstLine="0"/>
                    <w:jc w:val="center"/>
                    <w:rPr>
                      <w:b/>
                      <w:color w:val="000000" w:themeColor="text1"/>
                      <w:sz w:val="21"/>
                      <w:szCs w:val="21"/>
                    </w:rPr>
                  </w:pPr>
                  <w:r w:rsidRPr="00273ACE">
                    <w:rPr>
                      <w:b/>
                      <w:color w:val="000000" w:themeColor="text1"/>
                      <w:sz w:val="21"/>
                      <w:szCs w:val="21"/>
                    </w:rPr>
                    <w:t>产品名称</w:t>
                  </w:r>
                </w:p>
              </w:tc>
              <w:tc>
                <w:tcPr>
                  <w:tcW w:w="1667" w:type="pct"/>
                  <w:tcBorders>
                    <w:top w:val="none" w:sz="0" w:space="0" w:color="auto"/>
                    <w:bottom w:val="none" w:sz="0" w:space="0" w:color="auto"/>
                    <w:right w:val="none" w:sz="0" w:space="0" w:color="auto"/>
                  </w:tcBorders>
                </w:tcPr>
                <w:p w:rsidR="00E51008" w:rsidRPr="00273ACE" w:rsidRDefault="00E51008" w:rsidP="00735820">
                  <w:pPr>
                    <w:spacing w:line="240" w:lineRule="auto"/>
                    <w:ind w:firstLineChars="0" w:firstLine="0"/>
                    <w:jc w:val="center"/>
                    <w:rPr>
                      <w:b/>
                      <w:color w:val="000000" w:themeColor="text1"/>
                      <w:sz w:val="21"/>
                      <w:szCs w:val="21"/>
                    </w:rPr>
                  </w:pPr>
                  <w:r w:rsidRPr="00273ACE">
                    <w:rPr>
                      <w:b/>
                      <w:color w:val="000000" w:themeColor="text1"/>
                      <w:sz w:val="21"/>
                      <w:szCs w:val="21"/>
                    </w:rPr>
                    <w:t>年产量</w:t>
                  </w:r>
                </w:p>
              </w:tc>
            </w:tr>
            <w:tr w:rsidR="00E51008" w:rsidTr="00E51008">
              <w:trPr>
                <w:trHeight w:val="340"/>
              </w:trPr>
              <w:tc>
                <w:tcPr>
                  <w:tcW w:w="1666" w:type="pct"/>
                </w:tcPr>
                <w:p w:rsidR="00E51008" w:rsidRDefault="00E51008" w:rsidP="00735820">
                  <w:pPr>
                    <w:spacing w:line="240" w:lineRule="auto"/>
                    <w:ind w:firstLineChars="0" w:firstLine="0"/>
                    <w:jc w:val="center"/>
                    <w:rPr>
                      <w:color w:val="000000" w:themeColor="text1"/>
                      <w:sz w:val="21"/>
                      <w:szCs w:val="21"/>
                    </w:rPr>
                  </w:pPr>
                  <w:r>
                    <w:rPr>
                      <w:color w:val="000000" w:themeColor="text1"/>
                      <w:sz w:val="21"/>
                      <w:szCs w:val="21"/>
                    </w:rPr>
                    <w:t>1</w:t>
                  </w:r>
                </w:p>
              </w:tc>
              <w:tc>
                <w:tcPr>
                  <w:tcW w:w="1667" w:type="pct"/>
                </w:tcPr>
                <w:p w:rsidR="00E51008" w:rsidRDefault="00E51008" w:rsidP="00735820">
                  <w:pPr>
                    <w:spacing w:line="240" w:lineRule="auto"/>
                    <w:ind w:firstLineChars="0" w:firstLine="0"/>
                    <w:jc w:val="center"/>
                    <w:rPr>
                      <w:color w:val="000000" w:themeColor="text1"/>
                      <w:sz w:val="21"/>
                      <w:szCs w:val="21"/>
                    </w:rPr>
                  </w:pPr>
                  <w:r>
                    <w:rPr>
                      <w:color w:val="000000" w:themeColor="text1"/>
                      <w:sz w:val="21"/>
                      <w:szCs w:val="21"/>
                    </w:rPr>
                    <w:t>富硒茯砖茶</w:t>
                  </w:r>
                </w:p>
              </w:tc>
              <w:tc>
                <w:tcPr>
                  <w:tcW w:w="1667" w:type="pct"/>
                </w:tcPr>
                <w:p w:rsidR="00E51008" w:rsidRDefault="00E51008" w:rsidP="00735820">
                  <w:pPr>
                    <w:spacing w:line="240" w:lineRule="auto"/>
                    <w:ind w:firstLineChars="0" w:firstLine="0"/>
                    <w:jc w:val="center"/>
                    <w:rPr>
                      <w:color w:val="000000" w:themeColor="text1"/>
                      <w:sz w:val="21"/>
                      <w:szCs w:val="21"/>
                    </w:rPr>
                  </w:pPr>
                  <w:r>
                    <w:rPr>
                      <w:rFonts w:hint="eastAsia"/>
                      <w:color w:val="000000" w:themeColor="text1"/>
                      <w:sz w:val="21"/>
                      <w:szCs w:val="21"/>
                    </w:rPr>
                    <w:t>75</w:t>
                  </w:r>
                  <w:r>
                    <w:rPr>
                      <w:color w:val="000000" w:themeColor="text1"/>
                      <w:sz w:val="21"/>
                      <w:szCs w:val="21"/>
                    </w:rPr>
                    <w:t>0t/a</w:t>
                  </w:r>
                </w:p>
              </w:tc>
            </w:tr>
            <w:tr w:rsidR="00E51008" w:rsidTr="00E51008">
              <w:trPr>
                <w:trHeight w:val="340"/>
              </w:trPr>
              <w:tc>
                <w:tcPr>
                  <w:tcW w:w="1666" w:type="pct"/>
                </w:tcPr>
                <w:p w:rsidR="00E51008" w:rsidRDefault="00E51008" w:rsidP="00735820">
                  <w:pPr>
                    <w:spacing w:line="240" w:lineRule="auto"/>
                    <w:ind w:firstLineChars="0" w:firstLine="0"/>
                    <w:jc w:val="center"/>
                    <w:rPr>
                      <w:color w:val="000000" w:themeColor="text1"/>
                      <w:sz w:val="21"/>
                      <w:szCs w:val="21"/>
                    </w:rPr>
                  </w:pPr>
                  <w:r>
                    <w:rPr>
                      <w:color w:val="000000" w:themeColor="text1"/>
                      <w:sz w:val="21"/>
                      <w:szCs w:val="21"/>
                    </w:rPr>
                    <w:t>2</w:t>
                  </w:r>
                </w:p>
              </w:tc>
              <w:tc>
                <w:tcPr>
                  <w:tcW w:w="1667" w:type="pct"/>
                </w:tcPr>
                <w:p w:rsidR="00E51008" w:rsidRDefault="00E51008" w:rsidP="00735820">
                  <w:pPr>
                    <w:spacing w:line="240" w:lineRule="auto"/>
                    <w:ind w:firstLineChars="0" w:firstLine="0"/>
                    <w:jc w:val="center"/>
                    <w:rPr>
                      <w:color w:val="000000" w:themeColor="text1"/>
                      <w:sz w:val="21"/>
                      <w:szCs w:val="21"/>
                    </w:rPr>
                  </w:pPr>
                  <w:r>
                    <w:rPr>
                      <w:color w:val="000000" w:themeColor="text1"/>
                      <w:sz w:val="21"/>
                      <w:szCs w:val="21"/>
                    </w:rPr>
                    <w:t>富硒绿茶</w:t>
                  </w:r>
                </w:p>
              </w:tc>
              <w:tc>
                <w:tcPr>
                  <w:tcW w:w="1667" w:type="pct"/>
                </w:tcPr>
                <w:p w:rsidR="00E51008" w:rsidRDefault="00E51008" w:rsidP="00273ACE">
                  <w:pPr>
                    <w:spacing w:line="240" w:lineRule="auto"/>
                    <w:ind w:firstLineChars="0" w:firstLine="0"/>
                    <w:jc w:val="center"/>
                    <w:rPr>
                      <w:color w:val="000000" w:themeColor="text1"/>
                      <w:sz w:val="21"/>
                      <w:szCs w:val="21"/>
                    </w:rPr>
                  </w:pPr>
                  <w:r>
                    <w:rPr>
                      <w:rFonts w:hint="eastAsia"/>
                      <w:color w:val="000000" w:themeColor="text1"/>
                      <w:sz w:val="21"/>
                      <w:szCs w:val="21"/>
                    </w:rPr>
                    <w:t>100</w:t>
                  </w:r>
                  <w:r>
                    <w:rPr>
                      <w:color w:val="000000" w:themeColor="text1"/>
                      <w:sz w:val="21"/>
                      <w:szCs w:val="21"/>
                    </w:rPr>
                    <w:t>t/a</w:t>
                  </w:r>
                </w:p>
              </w:tc>
            </w:tr>
          </w:tbl>
          <w:p w:rsidR="00FC2044" w:rsidRDefault="00BF636A" w:rsidP="007A574E">
            <w:pPr>
              <w:spacing w:beforeLines="50"/>
              <w:ind w:firstLine="482"/>
              <w:rPr>
                <w:b/>
                <w:bCs/>
                <w:color w:val="000000" w:themeColor="text1"/>
              </w:rPr>
            </w:pPr>
            <w:r>
              <w:rPr>
                <w:b/>
                <w:bCs/>
                <w:color w:val="000000" w:themeColor="text1"/>
              </w:rPr>
              <w:t>3</w:t>
            </w:r>
            <w:r>
              <w:rPr>
                <w:b/>
                <w:bCs/>
                <w:color w:val="000000" w:themeColor="text1"/>
              </w:rPr>
              <w:t>、建设内容</w:t>
            </w:r>
          </w:p>
          <w:p w:rsidR="00273ACE" w:rsidRPr="00316BD2" w:rsidRDefault="00273ACE" w:rsidP="00273ACE">
            <w:pPr>
              <w:adjustRightInd/>
              <w:snapToGrid/>
              <w:ind w:firstLine="480"/>
            </w:pPr>
            <w:r>
              <w:rPr>
                <w:rFonts w:hint="eastAsia"/>
              </w:rPr>
              <w:t>项目总投资</w:t>
            </w:r>
            <w:r>
              <w:rPr>
                <w:rFonts w:hint="eastAsia"/>
              </w:rPr>
              <w:t>7000</w:t>
            </w:r>
            <w:r>
              <w:rPr>
                <w:rFonts w:hint="eastAsia"/>
              </w:rPr>
              <w:t>万元，</w:t>
            </w:r>
            <w:r w:rsidRPr="00316BD2">
              <w:t>租赁</w:t>
            </w:r>
            <w:r w:rsidR="00D004AF">
              <w:t>三层标准厂房</w:t>
            </w:r>
            <w:r w:rsidR="00D004AF">
              <w:rPr>
                <w:rFonts w:hint="eastAsia"/>
              </w:rPr>
              <w:t>，</w:t>
            </w:r>
            <w:r w:rsidR="00D004AF">
              <w:t>其中生产区</w:t>
            </w:r>
            <w:r w:rsidRPr="00316BD2">
              <w:t>6700</w:t>
            </w:r>
            <w:r w:rsidRPr="00316BD2">
              <w:rPr>
                <w:rFonts w:hint="eastAsia"/>
              </w:rPr>
              <w:t>m</w:t>
            </w:r>
            <w:r w:rsidRPr="00316BD2">
              <w:rPr>
                <w:rFonts w:hint="eastAsia"/>
                <w:vertAlign w:val="superscript"/>
              </w:rPr>
              <w:t>2</w:t>
            </w:r>
            <w:r w:rsidRPr="00316BD2">
              <w:t>、办公</w:t>
            </w:r>
            <w:r w:rsidR="00D004AF">
              <w:t>区</w:t>
            </w:r>
            <w:r w:rsidRPr="00316BD2">
              <w:t>800</w:t>
            </w:r>
            <w:r w:rsidRPr="00316BD2">
              <w:rPr>
                <w:rFonts w:hint="eastAsia"/>
              </w:rPr>
              <w:t>m</w:t>
            </w:r>
            <w:r w:rsidRPr="00316BD2">
              <w:rPr>
                <w:rFonts w:hint="eastAsia"/>
                <w:vertAlign w:val="superscript"/>
              </w:rPr>
              <w:t>2</w:t>
            </w:r>
            <w:r w:rsidRPr="00316BD2">
              <w:rPr>
                <w:rFonts w:hint="eastAsia"/>
              </w:rPr>
              <w:t>，</w:t>
            </w:r>
            <w:r w:rsidRPr="00316BD2">
              <w:t>购置设备</w:t>
            </w:r>
            <w:r w:rsidRPr="00316BD2">
              <w:t>39</w:t>
            </w:r>
            <w:r w:rsidRPr="00316BD2">
              <w:t>台（套），建</w:t>
            </w:r>
            <w:r w:rsidR="00D42548">
              <w:t>设</w:t>
            </w:r>
            <w:r w:rsidRPr="00316BD2">
              <w:t>年产</w:t>
            </w:r>
            <w:r w:rsidRPr="00316BD2">
              <w:t>750</w:t>
            </w:r>
            <w:r w:rsidRPr="00316BD2">
              <w:t>吨富硒茯砖茶、</w:t>
            </w:r>
            <w:r w:rsidRPr="00316BD2">
              <w:t>100</w:t>
            </w:r>
            <w:r w:rsidRPr="00316BD2">
              <w:t>吨富硒绿茶生产线各</w:t>
            </w:r>
            <w:r w:rsidRPr="00316BD2">
              <w:t>1</w:t>
            </w:r>
            <w:r w:rsidRPr="00316BD2">
              <w:t>条。</w:t>
            </w:r>
          </w:p>
          <w:p w:rsidR="00273ACE" w:rsidRDefault="00273ACE">
            <w:pPr>
              <w:pStyle w:val="14"/>
              <w:spacing w:line="360" w:lineRule="auto"/>
              <w:ind w:firstLine="480"/>
              <w:rPr>
                <w:rFonts w:ascii="Times New Roman" w:hAnsi="Times New Roman" w:cs="Times New Roman"/>
                <w:bCs/>
                <w:color w:val="000000" w:themeColor="text1"/>
              </w:rPr>
            </w:pPr>
          </w:p>
          <w:p w:rsidR="00273ACE" w:rsidRDefault="00273ACE">
            <w:pPr>
              <w:pStyle w:val="14"/>
              <w:spacing w:line="360" w:lineRule="auto"/>
              <w:ind w:firstLine="480"/>
              <w:rPr>
                <w:rFonts w:ascii="Times New Roman" w:hAnsi="Times New Roman" w:cs="Times New Roman"/>
                <w:bCs/>
                <w:color w:val="000000" w:themeColor="text1"/>
              </w:rPr>
            </w:pPr>
          </w:p>
          <w:p w:rsidR="00F43D0C" w:rsidRDefault="00F43D0C" w:rsidP="00BA0B4F">
            <w:pPr>
              <w:pStyle w:val="a"/>
              <w:numPr>
                <w:ilvl w:val="0"/>
                <w:numId w:val="0"/>
              </w:numPr>
              <w:spacing w:before="217"/>
              <w:jc w:val="both"/>
              <w:rPr>
                <w:color w:val="000000" w:themeColor="text1"/>
              </w:rPr>
            </w:pPr>
          </w:p>
          <w:p w:rsidR="00FC2044" w:rsidRPr="00273ACE" w:rsidRDefault="00EF21D4" w:rsidP="00273ACE">
            <w:pPr>
              <w:pStyle w:val="a"/>
              <w:spacing w:before="217"/>
              <w:ind w:left="0"/>
              <w:rPr>
                <w:color w:val="000000" w:themeColor="text1"/>
              </w:rPr>
            </w:pPr>
            <w:r>
              <w:rPr>
                <w:rFonts w:hint="eastAsia"/>
                <w:color w:val="000000" w:themeColor="text1"/>
              </w:rPr>
              <w:lastRenderedPageBreak/>
              <w:t xml:space="preserve"> </w:t>
            </w:r>
            <w:r w:rsidR="00273ACE">
              <w:rPr>
                <w:rFonts w:hint="eastAsia"/>
                <w:color w:val="000000" w:themeColor="text1"/>
              </w:rPr>
              <w:t xml:space="preserve">  </w:t>
            </w:r>
            <w:r>
              <w:rPr>
                <w:rFonts w:hint="eastAsia"/>
                <w:color w:val="000000" w:themeColor="text1"/>
              </w:rPr>
              <w:t xml:space="preserve"> </w:t>
            </w:r>
            <w:r>
              <w:rPr>
                <w:color w:val="000000" w:themeColor="text1"/>
              </w:rPr>
              <w:t>建设项目组成一览表</w:t>
            </w:r>
          </w:p>
          <w:tbl>
            <w:tblPr>
              <w:tblStyle w:val="af3"/>
              <w:tblW w:w="4992" w:type="pct"/>
              <w:jc w:val="center"/>
              <w:tblBorders>
                <w:top w:val="single" w:sz="12" w:space="0" w:color="auto"/>
                <w:left w:val="single" w:sz="12" w:space="0" w:color="auto"/>
                <w:bottom w:val="single" w:sz="12" w:space="0" w:color="auto"/>
                <w:right w:val="single" w:sz="12" w:space="0" w:color="auto"/>
              </w:tblBorders>
              <w:tblLook w:val="04A0"/>
            </w:tblPr>
            <w:tblGrid>
              <w:gridCol w:w="721"/>
              <w:gridCol w:w="1412"/>
              <w:gridCol w:w="6680"/>
            </w:tblGrid>
            <w:tr w:rsidR="00934F32" w:rsidTr="00B22A4F">
              <w:trPr>
                <w:cnfStyle w:val="100000000000"/>
                <w:trHeight w:val="340"/>
                <w:jc w:val="center"/>
              </w:trPr>
              <w:tc>
                <w:tcPr>
                  <w:tcW w:w="409" w:type="pct"/>
                  <w:tcBorders>
                    <w:top w:val="none" w:sz="0" w:space="0" w:color="auto"/>
                    <w:bottom w:val="none" w:sz="0" w:space="0" w:color="auto"/>
                  </w:tcBorders>
                </w:tcPr>
                <w:p w:rsidR="00273ACE" w:rsidRPr="00273ACE" w:rsidRDefault="00273ACE">
                  <w:pPr>
                    <w:pStyle w:val="14"/>
                    <w:adjustRightInd w:val="0"/>
                    <w:snapToGrid w:val="0"/>
                    <w:ind w:firstLineChars="0" w:firstLine="0"/>
                    <w:jc w:val="center"/>
                    <w:rPr>
                      <w:rFonts w:ascii="Times New Roman" w:hAnsi="Times New Roman" w:cs="Times New Roman"/>
                      <w:b/>
                      <w:color w:val="000000" w:themeColor="text1"/>
                      <w:sz w:val="21"/>
                      <w:szCs w:val="21"/>
                    </w:rPr>
                  </w:pPr>
                  <w:r w:rsidRPr="00273ACE">
                    <w:rPr>
                      <w:rFonts w:ascii="Times New Roman" w:hAnsi="Times New Roman" w:cs="Times New Roman" w:hint="eastAsia"/>
                      <w:b/>
                      <w:color w:val="000000" w:themeColor="text1"/>
                      <w:sz w:val="21"/>
                      <w:szCs w:val="21"/>
                    </w:rPr>
                    <w:t>类别</w:t>
                  </w:r>
                </w:p>
              </w:tc>
              <w:tc>
                <w:tcPr>
                  <w:tcW w:w="801" w:type="pct"/>
                  <w:tcBorders>
                    <w:top w:val="none" w:sz="0" w:space="0" w:color="auto"/>
                    <w:bottom w:val="none" w:sz="0" w:space="0" w:color="auto"/>
                  </w:tcBorders>
                </w:tcPr>
                <w:p w:rsidR="00273ACE" w:rsidRPr="00273ACE" w:rsidRDefault="00273ACE" w:rsidP="00273ACE">
                  <w:pPr>
                    <w:pStyle w:val="14"/>
                    <w:adjustRightInd w:val="0"/>
                    <w:snapToGrid w:val="0"/>
                    <w:ind w:firstLineChars="0" w:firstLine="0"/>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工程内容</w:t>
                  </w:r>
                </w:p>
              </w:tc>
              <w:tc>
                <w:tcPr>
                  <w:tcW w:w="3790" w:type="pct"/>
                  <w:tcBorders>
                    <w:top w:val="none" w:sz="0" w:space="0" w:color="auto"/>
                    <w:bottom w:val="none" w:sz="0" w:space="0" w:color="auto"/>
                    <w:right w:val="none" w:sz="0" w:space="0" w:color="auto"/>
                  </w:tcBorders>
                </w:tcPr>
                <w:p w:rsidR="00273ACE" w:rsidRPr="00273ACE" w:rsidRDefault="00273ACE" w:rsidP="00273ACE">
                  <w:pPr>
                    <w:pStyle w:val="14"/>
                    <w:adjustRightInd w:val="0"/>
                    <w:snapToGrid w:val="0"/>
                    <w:ind w:firstLine="422"/>
                    <w:jc w:val="center"/>
                    <w:rPr>
                      <w:rFonts w:ascii="Times New Roman" w:hAnsi="Times New Roman" w:cs="Times New Roman"/>
                      <w:b/>
                      <w:color w:val="000000" w:themeColor="text1"/>
                      <w:sz w:val="21"/>
                      <w:szCs w:val="21"/>
                    </w:rPr>
                  </w:pPr>
                  <w:r w:rsidRPr="00273ACE">
                    <w:rPr>
                      <w:rFonts w:ascii="Times New Roman" w:hAnsi="Times New Roman" w:cs="Times New Roman"/>
                      <w:b/>
                      <w:color w:val="000000" w:themeColor="text1"/>
                      <w:sz w:val="21"/>
                      <w:szCs w:val="21"/>
                    </w:rPr>
                    <w:t>主要建设内容</w:t>
                  </w:r>
                </w:p>
              </w:tc>
            </w:tr>
            <w:tr w:rsidR="0090190B" w:rsidTr="00B22A4F">
              <w:trPr>
                <w:trHeight w:val="340"/>
                <w:jc w:val="center"/>
              </w:trPr>
              <w:tc>
                <w:tcPr>
                  <w:tcW w:w="409" w:type="pct"/>
                </w:tcPr>
                <w:p w:rsidR="0090190B" w:rsidRDefault="0090190B">
                  <w:pPr>
                    <w:pStyle w:val="14"/>
                    <w:adjustRightInd w:val="0"/>
                    <w:snapToGrid w:val="0"/>
                    <w:ind w:firstLineChars="0" w:firstLine="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主体工程</w:t>
                  </w:r>
                </w:p>
              </w:tc>
              <w:tc>
                <w:tcPr>
                  <w:tcW w:w="801" w:type="pct"/>
                </w:tcPr>
                <w:p w:rsidR="0090190B" w:rsidRDefault="0090190B" w:rsidP="00B22A4F">
                  <w:pPr>
                    <w:pStyle w:val="14"/>
                    <w:adjustRightInd w:val="0"/>
                    <w:snapToGrid w:val="0"/>
                    <w:ind w:firstLineChars="0" w:firstLine="0"/>
                    <w:jc w:val="center"/>
                    <w:rPr>
                      <w:rFonts w:ascii="Times New Roman" w:hAnsi="Times New Roman" w:cs="Times New Roman"/>
                      <w:color w:val="000000" w:themeColor="text1"/>
                      <w:sz w:val="21"/>
                      <w:szCs w:val="21"/>
                    </w:rPr>
                  </w:pPr>
                  <w:r w:rsidRPr="00934F32">
                    <w:rPr>
                      <w:rFonts w:ascii="Times New Roman" w:hAnsi="Times New Roman" w:cs="Times New Roman"/>
                      <w:color w:val="000000" w:themeColor="text1"/>
                      <w:sz w:val="21"/>
                      <w:szCs w:val="21"/>
                    </w:rPr>
                    <w:t>富硒茯砖茶</w:t>
                  </w:r>
                  <w:r w:rsidR="004D7CF5" w:rsidRPr="00934F32">
                    <w:rPr>
                      <w:rFonts w:ascii="Times New Roman" w:hAnsi="Times New Roman" w:cs="Times New Roman"/>
                      <w:color w:val="000000" w:themeColor="text1"/>
                      <w:sz w:val="21"/>
                      <w:szCs w:val="21"/>
                    </w:rPr>
                    <w:t>生产</w:t>
                  </w:r>
                  <w:r w:rsidR="004D7CF5">
                    <w:rPr>
                      <w:rFonts w:ascii="Times New Roman" w:hAnsi="Times New Roman" w:cs="Times New Roman"/>
                      <w:color w:val="000000" w:themeColor="text1"/>
                      <w:sz w:val="21"/>
                      <w:szCs w:val="21"/>
                    </w:rPr>
                    <w:t>线</w:t>
                  </w:r>
                  <w:r>
                    <w:rPr>
                      <w:rFonts w:ascii="Times New Roman" w:hAnsi="Times New Roman" w:cs="Times New Roman" w:hint="eastAsia"/>
                      <w:color w:val="000000" w:themeColor="text1"/>
                      <w:sz w:val="21"/>
                      <w:szCs w:val="21"/>
                    </w:rPr>
                    <w:t>1</w:t>
                  </w:r>
                  <w:r>
                    <w:rPr>
                      <w:rFonts w:ascii="Times New Roman" w:hAnsi="Times New Roman" w:cs="Times New Roman" w:hint="eastAsia"/>
                      <w:color w:val="000000" w:themeColor="text1"/>
                      <w:sz w:val="21"/>
                      <w:szCs w:val="21"/>
                    </w:rPr>
                    <w:t>条</w:t>
                  </w:r>
                  <w:r w:rsidR="00B22A4F">
                    <w:rPr>
                      <w:rFonts w:ascii="Times New Roman" w:hAnsi="Times New Roman" w:cs="Times New Roman" w:hint="eastAsia"/>
                      <w:color w:val="000000" w:themeColor="text1"/>
                      <w:sz w:val="21"/>
                      <w:szCs w:val="21"/>
                    </w:rPr>
                    <w:t>；</w:t>
                  </w:r>
                  <w:r w:rsidRPr="00934F32">
                    <w:rPr>
                      <w:rFonts w:ascii="Times New Roman" w:hAnsi="Times New Roman" w:cs="Times New Roman"/>
                      <w:color w:val="000000" w:themeColor="text1"/>
                      <w:sz w:val="21"/>
                      <w:szCs w:val="21"/>
                    </w:rPr>
                    <w:t>富硒绿茶生产</w:t>
                  </w:r>
                  <w:r>
                    <w:rPr>
                      <w:rFonts w:ascii="Times New Roman" w:hAnsi="Times New Roman" w:cs="Times New Roman"/>
                      <w:color w:val="000000" w:themeColor="text1"/>
                      <w:sz w:val="21"/>
                      <w:szCs w:val="21"/>
                    </w:rPr>
                    <w:t>线</w:t>
                  </w:r>
                  <w:r>
                    <w:rPr>
                      <w:rFonts w:ascii="Times New Roman" w:hAnsi="Times New Roman" w:cs="Times New Roman" w:hint="eastAsia"/>
                      <w:color w:val="000000" w:themeColor="text1"/>
                      <w:sz w:val="21"/>
                      <w:szCs w:val="21"/>
                    </w:rPr>
                    <w:t>1</w:t>
                  </w:r>
                  <w:r>
                    <w:rPr>
                      <w:rFonts w:ascii="Times New Roman" w:hAnsi="Times New Roman" w:cs="Times New Roman" w:hint="eastAsia"/>
                      <w:color w:val="000000" w:themeColor="text1"/>
                      <w:sz w:val="21"/>
                      <w:szCs w:val="21"/>
                    </w:rPr>
                    <w:t>条</w:t>
                  </w:r>
                </w:p>
              </w:tc>
              <w:tc>
                <w:tcPr>
                  <w:tcW w:w="3790" w:type="pct"/>
                </w:tcPr>
                <w:p w:rsidR="0090190B" w:rsidRDefault="00FA3ED7" w:rsidP="00F43D0C">
                  <w:pPr>
                    <w:pStyle w:val="14"/>
                    <w:adjustRightInd w:val="0"/>
                    <w:snapToGrid w:val="0"/>
                    <w:ind w:firstLineChars="0" w:firstLine="0"/>
                    <w:jc w:val="center"/>
                    <w:rPr>
                      <w:rFonts w:ascii="Times New Roman" w:hAnsi="Times New Roman" w:cs="Times New Roman"/>
                      <w:color w:val="000000" w:themeColor="text1"/>
                      <w:sz w:val="21"/>
                      <w:szCs w:val="21"/>
                    </w:rPr>
                  </w:pPr>
                  <w:r w:rsidRPr="00934F32">
                    <w:rPr>
                      <w:rFonts w:ascii="Times New Roman" w:hAnsi="Times New Roman" w:cs="Times New Roman"/>
                      <w:color w:val="000000" w:themeColor="text1"/>
                      <w:sz w:val="21"/>
                      <w:szCs w:val="21"/>
                    </w:rPr>
                    <w:t>富硒茯砖茶</w:t>
                  </w:r>
                  <w:r w:rsidR="0090190B">
                    <w:rPr>
                      <w:rFonts w:ascii="Times New Roman" w:hAnsi="Times New Roman" w:cs="Times New Roman"/>
                      <w:color w:val="000000" w:themeColor="text1"/>
                      <w:sz w:val="21"/>
                      <w:szCs w:val="21"/>
                    </w:rPr>
                    <w:t>生产线</w:t>
                  </w:r>
                  <w:r w:rsidR="00D004AF">
                    <w:rPr>
                      <w:rFonts w:ascii="Times New Roman" w:hAnsi="Times New Roman" w:cs="Times New Roman"/>
                      <w:color w:val="000000" w:themeColor="text1"/>
                      <w:sz w:val="21"/>
                      <w:szCs w:val="21"/>
                    </w:rPr>
                    <w:t>均</w:t>
                  </w:r>
                  <w:r w:rsidR="0090190B">
                    <w:rPr>
                      <w:rFonts w:ascii="Times New Roman" w:hAnsi="Times New Roman" w:cs="Times New Roman"/>
                      <w:color w:val="000000" w:themeColor="text1"/>
                      <w:sz w:val="21"/>
                      <w:szCs w:val="21"/>
                    </w:rPr>
                    <w:t>位于</w:t>
                  </w:r>
                  <w:r w:rsidR="00D004AF">
                    <w:rPr>
                      <w:rFonts w:ascii="Times New Roman" w:hAnsi="Times New Roman" w:cs="Times New Roman"/>
                      <w:color w:val="000000" w:themeColor="text1"/>
                      <w:sz w:val="21"/>
                      <w:szCs w:val="21"/>
                    </w:rPr>
                    <w:t>一</w:t>
                  </w:r>
                  <w:r w:rsidR="00D004AF">
                    <w:rPr>
                      <w:rFonts w:ascii="Times New Roman" w:hAnsi="Times New Roman" w:cs="Times New Roman" w:hint="eastAsia"/>
                      <w:color w:val="000000" w:themeColor="text1"/>
                      <w:sz w:val="21"/>
                      <w:szCs w:val="21"/>
                    </w:rPr>
                    <w:t>层</w:t>
                  </w:r>
                  <w:r w:rsidR="00D004AF">
                    <w:rPr>
                      <w:rFonts w:ascii="Times New Roman" w:hAnsi="Times New Roman" w:cs="Times New Roman"/>
                      <w:color w:val="000000" w:themeColor="text1"/>
                      <w:sz w:val="21"/>
                      <w:szCs w:val="21"/>
                    </w:rPr>
                    <w:t>车间</w:t>
                  </w:r>
                  <w:r w:rsidR="00D004AF">
                    <w:rPr>
                      <w:rFonts w:ascii="Times New Roman" w:hAnsi="Times New Roman" w:cs="Times New Roman" w:hint="eastAsia"/>
                      <w:color w:val="000000" w:themeColor="text1"/>
                      <w:sz w:val="21"/>
                      <w:szCs w:val="21"/>
                    </w:rPr>
                    <w:t>，</w:t>
                  </w:r>
                  <w:r w:rsidR="0090190B">
                    <w:rPr>
                      <w:rFonts w:ascii="Times New Roman" w:hAnsi="Times New Roman" w:cs="Times New Roman"/>
                      <w:color w:val="000000" w:themeColor="text1"/>
                      <w:sz w:val="21"/>
                      <w:szCs w:val="21"/>
                    </w:rPr>
                    <w:t>年产</w:t>
                  </w:r>
                  <w:r w:rsidR="0090190B">
                    <w:rPr>
                      <w:rFonts w:ascii="Times New Roman" w:hAnsi="Times New Roman" w:cs="Times New Roman" w:hint="eastAsia"/>
                      <w:color w:val="000000" w:themeColor="text1"/>
                      <w:sz w:val="21"/>
                      <w:szCs w:val="21"/>
                    </w:rPr>
                    <w:t>750</w:t>
                  </w:r>
                  <w:r w:rsidR="0090190B">
                    <w:rPr>
                      <w:rFonts w:ascii="Times New Roman" w:hAnsi="Times New Roman" w:cs="Times New Roman" w:hint="eastAsia"/>
                      <w:color w:val="000000" w:themeColor="text1"/>
                      <w:sz w:val="21"/>
                      <w:szCs w:val="21"/>
                    </w:rPr>
                    <w:t>吨</w:t>
                  </w:r>
                  <w:r w:rsidR="00D004AF">
                    <w:rPr>
                      <w:rFonts w:ascii="Times New Roman" w:hAnsi="Times New Roman" w:cs="Times New Roman" w:hint="eastAsia"/>
                      <w:color w:val="000000" w:themeColor="text1"/>
                      <w:sz w:val="21"/>
                      <w:szCs w:val="21"/>
                    </w:rPr>
                    <w:t>，富硒绿茶</w:t>
                  </w:r>
                  <w:r>
                    <w:rPr>
                      <w:rFonts w:ascii="Times New Roman" w:hAnsi="Times New Roman" w:cs="Times New Roman" w:hint="eastAsia"/>
                      <w:color w:val="000000" w:themeColor="text1"/>
                      <w:sz w:val="21"/>
                      <w:szCs w:val="21"/>
                    </w:rPr>
                    <w:t>生产线位于</w:t>
                  </w:r>
                  <w:r w:rsidR="00F43D0C">
                    <w:rPr>
                      <w:rFonts w:ascii="Times New Roman" w:hAnsi="Times New Roman" w:cs="Times New Roman" w:hint="eastAsia"/>
                      <w:color w:val="000000" w:themeColor="text1"/>
                      <w:sz w:val="21"/>
                      <w:szCs w:val="21"/>
                    </w:rPr>
                    <w:t>三</w:t>
                  </w:r>
                  <w:r>
                    <w:rPr>
                      <w:rFonts w:ascii="Times New Roman" w:hAnsi="Times New Roman" w:cs="Times New Roman" w:hint="eastAsia"/>
                      <w:color w:val="000000" w:themeColor="text1"/>
                      <w:sz w:val="21"/>
                      <w:szCs w:val="21"/>
                    </w:rPr>
                    <w:t>层，</w:t>
                  </w:r>
                  <w:r w:rsidR="0090190B">
                    <w:rPr>
                      <w:rFonts w:ascii="Times New Roman" w:hAnsi="Times New Roman" w:cs="Times New Roman"/>
                      <w:color w:val="000000" w:themeColor="text1"/>
                      <w:sz w:val="21"/>
                      <w:szCs w:val="21"/>
                    </w:rPr>
                    <w:t>年产</w:t>
                  </w:r>
                  <w:r w:rsidR="0090190B">
                    <w:rPr>
                      <w:rFonts w:ascii="Times New Roman" w:hAnsi="Times New Roman" w:cs="Times New Roman" w:hint="eastAsia"/>
                      <w:color w:val="000000" w:themeColor="text1"/>
                      <w:sz w:val="21"/>
                      <w:szCs w:val="21"/>
                    </w:rPr>
                    <w:t>100</w:t>
                  </w:r>
                  <w:r w:rsidR="0090190B">
                    <w:rPr>
                      <w:rFonts w:ascii="Times New Roman" w:hAnsi="Times New Roman" w:cs="Times New Roman" w:hint="eastAsia"/>
                      <w:color w:val="000000" w:themeColor="text1"/>
                      <w:sz w:val="21"/>
                      <w:szCs w:val="21"/>
                    </w:rPr>
                    <w:t>吨</w:t>
                  </w:r>
                  <w:r w:rsidR="00D004AF">
                    <w:rPr>
                      <w:rFonts w:ascii="Times New Roman" w:hAnsi="Times New Roman" w:cs="Times New Roman" w:hint="eastAsia"/>
                      <w:color w:val="000000" w:themeColor="text1"/>
                      <w:sz w:val="21"/>
                      <w:szCs w:val="21"/>
                    </w:rPr>
                    <w:t>；</w:t>
                  </w:r>
                  <w:r w:rsidR="00FC3CFD">
                    <w:rPr>
                      <w:rFonts w:ascii="Times New Roman" w:hAnsi="Times New Roman" w:cs="Times New Roman" w:hint="eastAsia"/>
                      <w:color w:val="000000" w:themeColor="text1"/>
                      <w:sz w:val="21"/>
                      <w:szCs w:val="21"/>
                    </w:rPr>
                    <w:t>一层车间面积</w:t>
                  </w:r>
                  <w:r w:rsidR="00FC3CFD">
                    <w:rPr>
                      <w:rFonts w:ascii="Times New Roman" w:hAnsi="Times New Roman" w:cs="Times New Roman" w:hint="eastAsia"/>
                      <w:color w:val="000000" w:themeColor="text1"/>
                      <w:sz w:val="21"/>
                      <w:szCs w:val="21"/>
                    </w:rPr>
                    <w:t>25</w:t>
                  </w:r>
                  <w:r w:rsidR="00FC3CFD" w:rsidRPr="00D004AF">
                    <w:rPr>
                      <w:rFonts w:ascii="Times New Roman" w:hAnsi="Times New Roman" w:cs="Times New Roman"/>
                      <w:color w:val="000000" w:themeColor="text1"/>
                      <w:sz w:val="21"/>
                      <w:szCs w:val="21"/>
                    </w:rPr>
                    <w:t>00</w:t>
                  </w:r>
                  <w:r w:rsidR="00FC3CFD" w:rsidRPr="00D004AF">
                    <w:rPr>
                      <w:rFonts w:ascii="Times New Roman" w:hAnsi="Times New Roman" w:cs="Times New Roman" w:hint="eastAsia"/>
                      <w:color w:val="000000" w:themeColor="text1"/>
                      <w:sz w:val="21"/>
                      <w:szCs w:val="21"/>
                    </w:rPr>
                    <w:t>m</w:t>
                  </w:r>
                  <w:r w:rsidR="00FC3CFD" w:rsidRPr="00D004AF">
                    <w:rPr>
                      <w:rFonts w:ascii="Times New Roman" w:hAnsi="Times New Roman" w:cs="Times New Roman" w:hint="eastAsia"/>
                      <w:color w:val="000000" w:themeColor="text1"/>
                      <w:sz w:val="21"/>
                      <w:szCs w:val="21"/>
                      <w:vertAlign w:val="superscript"/>
                    </w:rPr>
                    <w:t>2</w:t>
                  </w:r>
                  <w:r w:rsidR="00FC3CFD">
                    <w:rPr>
                      <w:rFonts w:ascii="Times New Roman" w:hAnsi="Times New Roman" w:cs="Times New Roman" w:hint="eastAsia"/>
                      <w:color w:val="000000" w:themeColor="text1"/>
                      <w:sz w:val="21"/>
                      <w:szCs w:val="21"/>
                    </w:rPr>
                    <w:t>，</w:t>
                  </w:r>
                  <w:r w:rsidR="00D004AF">
                    <w:rPr>
                      <w:rFonts w:ascii="Times New Roman" w:hAnsi="Times New Roman" w:cs="Times New Roman" w:hint="eastAsia"/>
                      <w:color w:val="000000" w:themeColor="text1"/>
                      <w:sz w:val="21"/>
                      <w:szCs w:val="21"/>
                    </w:rPr>
                    <w:t>根据需要将一层划分为陈化车间、发花室、包装车间、压制车间</w:t>
                  </w:r>
                  <w:r w:rsidR="00FC3CFD">
                    <w:rPr>
                      <w:rFonts w:ascii="Times New Roman" w:hAnsi="Times New Roman" w:cs="Times New Roman" w:hint="eastAsia"/>
                      <w:color w:val="000000" w:themeColor="text1"/>
                      <w:sz w:val="21"/>
                      <w:szCs w:val="21"/>
                    </w:rPr>
                    <w:t>、原料库</w:t>
                  </w:r>
                  <w:r w:rsidR="00D004AF">
                    <w:rPr>
                      <w:rFonts w:ascii="Times New Roman" w:hAnsi="Times New Roman" w:cs="Times New Roman" w:hint="eastAsia"/>
                      <w:color w:val="000000" w:themeColor="text1"/>
                      <w:sz w:val="21"/>
                      <w:szCs w:val="21"/>
                    </w:rPr>
                    <w:t>等，主要设备有</w:t>
                  </w:r>
                  <w:r w:rsidR="00D004AF" w:rsidRPr="00D004AF">
                    <w:rPr>
                      <w:rFonts w:ascii="Times New Roman" w:hAnsi="Times New Roman" w:cs="Times New Roman" w:hint="eastAsia"/>
                      <w:color w:val="000000" w:themeColor="text1"/>
                      <w:sz w:val="21"/>
                      <w:szCs w:val="21"/>
                    </w:rPr>
                    <w:t>全自动电加热蒸汽发生器</w:t>
                  </w:r>
                  <w:r w:rsidR="00D004AF">
                    <w:rPr>
                      <w:rFonts w:ascii="Times New Roman" w:hAnsi="Times New Roman" w:cs="Times New Roman" w:hint="eastAsia"/>
                      <w:color w:val="000000" w:themeColor="text1"/>
                      <w:sz w:val="21"/>
                      <w:szCs w:val="21"/>
                    </w:rPr>
                    <w:t>、</w:t>
                  </w:r>
                  <w:r w:rsidR="00D004AF" w:rsidRPr="00D004AF">
                    <w:rPr>
                      <w:rFonts w:ascii="Times New Roman" w:hAnsi="Times New Roman" w:cs="Times New Roman" w:hint="eastAsia"/>
                      <w:color w:val="000000" w:themeColor="text1"/>
                      <w:sz w:val="21"/>
                      <w:szCs w:val="21"/>
                    </w:rPr>
                    <w:t>蒸煮炉</w:t>
                  </w:r>
                  <w:r w:rsidR="00D004AF">
                    <w:rPr>
                      <w:rFonts w:ascii="Times New Roman" w:hAnsi="Times New Roman" w:cs="Times New Roman" w:hint="eastAsia"/>
                      <w:color w:val="000000" w:themeColor="text1"/>
                      <w:sz w:val="21"/>
                      <w:szCs w:val="21"/>
                    </w:rPr>
                    <w:t>、</w:t>
                  </w:r>
                  <w:r w:rsidR="00D004AF" w:rsidRPr="00D004AF">
                    <w:rPr>
                      <w:rFonts w:ascii="Times New Roman" w:hAnsi="Times New Roman" w:cs="Times New Roman" w:hint="eastAsia"/>
                      <w:color w:val="000000" w:themeColor="text1"/>
                      <w:sz w:val="21"/>
                      <w:szCs w:val="21"/>
                    </w:rPr>
                    <w:t>竖压机</w:t>
                  </w:r>
                  <w:r w:rsidR="00D004AF">
                    <w:rPr>
                      <w:rFonts w:ascii="Times New Roman" w:hAnsi="Times New Roman" w:cs="Times New Roman" w:hint="eastAsia"/>
                      <w:color w:val="000000" w:themeColor="text1"/>
                      <w:sz w:val="21"/>
                      <w:szCs w:val="21"/>
                    </w:rPr>
                    <w:t>等</w:t>
                  </w:r>
                  <w:r>
                    <w:rPr>
                      <w:rFonts w:ascii="Times New Roman" w:hAnsi="Times New Roman" w:cs="Times New Roman" w:hint="eastAsia"/>
                      <w:color w:val="000000" w:themeColor="text1"/>
                      <w:sz w:val="21"/>
                      <w:szCs w:val="21"/>
                    </w:rPr>
                    <w:t>；</w:t>
                  </w:r>
                  <w:r w:rsidR="00F43D0C">
                    <w:rPr>
                      <w:rFonts w:ascii="Times New Roman" w:hAnsi="Times New Roman" w:cs="Times New Roman" w:hint="eastAsia"/>
                      <w:color w:val="000000" w:themeColor="text1"/>
                      <w:sz w:val="21"/>
                      <w:szCs w:val="21"/>
                    </w:rPr>
                    <w:t>三</w:t>
                  </w:r>
                  <w:r>
                    <w:rPr>
                      <w:rFonts w:ascii="Times New Roman" w:hAnsi="Times New Roman" w:cs="Times New Roman" w:hint="eastAsia"/>
                      <w:color w:val="000000" w:themeColor="text1"/>
                      <w:sz w:val="21"/>
                      <w:szCs w:val="21"/>
                    </w:rPr>
                    <w:t>层车间</w:t>
                  </w:r>
                  <w:r>
                    <w:rPr>
                      <w:rFonts w:ascii="Times New Roman" w:hAnsi="Times New Roman" w:cs="Times New Roman" w:hint="eastAsia"/>
                      <w:color w:val="000000" w:themeColor="text1"/>
                      <w:sz w:val="21"/>
                      <w:szCs w:val="21"/>
                    </w:rPr>
                    <w:t>2500</w:t>
                  </w:r>
                  <w:r w:rsidRPr="00D004AF">
                    <w:rPr>
                      <w:rFonts w:ascii="Times New Roman" w:hAnsi="Times New Roman" w:cs="Times New Roman" w:hint="eastAsia"/>
                      <w:color w:val="000000" w:themeColor="text1"/>
                      <w:sz w:val="21"/>
                      <w:szCs w:val="21"/>
                    </w:rPr>
                    <w:t>m</w:t>
                  </w:r>
                  <w:r w:rsidRPr="00D004AF">
                    <w:rPr>
                      <w:rFonts w:ascii="Times New Roman" w:hAnsi="Times New Roman" w:cs="Times New Roman" w:hint="eastAsia"/>
                      <w:color w:val="000000" w:themeColor="text1"/>
                      <w:sz w:val="21"/>
                      <w:szCs w:val="21"/>
                      <w:vertAlign w:val="superscript"/>
                    </w:rPr>
                    <w:t>2</w:t>
                  </w:r>
                  <w:r>
                    <w:rPr>
                      <w:rFonts w:ascii="Times New Roman" w:hAnsi="Times New Roman" w:cs="Times New Roman" w:hint="eastAsia"/>
                      <w:color w:val="000000" w:themeColor="text1"/>
                      <w:sz w:val="21"/>
                      <w:szCs w:val="21"/>
                    </w:rPr>
                    <w:t>，其中生产区</w:t>
                  </w:r>
                  <w:r>
                    <w:rPr>
                      <w:rFonts w:ascii="Times New Roman" w:hAnsi="Times New Roman" w:cs="Times New Roman" w:hint="eastAsia"/>
                      <w:color w:val="000000" w:themeColor="text1"/>
                      <w:sz w:val="21"/>
                      <w:szCs w:val="21"/>
                    </w:rPr>
                    <w:t>100</w:t>
                  </w:r>
                  <w:r w:rsidRPr="00D004AF">
                    <w:rPr>
                      <w:rFonts w:ascii="Times New Roman" w:hAnsi="Times New Roman" w:cs="Times New Roman" w:hint="eastAsia"/>
                      <w:color w:val="000000" w:themeColor="text1"/>
                      <w:sz w:val="21"/>
                      <w:szCs w:val="21"/>
                    </w:rPr>
                    <w:t>m</w:t>
                  </w:r>
                  <w:r w:rsidRPr="00D004AF">
                    <w:rPr>
                      <w:rFonts w:ascii="Times New Roman" w:hAnsi="Times New Roman" w:cs="Times New Roman" w:hint="eastAsia"/>
                      <w:color w:val="000000" w:themeColor="text1"/>
                      <w:sz w:val="21"/>
                      <w:szCs w:val="21"/>
                      <w:vertAlign w:val="superscript"/>
                    </w:rPr>
                    <w:t>2</w:t>
                  </w:r>
                  <w:r>
                    <w:rPr>
                      <w:rFonts w:ascii="Times New Roman" w:hAnsi="Times New Roman" w:cs="Times New Roman" w:hint="eastAsia"/>
                      <w:color w:val="000000" w:themeColor="text1"/>
                      <w:sz w:val="21"/>
                      <w:szCs w:val="21"/>
                    </w:rPr>
                    <w:t>，其他为库房</w:t>
                  </w:r>
                </w:p>
              </w:tc>
            </w:tr>
            <w:tr w:rsidR="00934F32" w:rsidTr="00B22A4F">
              <w:trPr>
                <w:trHeight w:val="340"/>
                <w:jc w:val="center"/>
              </w:trPr>
              <w:tc>
                <w:tcPr>
                  <w:tcW w:w="409" w:type="pct"/>
                </w:tcPr>
                <w:p w:rsidR="00273ACE" w:rsidRDefault="00273ACE">
                  <w:pPr>
                    <w:pStyle w:val="14"/>
                    <w:adjustRightInd w:val="0"/>
                    <w:snapToGrid w:val="0"/>
                    <w:ind w:firstLineChars="0" w:firstLine="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辅助工程</w:t>
                  </w:r>
                </w:p>
              </w:tc>
              <w:tc>
                <w:tcPr>
                  <w:tcW w:w="801" w:type="pct"/>
                </w:tcPr>
                <w:p w:rsidR="00273ACE" w:rsidRDefault="00D004AF">
                  <w:pPr>
                    <w:pStyle w:val="14"/>
                    <w:adjustRightInd w:val="0"/>
                    <w:snapToGrid w:val="0"/>
                    <w:ind w:firstLineChars="0" w:firstLine="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办公室</w:t>
                  </w:r>
                  <w:r w:rsidR="00960F35">
                    <w:rPr>
                      <w:rFonts w:ascii="Times New Roman" w:hAnsi="Times New Roman" w:cs="Times New Roman"/>
                      <w:color w:val="000000" w:themeColor="text1"/>
                      <w:sz w:val="21"/>
                      <w:szCs w:val="21"/>
                    </w:rPr>
                    <w:t>及检验室</w:t>
                  </w:r>
                </w:p>
              </w:tc>
              <w:tc>
                <w:tcPr>
                  <w:tcW w:w="3790" w:type="pct"/>
                </w:tcPr>
                <w:p w:rsidR="00273ACE" w:rsidRPr="00D004AF" w:rsidRDefault="00D004AF" w:rsidP="00D22B18">
                  <w:pPr>
                    <w:pStyle w:val="14"/>
                    <w:adjustRightInd w:val="0"/>
                    <w:snapToGrid w:val="0"/>
                    <w:ind w:firstLineChars="0" w:firstLine="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位于二层</w:t>
                  </w:r>
                  <w:r>
                    <w:rPr>
                      <w:rFonts w:ascii="Times New Roman" w:hAnsi="Times New Roman" w:cs="Times New Roman" w:hint="eastAsia"/>
                      <w:color w:val="000000" w:themeColor="text1"/>
                      <w:sz w:val="21"/>
                      <w:szCs w:val="21"/>
                    </w:rPr>
                    <w:t>，</w:t>
                  </w:r>
                  <w:r>
                    <w:rPr>
                      <w:rFonts w:ascii="Times New Roman" w:hAnsi="Times New Roman" w:cs="Times New Roman"/>
                      <w:color w:val="000000" w:themeColor="text1"/>
                      <w:sz w:val="21"/>
                      <w:szCs w:val="21"/>
                    </w:rPr>
                    <w:t>面积</w:t>
                  </w:r>
                  <w:r w:rsidR="00960F35">
                    <w:rPr>
                      <w:rFonts w:ascii="Times New Roman" w:hAnsi="Times New Roman" w:cs="Times New Roman"/>
                      <w:color w:val="000000" w:themeColor="text1"/>
                      <w:sz w:val="21"/>
                      <w:szCs w:val="21"/>
                    </w:rPr>
                    <w:t>共</w:t>
                  </w:r>
                  <w:r w:rsidR="00D22B18">
                    <w:rPr>
                      <w:rFonts w:ascii="Times New Roman" w:hAnsi="Times New Roman" w:cs="Times New Roman" w:hint="eastAsia"/>
                      <w:color w:val="000000" w:themeColor="text1"/>
                      <w:sz w:val="21"/>
                      <w:szCs w:val="21"/>
                    </w:rPr>
                    <w:t>5</w:t>
                  </w:r>
                  <w:r w:rsidRPr="00D004AF">
                    <w:rPr>
                      <w:rFonts w:ascii="Times New Roman" w:hAnsi="Times New Roman" w:cs="Times New Roman"/>
                      <w:color w:val="000000" w:themeColor="text1"/>
                      <w:sz w:val="21"/>
                      <w:szCs w:val="21"/>
                    </w:rPr>
                    <w:t>00</w:t>
                  </w:r>
                  <w:r w:rsidRPr="00D004AF">
                    <w:rPr>
                      <w:rFonts w:ascii="Times New Roman" w:hAnsi="Times New Roman" w:cs="Times New Roman" w:hint="eastAsia"/>
                      <w:color w:val="000000" w:themeColor="text1"/>
                      <w:sz w:val="21"/>
                      <w:szCs w:val="21"/>
                    </w:rPr>
                    <w:t>m</w:t>
                  </w:r>
                  <w:r w:rsidRPr="00D004AF">
                    <w:rPr>
                      <w:rFonts w:ascii="Times New Roman" w:hAnsi="Times New Roman" w:cs="Times New Roman" w:hint="eastAsia"/>
                      <w:color w:val="000000" w:themeColor="text1"/>
                      <w:sz w:val="21"/>
                      <w:szCs w:val="21"/>
                      <w:vertAlign w:val="superscript"/>
                    </w:rPr>
                    <w:t>2</w:t>
                  </w:r>
                  <w:r>
                    <w:rPr>
                      <w:rFonts w:ascii="Times New Roman" w:hAnsi="Times New Roman" w:cs="Times New Roman" w:hint="eastAsia"/>
                      <w:color w:val="000000" w:themeColor="text1"/>
                      <w:sz w:val="21"/>
                      <w:szCs w:val="21"/>
                    </w:rPr>
                    <w:t>，用于办公、存放资料</w:t>
                  </w:r>
                  <w:r w:rsidR="00960F35">
                    <w:rPr>
                      <w:rFonts w:ascii="Times New Roman" w:hAnsi="Times New Roman" w:cs="Times New Roman" w:hint="eastAsia"/>
                      <w:color w:val="000000" w:themeColor="text1"/>
                      <w:sz w:val="21"/>
                      <w:szCs w:val="21"/>
                    </w:rPr>
                    <w:t>、</w:t>
                  </w:r>
                  <w:r>
                    <w:rPr>
                      <w:rFonts w:ascii="Times New Roman" w:hAnsi="Times New Roman" w:cs="Times New Roman" w:hint="eastAsia"/>
                      <w:color w:val="000000" w:themeColor="text1"/>
                      <w:sz w:val="21"/>
                      <w:szCs w:val="21"/>
                    </w:rPr>
                    <w:t>接待客户</w:t>
                  </w:r>
                  <w:r w:rsidR="00960F35">
                    <w:rPr>
                      <w:rFonts w:ascii="Times New Roman" w:hAnsi="Times New Roman" w:cs="Times New Roman" w:hint="eastAsia"/>
                      <w:color w:val="000000" w:themeColor="text1"/>
                      <w:sz w:val="21"/>
                      <w:szCs w:val="21"/>
                    </w:rPr>
                    <w:t>以及产品检验</w:t>
                  </w:r>
                  <w:r>
                    <w:rPr>
                      <w:rFonts w:ascii="Times New Roman" w:hAnsi="Times New Roman" w:cs="Times New Roman" w:hint="eastAsia"/>
                      <w:color w:val="000000" w:themeColor="text1"/>
                      <w:sz w:val="21"/>
                      <w:szCs w:val="21"/>
                    </w:rPr>
                    <w:t>等</w:t>
                  </w:r>
                  <w:r w:rsidR="00960F35">
                    <w:rPr>
                      <w:rFonts w:ascii="Times New Roman" w:hAnsi="Times New Roman" w:cs="Times New Roman" w:hint="eastAsia"/>
                      <w:color w:val="000000" w:themeColor="text1"/>
                      <w:sz w:val="21"/>
                      <w:szCs w:val="21"/>
                    </w:rPr>
                    <w:t>，产品检验主要对茶叶的水分等进行物理检测，不使用</w:t>
                  </w:r>
                  <w:r w:rsidR="00B22A4F">
                    <w:rPr>
                      <w:rFonts w:ascii="Times New Roman" w:hAnsi="Times New Roman" w:cs="Times New Roman" w:hint="eastAsia"/>
                      <w:color w:val="000000" w:themeColor="text1"/>
                      <w:sz w:val="21"/>
                      <w:szCs w:val="21"/>
                    </w:rPr>
                    <w:t>化学试剂</w:t>
                  </w:r>
                </w:p>
              </w:tc>
            </w:tr>
            <w:tr w:rsidR="00934F32" w:rsidTr="00B22A4F">
              <w:trPr>
                <w:trHeight w:val="340"/>
                <w:jc w:val="center"/>
              </w:trPr>
              <w:tc>
                <w:tcPr>
                  <w:tcW w:w="409" w:type="pct"/>
                  <w:vMerge w:val="restart"/>
                </w:tcPr>
                <w:p w:rsidR="00273ACE" w:rsidRDefault="00273ACE">
                  <w:pPr>
                    <w:pStyle w:val="14"/>
                    <w:adjustRightInd w:val="0"/>
                    <w:snapToGrid w:val="0"/>
                    <w:ind w:firstLineChars="0" w:firstLine="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储运工程</w:t>
                  </w:r>
                </w:p>
              </w:tc>
              <w:tc>
                <w:tcPr>
                  <w:tcW w:w="801" w:type="pct"/>
                </w:tcPr>
                <w:p w:rsidR="00273ACE" w:rsidRDefault="00273ACE">
                  <w:pPr>
                    <w:pStyle w:val="14"/>
                    <w:adjustRightInd w:val="0"/>
                    <w:snapToGrid w:val="0"/>
                    <w:ind w:firstLineChars="0" w:firstLine="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原料库</w:t>
                  </w:r>
                </w:p>
              </w:tc>
              <w:tc>
                <w:tcPr>
                  <w:tcW w:w="3790" w:type="pct"/>
                </w:tcPr>
                <w:p w:rsidR="00273ACE" w:rsidRPr="00B22A4F" w:rsidRDefault="00D22B18" w:rsidP="00FA3ED7">
                  <w:pPr>
                    <w:pStyle w:val="14"/>
                    <w:adjustRightInd w:val="0"/>
                    <w:snapToGrid w:val="0"/>
                    <w:ind w:firstLineChars="0" w:firstLine="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共两处原料库</w:t>
                  </w:r>
                  <w:r>
                    <w:rPr>
                      <w:rFonts w:ascii="Times New Roman" w:hAnsi="Times New Roman" w:cs="Times New Roman" w:hint="eastAsia"/>
                      <w:color w:val="000000" w:themeColor="text1"/>
                      <w:sz w:val="21"/>
                      <w:szCs w:val="21"/>
                    </w:rPr>
                    <w:t>，</w:t>
                  </w:r>
                  <w:r>
                    <w:rPr>
                      <w:rFonts w:ascii="Times New Roman" w:hAnsi="Times New Roman" w:cs="Times New Roman"/>
                      <w:color w:val="000000" w:themeColor="text1"/>
                      <w:sz w:val="21"/>
                      <w:szCs w:val="21"/>
                    </w:rPr>
                    <w:t>其中一层原料库面积</w:t>
                  </w:r>
                  <w:r>
                    <w:rPr>
                      <w:rFonts w:ascii="Times New Roman" w:hAnsi="Times New Roman" w:cs="Times New Roman" w:hint="eastAsia"/>
                      <w:color w:val="000000" w:themeColor="text1"/>
                      <w:sz w:val="21"/>
                      <w:szCs w:val="21"/>
                    </w:rPr>
                    <w:t>5</w:t>
                  </w:r>
                  <w:r w:rsidRPr="00D004AF">
                    <w:rPr>
                      <w:rFonts w:ascii="Times New Roman" w:hAnsi="Times New Roman" w:cs="Times New Roman"/>
                      <w:color w:val="000000" w:themeColor="text1"/>
                      <w:sz w:val="21"/>
                      <w:szCs w:val="21"/>
                    </w:rPr>
                    <w:t>00</w:t>
                  </w:r>
                  <w:r w:rsidRPr="00D004AF">
                    <w:rPr>
                      <w:rFonts w:ascii="Times New Roman" w:hAnsi="Times New Roman" w:cs="Times New Roman" w:hint="eastAsia"/>
                      <w:color w:val="000000" w:themeColor="text1"/>
                      <w:sz w:val="21"/>
                      <w:szCs w:val="21"/>
                    </w:rPr>
                    <w:t>m</w:t>
                  </w:r>
                  <w:r w:rsidRPr="00D004AF">
                    <w:rPr>
                      <w:rFonts w:ascii="Times New Roman" w:hAnsi="Times New Roman" w:cs="Times New Roman" w:hint="eastAsia"/>
                      <w:color w:val="000000" w:themeColor="text1"/>
                      <w:sz w:val="21"/>
                      <w:szCs w:val="21"/>
                      <w:vertAlign w:val="superscript"/>
                    </w:rPr>
                    <w:t>2</w:t>
                  </w:r>
                  <w:r>
                    <w:rPr>
                      <w:rFonts w:ascii="Times New Roman" w:hAnsi="Times New Roman" w:cs="Times New Roman" w:hint="eastAsia"/>
                      <w:color w:val="000000" w:themeColor="text1"/>
                      <w:sz w:val="21"/>
                      <w:szCs w:val="21"/>
                    </w:rPr>
                    <w:t>，三楼原料库</w:t>
                  </w:r>
                  <w:r w:rsidR="00FA3ED7">
                    <w:rPr>
                      <w:rFonts w:ascii="Times New Roman" w:hAnsi="Times New Roman" w:cs="Times New Roman" w:hint="eastAsia"/>
                      <w:color w:val="000000" w:themeColor="text1"/>
                      <w:sz w:val="21"/>
                      <w:szCs w:val="21"/>
                    </w:rPr>
                    <w:t>5</w:t>
                  </w:r>
                  <w:r w:rsidR="003827F4">
                    <w:rPr>
                      <w:rFonts w:ascii="Times New Roman" w:hAnsi="Times New Roman" w:cs="Times New Roman" w:hint="eastAsia"/>
                      <w:color w:val="000000" w:themeColor="text1"/>
                      <w:sz w:val="21"/>
                      <w:szCs w:val="21"/>
                    </w:rPr>
                    <w:t>0</w:t>
                  </w:r>
                  <w:r>
                    <w:rPr>
                      <w:rFonts w:ascii="Times New Roman" w:hAnsi="Times New Roman" w:cs="Times New Roman" w:hint="eastAsia"/>
                      <w:color w:val="000000" w:themeColor="text1"/>
                      <w:sz w:val="21"/>
                      <w:szCs w:val="21"/>
                    </w:rPr>
                    <w:t>0</w:t>
                  </w:r>
                  <w:r w:rsidRPr="00D004AF">
                    <w:rPr>
                      <w:rFonts w:ascii="Times New Roman" w:hAnsi="Times New Roman" w:cs="Times New Roman" w:hint="eastAsia"/>
                      <w:color w:val="000000" w:themeColor="text1"/>
                      <w:sz w:val="21"/>
                      <w:szCs w:val="21"/>
                    </w:rPr>
                    <w:t>m</w:t>
                  </w:r>
                  <w:r w:rsidRPr="00D004AF">
                    <w:rPr>
                      <w:rFonts w:ascii="Times New Roman" w:hAnsi="Times New Roman" w:cs="Times New Roman" w:hint="eastAsia"/>
                      <w:color w:val="000000" w:themeColor="text1"/>
                      <w:sz w:val="21"/>
                      <w:szCs w:val="21"/>
                      <w:vertAlign w:val="superscript"/>
                    </w:rPr>
                    <w:t>2</w:t>
                  </w:r>
                  <w:r w:rsidR="00B22A4F">
                    <w:rPr>
                      <w:rFonts w:ascii="Times New Roman" w:hAnsi="Times New Roman" w:cs="Times New Roman" w:hint="eastAsia"/>
                      <w:color w:val="000000" w:themeColor="text1"/>
                      <w:sz w:val="21"/>
                      <w:szCs w:val="21"/>
                    </w:rPr>
                    <w:t>，用于存放原料黑毛茶和包装材料</w:t>
                  </w:r>
                </w:p>
              </w:tc>
            </w:tr>
            <w:tr w:rsidR="00934F32" w:rsidTr="00B22A4F">
              <w:trPr>
                <w:trHeight w:val="340"/>
                <w:jc w:val="center"/>
              </w:trPr>
              <w:tc>
                <w:tcPr>
                  <w:tcW w:w="409" w:type="pct"/>
                  <w:vMerge/>
                </w:tcPr>
                <w:p w:rsidR="00273ACE" w:rsidRDefault="00273ACE">
                  <w:pPr>
                    <w:pStyle w:val="14"/>
                    <w:adjustRightInd w:val="0"/>
                    <w:snapToGrid w:val="0"/>
                    <w:ind w:firstLineChars="0" w:firstLine="0"/>
                    <w:jc w:val="center"/>
                    <w:rPr>
                      <w:rFonts w:ascii="Times New Roman" w:hAnsi="Times New Roman" w:cs="Times New Roman"/>
                      <w:color w:val="000000" w:themeColor="text1"/>
                      <w:sz w:val="21"/>
                      <w:szCs w:val="21"/>
                    </w:rPr>
                  </w:pPr>
                </w:p>
              </w:tc>
              <w:tc>
                <w:tcPr>
                  <w:tcW w:w="801" w:type="pct"/>
                </w:tcPr>
                <w:p w:rsidR="00273ACE" w:rsidRDefault="00273ACE">
                  <w:pPr>
                    <w:pStyle w:val="14"/>
                    <w:adjustRightInd w:val="0"/>
                    <w:snapToGrid w:val="0"/>
                    <w:ind w:firstLineChars="0" w:firstLine="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成品库</w:t>
                  </w:r>
                </w:p>
              </w:tc>
              <w:tc>
                <w:tcPr>
                  <w:tcW w:w="3790" w:type="pct"/>
                </w:tcPr>
                <w:p w:rsidR="00273ACE" w:rsidRPr="00FA3ED7" w:rsidRDefault="00D22B18">
                  <w:pPr>
                    <w:pStyle w:val="14"/>
                    <w:adjustRightInd w:val="0"/>
                    <w:snapToGrid w:val="0"/>
                    <w:ind w:firstLineChars="0" w:firstLine="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位于二层</w:t>
                  </w:r>
                  <w:r w:rsidR="00FA3ED7">
                    <w:rPr>
                      <w:rFonts w:ascii="Times New Roman" w:hAnsi="Times New Roman" w:cs="Times New Roman" w:hint="eastAsia"/>
                      <w:color w:val="000000" w:themeColor="text1"/>
                      <w:sz w:val="21"/>
                      <w:szCs w:val="21"/>
                    </w:rPr>
                    <w:t>和三层</w:t>
                  </w:r>
                  <w:r>
                    <w:rPr>
                      <w:rFonts w:ascii="Times New Roman" w:hAnsi="Times New Roman" w:cs="Times New Roman" w:hint="eastAsia"/>
                      <w:color w:val="000000" w:themeColor="text1"/>
                      <w:sz w:val="21"/>
                      <w:szCs w:val="21"/>
                    </w:rPr>
                    <w:t>，</w:t>
                  </w:r>
                  <w:r w:rsidR="00FA3ED7">
                    <w:rPr>
                      <w:rFonts w:ascii="Times New Roman" w:hAnsi="Times New Roman" w:cs="Times New Roman" w:hint="eastAsia"/>
                      <w:color w:val="000000" w:themeColor="text1"/>
                      <w:sz w:val="21"/>
                      <w:szCs w:val="21"/>
                    </w:rPr>
                    <w:t>其中二层</w:t>
                  </w:r>
                  <w:r>
                    <w:rPr>
                      <w:rFonts w:ascii="Times New Roman" w:hAnsi="Times New Roman" w:cs="Times New Roman"/>
                      <w:color w:val="000000" w:themeColor="text1"/>
                      <w:sz w:val="21"/>
                      <w:szCs w:val="21"/>
                    </w:rPr>
                    <w:t>面积</w:t>
                  </w:r>
                  <w:r>
                    <w:rPr>
                      <w:rFonts w:ascii="Times New Roman" w:hAnsi="Times New Roman" w:cs="Times New Roman" w:hint="eastAsia"/>
                      <w:color w:val="000000" w:themeColor="text1"/>
                      <w:sz w:val="21"/>
                      <w:szCs w:val="21"/>
                    </w:rPr>
                    <w:t>2000</w:t>
                  </w:r>
                  <w:r w:rsidRPr="00D004AF">
                    <w:rPr>
                      <w:rFonts w:ascii="Times New Roman" w:hAnsi="Times New Roman" w:cs="Times New Roman" w:hint="eastAsia"/>
                      <w:color w:val="000000" w:themeColor="text1"/>
                      <w:sz w:val="21"/>
                      <w:szCs w:val="21"/>
                    </w:rPr>
                    <w:t>m</w:t>
                  </w:r>
                  <w:r w:rsidRPr="00D004AF">
                    <w:rPr>
                      <w:rFonts w:ascii="Times New Roman" w:hAnsi="Times New Roman" w:cs="Times New Roman" w:hint="eastAsia"/>
                      <w:color w:val="000000" w:themeColor="text1"/>
                      <w:sz w:val="21"/>
                      <w:szCs w:val="21"/>
                      <w:vertAlign w:val="superscript"/>
                    </w:rPr>
                    <w:t>2</w:t>
                  </w:r>
                  <w:r w:rsidR="00FA3ED7">
                    <w:rPr>
                      <w:rFonts w:ascii="Times New Roman" w:hAnsi="Times New Roman" w:cs="Times New Roman" w:hint="eastAsia"/>
                      <w:color w:val="000000" w:themeColor="text1"/>
                      <w:sz w:val="21"/>
                      <w:szCs w:val="21"/>
                    </w:rPr>
                    <w:t>，三层面积</w:t>
                  </w:r>
                  <w:r w:rsidR="00FA3ED7">
                    <w:rPr>
                      <w:rFonts w:ascii="Times New Roman" w:hAnsi="Times New Roman" w:cs="Times New Roman" w:hint="eastAsia"/>
                      <w:color w:val="000000" w:themeColor="text1"/>
                      <w:sz w:val="21"/>
                      <w:szCs w:val="21"/>
                    </w:rPr>
                    <w:t>1900</w:t>
                  </w:r>
                  <w:r w:rsidR="00FA3ED7" w:rsidRPr="00D004AF">
                    <w:rPr>
                      <w:rFonts w:ascii="Times New Roman" w:hAnsi="Times New Roman" w:cs="Times New Roman" w:hint="eastAsia"/>
                      <w:color w:val="000000" w:themeColor="text1"/>
                      <w:sz w:val="21"/>
                      <w:szCs w:val="21"/>
                    </w:rPr>
                    <w:t>m</w:t>
                  </w:r>
                  <w:r w:rsidR="00FA3ED7" w:rsidRPr="00D004AF">
                    <w:rPr>
                      <w:rFonts w:ascii="Times New Roman" w:hAnsi="Times New Roman" w:cs="Times New Roman" w:hint="eastAsia"/>
                      <w:color w:val="000000" w:themeColor="text1"/>
                      <w:sz w:val="21"/>
                      <w:szCs w:val="21"/>
                      <w:vertAlign w:val="superscript"/>
                    </w:rPr>
                    <w:t>2</w:t>
                  </w:r>
                </w:p>
              </w:tc>
            </w:tr>
            <w:tr w:rsidR="00934F32" w:rsidTr="00B22A4F">
              <w:trPr>
                <w:trHeight w:val="340"/>
                <w:jc w:val="center"/>
              </w:trPr>
              <w:tc>
                <w:tcPr>
                  <w:tcW w:w="409" w:type="pct"/>
                  <w:vMerge w:val="restart"/>
                </w:tcPr>
                <w:p w:rsidR="00273ACE" w:rsidRDefault="00273ACE">
                  <w:pPr>
                    <w:pStyle w:val="14"/>
                    <w:adjustRightInd w:val="0"/>
                    <w:snapToGrid w:val="0"/>
                    <w:ind w:firstLineChars="0" w:firstLine="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公用工程</w:t>
                  </w:r>
                </w:p>
              </w:tc>
              <w:tc>
                <w:tcPr>
                  <w:tcW w:w="801" w:type="pct"/>
                </w:tcPr>
                <w:p w:rsidR="00273ACE" w:rsidRDefault="00273ACE">
                  <w:pPr>
                    <w:pStyle w:val="14"/>
                    <w:adjustRightInd w:val="0"/>
                    <w:snapToGrid w:val="0"/>
                    <w:ind w:firstLineChars="0" w:firstLine="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给水</w:t>
                  </w:r>
                </w:p>
              </w:tc>
              <w:tc>
                <w:tcPr>
                  <w:tcW w:w="3790" w:type="pct"/>
                </w:tcPr>
                <w:p w:rsidR="00273ACE" w:rsidRDefault="00934F32">
                  <w:pPr>
                    <w:pStyle w:val="14"/>
                    <w:adjustRightInd w:val="0"/>
                    <w:snapToGrid w:val="0"/>
                    <w:ind w:firstLineChars="0" w:firstLine="0"/>
                    <w:jc w:val="center"/>
                    <w:rPr>
                      <w:rFonts w:ascii="Times New Roman" w:hAnsi="Times New Roman" w:cs="Times New Roman"/>
                      <w:color w:val="000000" w:themeColor="text1"/>
                      <w:sz w:val="21"/>
                      <w:szCs w:val="21"/>
                    </w:rPr>
                  </w:pPr>
                  <w:r w:rsidRPr="00934F32">
                    <w:rPr>
                      <w:rFonts w:hint="eastAsia"/>
                      <w:color w:val="000000" w:themeColor="text1"/>
                      <w:sz w:val="21"/>
                      <w:szCs w:val="21"/>
                    </w:rPr>
                    <w:t>当地园区供水管网系统供给</w:t>
                  </w:r>
                </w:p>
              </w:tc>
            </w:tr>
            <w:tr w:rsidR="00934F32" w:rsidTr="00B22A4F">
              <w:trPr>
                <w:trHeight w:val="340"/>
                <w:jc w:val="center"/>
              </w:trPr>
              <w:tc>
                <w:tcPr>
                  <w:tcW w:w="409" w:type="pct"/>
                  <w:vMerge/>
                </w:tcPr>
                <w:p w:rsidR="00273ACE" w:rsidRDefault="00273ACE">
                  <w:pPr>
                    <w:pStyle w:val="14"/>
                    <w:adjustRightInd w:val="0"/>
                    <w:snapToGrid w:val="0"/>
                    <w:ind w:firstLineChars="0" w:firstLine="0"/>
                    <w:jc w:val="center"/>
                    <w:rPr>
                      <w:rFonts w:ascii="Times New Roman" w:hAnsi="Times New Roman" w:cs="Times New Roman"/>
                      <w:color w:val="000000" w:themeColor="text1"/>
                      <w:sz w:val="21"/>
                      <w:szCs w:val="21"/>
                    </w:rPr>
                  </w:pPr>
                </w:p>
              </w:tc>
              <w:tc>
                <w:tcPr>
                  <w:tcW w:w="801" w:type="pct"/>
                </w:tcPr>
                <w:p w:rsidR="00273ACE" w:rsidRDefault="00273ACE">
                  <w:pPr>
                    <w:pStyle w:val="14"/>
                    <w:adjustRightInd w:val="0"/>
                    <w:snapToGrid w:val="0"/>
                    <w:ind w:firstLineChars="0" w:firstLine="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排水</w:t>
                  </w:r>
                </w:p>
              </w:tc>
              <w:tc>
                <w:tcPr>
                  <w:tcW w:w="3790" w:type="pct"/>
                </w:tcPr>
                <w:p w:rsidR="00273ACE" w:rsidRDefault="00B22A4F" w:rsidP="00FC3CFD">
                  <w:pPr>
                    <w:pStyle w:val="14"/>
                    <w:adjustRightInd w:val="0"/>
                    <w:snapToGrid w:val="0"/>
                    <w:ind w:firstLineChars="0" w:firstLine="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不产生生产废水</w:t>
                  </w:r>
                  <w:r>
                    <w:rPr>
                      <w:rFonts w:ascii="Times New Roman" w:hAnsi="Times New Roman" w:cs="Times New Roman" w:hint="eastAsia"/>
                      <w:color w:val="000000" w:themeColor="text1"/>
                      <w:sz w:val="21"/>
                      <w:szCs w:val="21"/>
                    </w:rPr>
                    <w:t>；生活污水经</w:t>
                  </w:r>
                  <w:r w:rsidR="00FC3CFD">
                    <w:rPr>
                      <w:rFonts w:ascii="Times New Roman" w:hAnsi="Times New Roman" w:cs="Times New Roman" w:hint="eastAsia"/>
                      <w:color w:val="000000" w:themeColor="text1"/>
                      <w:sz w:val="21"/>
                      <w:szCs w:val="21"/>
                    </w:rPr>
                    <w:t>化粪池处理后</w:t>
                  </w:r>
                  <w:r>
                    <w:rPr>
                      <w:rFonts w:ascii="Times New Roman" w:hAnsi="Times New Roman" w:cs="Times New Roman" w:hint="eastAsia"/>
                      <w:color w:val="000000" w:themeColor="text1"/>
                      <w:sz w:val="21"/>
                      <w:szCs w:val="21"/>
                    </w:rPr>
                    <w:t>排至</w:t>
                  </w:r>
                  <w:r w:rsidRPr="00B22A4F">
                    <w:rPr>
                      <w:rFonts w:ascii="Times New Roman" w:hAnsi="Times New Roman" w:cs="Times New Roman" w:hint="eastAsia"/>
                      <w:color w:val="000000" w:themeColor="text1"/>
                      <w:sz w:val="21"/>
                      <w:szCs w:val="21"/>
                    </w:rPr>
                    <w:t>紫阳县蒿坪镇污水</w:t>
                  </w:r>
                  <w:r>
                    <w:rPr>
                      <w:rFonts w:ascii="Times New Roman" w:hAnsi="Times New Roman" w:cs="Times New Roman" w:hint="eastAsia"/>
                      <w:color w:val="000000" w:themeColor="text1"/>
                      <w:sz w:val="21"/>
                      <w:szCs w:val="21"/>
                    </w:rPr>
                    <w:t>厂</w:t>
                  </w:r>
                </w:p>
              </w:tc>
            </w:tr>
            <w:tr w:rsidR="00934F32" w:rsidTr="00B22A4F">
              <w:trPr>
                <w:trHeight w:val="340"/>
                <w:jc w:val="center"/>
              </w:trPr>
              <w:tc>
                <w:tcPr>
                  <w:tcW w:w="409" w:type="pct"/>
                  <w:vMerge/>
                </w:tcPr>
                <w:p w:rsidR="00273ACE" w:rsidRDefault="00273ACE">
                  <w:pPr>
                    <w:pStyle w:val="14"/>
                    <w:adjustRightInd w:val="0"/>
                    <w:snapToGrid w:val="0"/>
                    <w:ind w:firstLineChars="0" w:firstLine="0"/>
                    <w:jc w:val="center"/>
                    <w:rPr>
                      <w:rFonts w:ascii="Times New Roman" w:hAnsi="Times New Roman" w:cs="Times New Roman"/>
                      <w:color w:val="000000" w:themeColor="text1"/>
                      <w:sz w:val="21"/>
                      <w:szCs w:val="21"/>
                    </w:rPr>
                  </w:pPr>
                </w:p>
              </w:tc>
              <w:tc>
                <w:tcPr>
                  <w:tcW w:w="801" w:type="pct"/>
                </w:tcPr>
                <w:p w:rsidR="00273ACE" w:rsidRDefault="00273ACE">
                  <w:pPr>
                    <w:pStyle w:val="14"/>
                    <w:adjustRightInd w:val="0"/>
                    <w:snapToGrid w:val="0"/>
                    <w:ind w:firstLineChars="0" w:firstLine="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供电</w:t>
                  </w:r>
                </w:p>
              </w:tc>
              <w:tc>
                <w:tcPr>
                  <w:tcW w:w="3790" w:type="pct"/>
                </w:tcPr>
                <w:p w:rsidR="00273ACE" w:rsidRPr="00934F32" w:rsidRDefault="00934F32" w:rsidP="00934F32">
                  <w:pPr>
                    <w:pStyle w:val="14"/>
                    <w:adjustRightInd w:val="0"/>
                    <w:snapToGrid w:val="0"/>
                    <w:ind w:firstLineChars="0" w:firstLine="0"/>
                    <w:jc w:val="center"/>
                    <w:rPr>
                      <w:color w:val="000000" w:themeColor="text1"/>
                      <w:sz w:val="21"/>
                      <w:szCs w:val="21"/>
                    </w:rPr>
                  </w:pPr>
                  <w:r w:rsidRPr="00934F32">
                    <w:rPr>
                      <w:rFonts w:hint="eastAsia"/>
                      <w:color w:val="000000" w:themeColor="text1"/>
                      <w:sz w:val="21"/>
                      <w:szCs w:val="21"/>
                    </w:rPr>
                    <w:t>当地园区供电电网提供</w:t>
                  </w:r>
                </w:p>
              </w:tc>
            </w:tr>
            <w:tr w:rsidR="00934F32" w:rsidTr="00B22A4F">
              <w:trPr>
                <w:trHeight w:val="340"/>
                <w:jc w:val="center"/>
              </w:trPr>
              <w:tc>
                <w:tcPr>
                  <w:tcW w:w="409" w:type="pct"/>
                  <w:vMerge/>
                </w:tcPr>
                <w:p w:rsidR="00273ACE" w:rsidRDefault="00273ACE">
                  <w:pPr>
                    <w:pStyle w:val="14"/>
                    <w:adjustRightInd w:val="0"/>
                    <w:snapToGrid w:val="0"/>
                    <w:ind w:firstLineChars="0" w:firstLine="0"/>
                    <w:jc w:val="center"/>
                    <w:rPr>
                      <w:rFonts w:ascii="Times New Roman" w:hAnsi="Times New Roman" w:cs="Times New Roman"/>
                      <w:color w:val="000000" w:themeColor="text1"/>
                      <w:sz w:val="21"/>
                      <w:szCs w:val="21"/>
                    </w:rPr>
                  </w:pPr>
                </w:p>
              </w:tc>
              <w:tc>
                <w:tcPr>
                  <w:tcW w:w="801" w:type="pct"/>
                </w:tcPr>
                <w:p w:rsidR="00273ACE" w:rsidRDefault="00273ACE">
                  <w:pPr>
                    <w:pStyle w:val="14"/>
                    <w:adjustRightInd w:val="0"/>
                    <w:snapToGrid w:val="0"/>
                    <w:ind w:firstLineChars="0" w:firstLine="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采暖制冷</w:t>
                  </w:r>
                </w:p>
              </w:tc>
              <w:tc>
                <w:tcPr>
                  <w:tcW w:w="3790" w:type="pct"/>
                </w:tcPr>
                <w:p w:rsidR="00273ACE" w:rsidRDefault="00273ACE">
                  <w:pPr>
                    <w:pStyle w:val="14"/>
                    <w:adjustRightInd w:val="0"/>
                    <w:snapToGrid w:val="0"/>
                    <w:ind w:firstLineChars="0" w:firstLine="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办公区采暖及制冷均使用分体式空调</w:t>
                  </w:r>
                </w:p>
              </w:tc>
            </w:tr>
            <w:tr w:rsidR="00B22A4F" w:rsidTr="00B22A4F">
              <w:trPr>
                <w:trHeight w:val="340"/>
                <w:jc w:val="center"/>
              </w:trPr>
              <w:tc>
                <w:tcPr>
                  <w:tcW w:w="409" w:type="pct"/>
                  <w:vMerge w:val="restart"/>
                </w:tcPr>
                <w:p w:rsidR="00B22A4F" w:rsidRDefault="00B22A4F">
                  <w:pPr>
                    <w:pStyle w:val="14"/>
                    <w:adjustRightInd w:val="0"/>
                    <w:snapToGrid w:val="0"/>
                    <w:ind w:firstLineChars="0" w:firstLine="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环保工程</w:t>
                  </w:r>
                </w:p>
              </w:tc>
              <w:tc>
                <w:tcPr>
                  <w:tcW w:w="801" w:type="pct"/>
                </w:tcPr>
                <w:p w:rsidR="00B22A4F" w:rsidRDefault="00B22A4F" w:rsidP="00B22A4F">
                  <w:pPr>
                    <w:pStyle w:val="14"/>
                    <w:adjustRightInd w:val="0"/>
                    <w:snapToGrid w:val="0"/>
                    <w:ind w:firstLineChars="0" w:firstLine="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废水</w:t>
                  </w:r>
                </w:p>
              </w:tc>
              <w:tc>
                <w:tcPr>
                  <w:tcW w:w="3790" w:type="pct"/>
                </w:tcPr>
                <w:p w:rsidR="00B22A4F" w:rsidRDefault="00FC3CFD">
                  <w:pPr>
                    <w:pStyle w:val="14"/>
                    <w:adjustRightInd w:val="0"/>
                    <w:snapToGrid w:val="0"/>
                    <w:ind w:firstLineChars="0" w:firstLine="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不产生生产废水</w:t>
                  </w:r>
                  <w:r>
                    <w:rPr>
                      <w:rFonts w:ascii="Times New Roman" w:hAnsi="Times New Roman" w:cs="Times New Roman" w:hint="eastAsia"/>
                      <w:color w:val="000000" w:themeColor="text1"/>
                      <w:sz w:val="21"/>
                      <w:szCs w:val="21"/>
                    </w:rPr>
                    <w:t>；生活污水经化粪池处理后排至</w:t>
                  </w:r>
                  <w:r w:rsidRPr="00B22A4F">
                    <w:rPr>
                      <w:rFonts w:ascii="Times New Roman" w:hAnsi="Times New Roman" w:cs="Times New Roman" w:hint="eastAsia"/>
                      <w:color w:val="000000" w:themeColor="text1"/>
                      <w:sz w:val="21"/>
                      <w:szCs w:val="21"/>
                    </w:rPr>
                    <w:t>紫阳县蒿坪镇污水</w:t>
                  </w:r>
                  <w:r>
                    <w:rPr>
                      <w:rFonts w:ascii="Times New Roman" w:hAnsi="Times New Roman" w:cs="Times New Roman" w:hint="eastAsia"/>
                      <w:color w:val="000000" w:themeColor="text1"/>
                      <w:sz w:val="21"/>
                      <w:szCs w:val="21"/>
                    </w:rPr>
                    <w:t>厂</w:t>
                  </w:r>
                </w:p>
              </w:tc>
            </w:tr>
            <w:tr w:rsidR="00934F32" w:rsidTr="00B22A4F">
              <w:trPr>
                <w:trHeight w:val="340"/>
                <w:jc w:val="center"/>
              </w:trPr>
              <w:tc>
                <w:tcPr>
                  <w:tcW w:w="409" w:type="pct"/>
                  <w:vMerge/>
                </w:tcPr>
                <w:p w:rsidR="00273ACE" w:rsidRDefault="00273ACE">
                  <w:pPr>
                    <w:pStyle w:val="14"/>
                    <w:adjustRightInd w:val="0"/>
                    <w:snapToGrid w:val="0"/>
                    <w:ind w:firstLineChars="0" w:firstLine="0"/>
                    <w:jc w:val="center"/>
                    <w:rPr>
                      <w:rFonts w:ascii="Times New Roman" w:hAnsi="Times New Roman" w:cs="Times New Roman"/>
                      <w:color w:val="000000" w:themeColor="text1"/>
                      <w:sz w:val="21"/>
                      <w:szCs w:val="21"/>
                    </w:rPr>
                  </w:pPr>
                </w:p>
              </w:tc>
              <w:tc>
                <w:tcPr>
                  <w:tcW w:w="801" w:type="pct"/>
                </w:tcPr>
                <w:p w:rsidR="00273ACE" w:rsidRDefault="00273ACE">
                  <w:pPr>
                    <w:pStyle w:val="14"/>
                    <w:adjustRightInd w:val="0"/>
                    <w:snapToGrid w:val="0"/>
                    <w:ind w:firstLineChars="0" w:firstLine="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噪声</w:t>
                  </w:r>
                </w:p>
              </w:tc>
              <w:tc>
                <w:tcPr>
                  <w:tcW w:w="3790" w:type="pct"/>
                </w:tcPr>
                <w:p w:rsidR="00273ACE" w:rsidRDefault="00273ACE" w:rsidP="00934F32">
                  <w:pPr>
                    <w:pStyle w:val="14"/>
                    <w:adjustRightInd w:val="0"/>
                    <w:snapToGrid w:val="0"/>
                    <w:ind w:firstLineChars="0" w:firstLine="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选用低噪声设备，置于室内，采取基础减振、隔声等综合降噪措施</w:t>
                  </w:r>
                </w:p>
              </w:tc>
            </w:tr>
            <w:tr w:rsidR="00934F32" w:rsidTr="00B22A4F">
              <w:trPr>
                <w:trHeight w:val="340"/>
                <w:jc w:val="center"/>
              </w:trPr>
              <w:tc>
                <w:tcPr>
                  <w:tcW w:w="409" w:type="pct"/>
                  <w:vMerge/>
                </w:tcPr>
                <w:p w:rsidR="00273ACE" w:rsidRDefault="00273ACE">
                  <w:pPr>
                    <w:pStyle w:val="14"/>
                    <w:adjustRightInd w:val="0"/>
                    <w:snapToGrid w:val="0"/>
                    <w:ind w:firstLineChars="0" w:firstLine="0"/>
                    <w:jc w:val="center"/>
                    <w:rPr>
                      <w:rFonts w:ascii="Times New Roman" w:hAnsi="Times New Roman" w:cs="Times New Roman"/>
                      <w:color w:val="000000" w:themeColor="text1"/>
                      <w:sz w:val="21"/>
                      <w:szCs w:val="21"/>
                    </w:rPr>
                  </w:pPr>
                </w:p>
              </w:tc>
              <w:tc>
                <w:tcPr>
                  <w:tcW w:w="801" w:type="pct"/>
                </w:tcPr>
                <w:p w:rsidR="00273ACE" w:rsidRDefault="00273ACE">
                  <w:pPr>
                    <w:pStyle w:val="14"/>
                    <w:adjustRightInd w:val="0"/>
                    <w:snapToGrid w:val="0"/>
                    <w:ind w:firstLineChars="0" w:firstLine="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固废</w:t>
                  </w:r>
                </w:p>
              </w:tc>
              <w:tc>
                <w:tcPr>
                  <w:tcW w:w="3790" w:type="pct"/>
                </w:tcPr>
                <w:p w:rsidR="00273ACE" w:rsidRDefault="003827F4" w:rsidP="003827F4">
                  <w:pPr>
                    <w:pStyle w:val="14"/>
                    <w:adjustRightInd w:val="0"/>
                    <w:snapToGrid w:val="0"/>
                    <w:ind w:firstLineChars="0" w:firstLine="0"/>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①</w:t>
                  </w:r>
                  <w:r w:rsidR="00273ACE">
                    <w:rPr>
                      <w:rFonts w:ascii="Times New Roman" w:hAnsi="Times New Roman" w:cs="Times New Roman"/>
                      <w:color w:val="000000" w:themeColor="text1"/>
                      <w:sz w:val="21"/>
                      <w:szCs w:val="21"/>
                    </w:rPr>
                    <w:t>生活垃圾设若干垃圾桶，定期收集后由环卫部门统一清运处理；</w:t>
                  </w:r>
                  <w:r>
                    <w:rPr>
                      <w:rFonts w:ascii="Times New Roman" w:hAnsi="Times New Roman" w:cs="Times New Roman" w:hint="eastAsia"/>
                      <w:color w:val="000000" w:themeColor="text1"/>
                      <w:sz w:val="21"/>
                      <w:szCs w:val="21"/>
                    </w:rPr>
                    <w:t>②</w:t>
                  </w:r>
                  <w:r w:rsidR="00273ACE">
                    <w:rPr>
                      <w:rFonts w:ascii="Times New Roman" w:hAnsi="Times New Roman" w:cs="Times New Roman"/>
                      <w:color w:val="000000" w:themeColor="text1"/>
                      <w:sz w:val="21"/>
                      <w:szCs w:val="21"/>
                    </w:rPr>
                    <w:t>茶梗、茶</w:t>
                  </w:r>
                  <w:r>
                    <w:rPr>
                      <w:rFonts w:ascii="Times New Roman" w:hAnsi="Times New Roman" w:cs="Times New Roman" w:hint="eastAsia"/>
                      <w:color w:val="000000" w:themeColor="text1"/>
                      <w:sz w:val="21"/>
                      <w:szCs w:val="21"/>
                    </w:rPr>
                    <w:t>渣</w:t>
                  </w:r>
                  <w:r w:rsidR="00273ACE">
                    <w:rPr>
                      <w:rFonts w:ascii="Times New Roman" w:hAnsi="Times New Roman" w:cs="Times New Roman"/>
                      <w:color w:val="000000" w:themeColor="text1"/>
                      <w:sz w:val="21"/>
                      <w:szCs w:val="21"/>
                    </w:rPr>
                    <w:t>等固废收集后回田用作农肥</w:t>
                  </w:r>
                  <w:r w:rsidR="00273ACE">
                    <w:rPr>
                      <w:rFonts w:ascii="Times New Roman" w:hAnsi="Times New Roman" w:cs="Times New Roman" w:hint="eastAsia"/>
                      <w:color w:val="000000" w:themeColor="text1"/>
                      <w:sz w:val="21"/>
                      <w:szCs w:val="21"/>
                    </w:rPr>
                    <w:t>或外售加工工艺品</w:t>
                  </w:r>
                  <w:r w:rsidR="00273ACE">
                    <w:rPr>
                      <w:rFonts w:ascii="Times New Roman" w:hAnsi="Times New Roman" w:cs="Times New Roman"/>
                      <w:color w:val="000000" w:themeColor="text1"/>
                      <w:sz w:val="21"/>
                      <w:szCs w:val="21"/>
                    </w:rPr>
                    <w:t>；</w:t>
                  </w:r>
                  <w:r>
                    <w:rPr>
                      <w:rFonts w:ascii="Times New Roman" w:hAnsi="Times New Roman" w:cs="Times New Roman" w:hint="eastAsia"/>
                      <w:color w:val="000000" w:themeColor="text1"/>
                      <w:sz w:val="21"/>
                      <w:szCs w:val="21"/>
                    </w:rPr>
                    <w:t>③</w:t>
                  </w:r>
                  <w:r w:rsidR="00273ACE">
                    <w:rPr>
                      <w:rFonts w:ascii="Times New Roman" w:hAnsi="Times New Roman" w:cs="Times New Roman"/>
                      <w:color w:val="000000" w:themeColor="text1"/>
                      <w:sz w:val="21"/>
                      <w:szCs w:val="21"/>
                    </w:rPr>
                    <w:t>废包装物收集后外售综合利用</w:t>
                  </w:r>
                </w:p>
              </w:tc>
            </w:tr>
          </w:tbl>
          <w:p w:rsidR="00934F32" w:rsidRDefault="00934F32" w:rsidP="007A574E">
            <w:pPr>
              <w:spacing w:beforeLines="50"/>
              <w:ind w:firstLine="482"/>
              <w:rPr>
                <w:b/>
                <w:bCs/>
                <w:color w:val="000000" w:themeColor="text1"/>
              </w:rPr>
            </w:pPr>
            <w:r>
              <w:rPr>
                <w:rFonts w:hint="eastAsia"/>
                <w:b/>
                <w:bCs/>
                <w:color w:val="000000" w:themeColor="text1"/>
              </w:rPr>
              <w:t>4</w:t>
            </w:r>
            <w:r>
              <w:rPr>
                <w:b/>
                <w:bCs/>
                <w:color w:val="000000" w:themeColor="text1"/>
              </w:rPr>
              <w:t>、原辅材料及能源消耗</w:t>
            </w:r>
          </w:p>
          <w:p w:rsidR="00934F32" w:rsidRPr="00934F32" w:rsidRDefault="00934F32" w:rsidP="00493439">
            <w:pPr>
              <w:ind w:firstLine="480"/>
              <w:rPr>
                <w:b/>
                <w:bCs/>
              </w:rPr>
            </w:pPr>
            <w:r>
              <w:rPr>
                <w:rFonts w:hint="eastAsia"/>
              </w:rPr>
              <w:t>项目茶叶</w:t>
            </w:r>
            <w:r w:rsidR="003827F4">
              <w:rPr>
                <w:rFonts w:hint="eastAsia"/>
              </w:rPr>
              <w:t>原料主要为黑毛茶和鲜茶叶，其中黑毛茶</w:t>
            </w:r>
            <w:r>
              <w:rPr>
                <w:rFonts w:hint="eastAsia"/>
              </w:rPr>
              <w:t>外购经</w:t>
            </w:r>
            <w:r w:rsidR="00E80685">
              <w:rPr>
                <w:rFonts w:hint="eastAsia"/>
              </w:rPr>
              <w:t>筛选除杂的精制茶，</w:t>
            </w:r>
            <w:r w:rsidR="003827F4">
              <w:rPr>
                <w:rFonts w:hint="eastAsia"/>
              </w:rPr>
              <w:t>用于生产富硒砖茶；</w:t>
            </w:r>
            <w:r w:rsidR="00493439">
              <w:rPr>
                <w:rFonts w:hint="eastAsia"/>
              </w:rPr>
              <w:t>鲜茶叶生产富硒绿茶</w:t>
            </w:r>
            <w:r w:rsidR="003827F4">
              <w:rPr>
                <w:rFonts w:hint="eastAsia"/>
              </w:rPr>
              <w:t>。</w:t>
            </w:r>
            <w:r w:rsidRPr="00E80685">
              <w:rPr>
                <w:bCs/>
              </w:rPr>
              <w:t>原辅材料及能源消耗</w:t>
            </w:r>
            <w:r w:rsidR="00E80685">
              <w:rPr>
                <w:bCs/>
              </w:rPr>
              <w:t>详见下表</w:t>
            </w:r>
            <w:r w:rsidR="00E80685">
              <w:rPr>
                <w:rFonts w:hint="eastAsia"/>
                <w:bCs/>
              </w:rPr>
              <w:t>。</w:t>
            </w:r>
          </w:p>
          <w:p w:rsidR="00FC2044" w:rsidRDefault="00BF636A" w:rsidP="00693DAB">
            <w:pPr>
              <w:pStyle w:val="a"/>
              <w:spacing w:beforeLines="0"/>
              <w:ind w:left="0"/>
              <w:rPr>
                <w:color w:val="000000" w:themeColor="text1"/>
              </w:rPr>
            </w:pPr>
            <w:r>
              <w:rPr>
                <w:color w:val="000000" w:themeColor="text1"/>
              </w:rPr>
              <w:t xml:space="preserve">  </w:t>
            </w:r>
            <w:r w:rsidR="00693DAB">
              <w:rPr>
                <w:rFonts w:hint="eastAsia"/>
                <w:color w:val="000000" w:themeColor="text1"/>
              </w:rPr>
              <w:t xml:space="preserve">  </w:t>
            </w:r>
            <w:r>
              <w:rPr>
                <w:color w:val="000000" w:themeColor="text1"/>
              </w:rPr>
              <w:t>主要原辅材料及能源消耗一览表</w:t>
            </w:r>
          </w:p>
          <w:tbl>
            <w:tblPr>
              <w:tblStyle w:val="af3"/>
              <w:tblW w:w="8781" w:type="dxa"/>
              <w:tblInd w:w="10" w:type="dxa"/>
              <w:tblBorders>
                <w:top w:val="single" w:sz="12" w:space="0" w:color="auto"/>
                <w:left w:val="single" w:sz="12" w:space="0" w:color="auto"/>
                <w:bottom w:val="single" w:sz="12" w:space="0" w:color="auto"/>
                <w:right w:val="single" w:sz="12" w:space="0" w:color="auto"/>
              </w:tblBorders>
              <w:tblLook w:val="04A0"/>
            </w:tblPr>
            <w:tblGrid>
              <w:gridCol w:w="2195"/>
              <w:gridCol w:w="2340"/>
              <w:gridCol w:w="2050"/>
              <w:gridCol w:w="2196"/>
            </w:tblGrid>
            <w:tr w:rsidR="00FC2044" w:rsidTr="00693DAB">
              <w:trPr>
                <w:cnfStyle w:val="100000000000"/>
                <w:trHeight w:val="340"/>
              </w:trPr>
              <w:tc>
                <w:tcPr>
                  <w:tcW w:w="2195" w:type="dxa"/>
                  <w:tcBorders>
                    <w:top w:val="none" w:sz="0" w:space="0" w:color="auto"/>
                    <w:bottom w:val="none" w:sz="0" w:space="0" w:color="auto"/>
                  </w:tcBorders>
                </w:tcPr>
                <w:p w:rsidR="00FC2044" w:rsidRPr="00E80685" w:rsidRDefault="00BF636A">
                  <w:pPr>
                    <w:spacing w:line="240" w:lineRule="auto"/>
                    <w:ind w:firstLineChars="0" w:firstLine="0"/>
                    <w:jc w:val="center"/>
                    <w:rPr>
                      <w:b/>
                      <w:color w:val="000000" w:themeColor="text1"/>
                      <w:sz w:val="21"/>
                      <w:szCs w:val="21"/>
                    </w:rPr>
                  </w:pPr>
                  <w:r w:rsidRPr="00E80685">
                    <w:rPr>
                      <w:b/>
                      <w:color w:val="000000" w:themeColor="text1"/>
                      <w:sz w:val="21"/>
                      <w:szCs w:val="21"/>
                    </w:rPr>
                    <w:t>序号</w:t>
                  </w:r>
                </w:p>
              </w:tc>
              <w:tc>
                <w:tcPr>
                  <w:tcW w:w="2340" w:type="dxa"/>
                  <w:tcBorders>
                    <w:top w:val="none" w:sz="0" w:space="0" w:color="auto"/>
                    <w:bottom w:val="none" w:sz="0" w:space="0" w:color="auto"/>
                  </w:tcBorders>
                </w:tcPr>
                <w:p w:rsidR="00FC2044" w:rsidRPr="00E80685" w:rsidRDefault="00BF636A">
                  <w:pPr>
                    <w:spacing w:line="240" w:lineRule="auto"/>
                    <w:ind w:firstLineChars="0" w:firstLine="0"/>
                    <w:jc w:val="center"/>
                    <w:rPr>
                      <w:b/>
                      <w:color w:val="000000" w:themeColor="text1"/>
                      <w:sz w:val="21"/>
                      <w:szCs w:val="21"/>
                    </w:rPr>
                  </w:pPr>
                  <w:r w:rsidRPr="00E80685">
                    <w:rPr>
                      <w:b/>
                      <w:color w:val="000000" w:themeColor="text1"/>
                      <w:sz w:val="21"/>
                      <w:szCs w:val="21"/>
                    </w:rPr>
                    <w:t>项目</w:t>
                  </w:r>
                </w:p>
              </w:tc>
              <w:tc>
                <w:tcPr>
                  <w:tcW w:w="2050" w:type="dxa"/>
                  <w:tcBorders>
                    <w:top w:val="none" w:sz="0" w:space="0" w:color="auto"/>
                    <w:bottom w:val="none" w:sz="0" w:space="0" w:color="auto"/>
                  </w:tcBorders>
                </w:tcPr>
                <w:p w:rsidR="00FC2044" w:rsidRPr="00E80685" w:rsidRDefault="00BF636A">
                  <w:pPr>
                    <w:spacing w:line="240" w:lineRule="auto"/>
                    <w:ind w:firstLineChars="0" w:firstLine="0"/>
                    <w:jc w:val="center"/>
                    <w:rPr>
                      <w:b/>
                      <w:color w:val="000000" w:themeColor="text1"/>
                      <w:sz w:val="21"/>
                      <w:szCs w:val="21"/>
                    </w:rPr>
                  </w:pPr>
                  <w:r w:rsidRPr="00E80685">
                    <w:rPr>
                      <w:b/>
                      <w:color w:val="000000" w:themeColor="text1"/>
                      <w:sz w:val="21"/>
                      <w:szCs w:val="21"/>
                    </w:rPr>
                    <w:t>单位</w:t>
                  </w:r>
                </w:p>
              </w:tc>
              <w:tc>
                <w:tcPr>
                  <w:tcW w:w="2196" w:type="dxa"/>
                  <w:tcBorders>
                    <w:top w:val="none" w:sz="0" w:space="0" w:color="auto"/>
                    <w:bottom w:val="none" w:sz="0" w:space="0" w:color="auto"/>
                    <w:right w:val="none" w:sz="0" w:space="0" w:color="auto"/>
                  </w:tcBorders>
                </w:tcPr>
                <w:p w:rsidR="00FC2044" w:rsidRPr="00E80685" w:rsidRDefault="00BF636A">
                  <w:pPr>
                    <w:spacing w:line="240" w:lineRule="auto"/>
                    <w:ind w:firstLineChars="0" w:firstLine="0"/>
                    <w:jc w:val="center"/>
                    <w:rPr>
                      <w:b/>
                      <w:color w:val="000000" w:themeColor="text1"/>
                      <w:sz w:val="21"/>
                      <w:szCs w:val="21"/>
                    </w:rPr>
                  </w:pPr>
                  <w:r w:rsidRPr="00E80685">
                    <w:rPr>
                      <w:b/>
                      <w:color w:val="000000" w:themeColor="text1"/>
                      <w:sz w:val="21"/>
                      <w:szCs w:val="21"/>
                    </w:rPr>
                    <w:t>数量</w:t>
                  </w:r>
                </w:p>
              </w:tc>
            </w:tr>
            <w:tr w:rsidR="00FC2044" w:rsidTr="00693DAB">
              <w:trPr>
                <w:trHeight w:val="340"/>
              </w:trPr>
              <w:tc>
                <w:tcPr>
                  <w:tcW w:w="2195" w:type="dxa"/>
                </w:tcPr>
                <w:p w:rsidR="00FC2044" w:rsidRDefault="00BF636A">
                  <w:pPr>
                    <w:spacing w:line="240" w:lineRule="auto"/>
                    <w:ind w:firstLineChars="0" w:firstLine="0"/>
                    <w:jc w:val="center"/>
                    <w:rPr>
                      <w:color w:val="000000" w:themeColor="text1"/>
                      <w:sz w:val="21"/>
                      <w:szCs w:val="21"/>
                    </w:rPr>
                  </w:pPr>
                  <w:r>
                    <w:rPr>
                      <w:color w:val="000000" w:themeColor="text1"/>
                      <w:sz w:val="21"/>
                      <w:szCs w:val="21"/>
                    </w:rPr>
                    <w:t>1</w:t>
                  </w:r>
                </w:p>
              </w:tc>
              <w:tc>
                <w:tcPr>
                  <w:tcW w:w="2340" w:type="dxa"/>
                </w:tcPr>
                <w:p w:rsidR="00FC2044" w:rsidRDefault="00BF636A">
                  <w:pPr>
                    <w:spacing w:line="240" w:lineRule="auto"/>
                    <w:ind w:firstLineChars="0" w:firstLine="0"/>
                    <w:jc w:val="center"/>
                    <w:rPr>
                      <w:color w:val="000000" w:themeColor="text1"/>
                      <w:sz w:val="21"/>
                      <w:szCs w:val="21"/>
                    </w:rPr>
                  </w:pPr>
                  <w:r>
                    <w:rPr>
                      <w:color w:val="000000" w:themeColor="text1"/>
                      <w:sz w:val="21"/>
                      <w:szCs w:val="21"/>
                    </w:rPr>
                    <w:t>黑毛茶</w:t>
                  </w:r>
                </w:p>
              </w:tc>
              <w:tc>
                <w:tcPr>
                  <w:tcW w:w="2050" w:type="dxa"/>
                </w:tcPr>
                <w:p w:rsidR="00FC2044" w:rsidRDefault="00BF636A">
                  <w:pPr>
                    <w:spacing w:line="240" w:lineRule="auto"/>
                    <w:ind w:firstLineChars="0" w:firstLine="0"/>
                    <w:jc w:val="center"/>
                    <w:rPr>
                      <w:color w:val="000000" w:themeColor="text1"/>
                      <w:sz w:val="21"/>
                      <w:szCs w:val="21"/>
                    </w:rPr>
                  </w:pPr>
                  <w:r>
                    <w:rPr>
                      <w:color w:val="000000" w:themeColor="text1"/>
                      <w:sz w:val="21"/>
                      <w:szCs w:val="21"/>
                    </w:rPr>
                    <w:t>t/a</w:t>
                  </w:r>
                </w:p>
              </w:tc>
              <w:tc>
                <w:tcPr>
                  <w:tcW w:w="2196" w:type="dxa"/>
                </w:tcPr>
                <w:p w:rsidR="00FC2044" w:rsidRDefault="00D21801">
                  <w:pPr>
                    <w:spacing w:line="240" w:lineRule="auto"/>
                    <w:ind w:firstLineChars="0" w:firstLine="0"/>
                    <w:jc w:val="center"/>
                    <w:rPr>
                      <w:color w:val="000000" w:themeColor="text1"/>
                      <w:sz w:val="21"/>
                      <w:szCs w:val="21"/>
                    </w:rPr>
                  </w:pPr>
                  <w:r>
                    <w:rPr>
                      <w:rFonts w:hint="eastAsia"/>
                      <w:color w:val="000000" w:themeColor="text1"/>
                      <w:sz w:val="21"/>
                      <w:szCs w:val="21"/>
                    </w:rPr>
                    <w:t>750</w:t>
                  </w:r>
                </w:p>
              </w:tc>
            </w:tr>
            <w:tr w:rsidR="00493439" w:rsidTr="00693DAB">
              <w:trPr>
                <w:trHeight w:val="340"/>
              </w:trPr>
              <w:tc>
                <w:tcPr>
                  <w:tcW w:w="2195" w:type="dxa"/>
                </w:tcPr>
                <w:p w:rsidR="00493439" w:rsidRDefault="00493439">
                  <w:pPr>
                    <w:spacing w:line="240" w:lineRule="auto"/>
                    <w:ind w:firstLineChars="0" w:firstLine="0"/>
                    <w:jc w:val="center"/>
                    <w:rPr>
                      <w:color w:val="000000" w:themeColor="text1"/>
                      <w:sz w:val="21"/>
                      <w:szCs w:val="21"/>
                    </w:rPr>
                  </w:pPr>
                  <w:r>
                    <w:rPr>
                      <w:rFonts w:hint="eastAsia"/>
                      <w:color w:val="000000" w:themeColor="text1"/>
                      <w:sz w:val="21"/>
                      <w:szCs w:val="21"/>
                    </w:rPr>
                    <w:t>2</w:t>
                  </w:r>
                </w:p>
              </w:tc>
              <w:tc>
                <w:tcPr>
                  <w:tcW w:w="2340" w:type="dxa"/>
                </w:tcPr>
                <w:p w:rsidR="00493439" w:rsidRDefault="00493439">
                  <w:pPr>
                    <w:spacing w:line="240" w:lineRule="auto"/>
                    <w:ind w:firstLineChars="0" w:firstLine="0"/>
                    <w:jc w:val="center"/>
                    <w:rPr>
                      <w:color w:val="000000" w:themeColor="text1"/>
                      <w:sz w:val="21"/>
                      <w:szCs w:val="21"/>
                    </w:rPr>
                  </w:pPr>
                  <w:r>
                    <w:rPr>
                      <w:rFonts w:hint="eastAsia"/>
                      <w:color w:val="000000" w:themeColor="text1"/>
                      <w:sz w:val="21"/>
                      <w:szCs w:val="21"/>
                    </w:rPr>
                    <w:t>鲜茶叶</w:t>
                  </w:r>
                </w:p>
              </w:tc>
              <w:tc>
                <w:tcPr>
                  <w:tcW w:w="2050" w:type="dxa"/>
                </w:tcPr>
                <w:p w:rsidR="00493439" w:rsidRDefault="00493439" w:rsidP="00137A02">
                  <w:pPr>
                    <w:spacing w:line="240" w:lineRule="auto"/>
                    <w:ind w:firstLineChars="0" w:firstLine="0"/>
                    <w:jc w:val="center"/>
                    <w:rPr>
                      <w:color w:val="000000" w:themeColor="text1"/>
                      <w:sz w:val="21"/>
                      <w:szCs w:val="21"/>
                    </w:rPr>
                  </w:pPr>
                  <w:r>
                    <w:rPr>
                      <w:color w:val="000000" w:themeColor="text1"/>
                      <w:sz w:val="21"/>
                      <w:szCs w:val="21"/>
                    </w:rPr>
                    <w:t>t/a</w:t>
                  </w:r>
                </w:p>
              </w:tc>
              <w:tc>
                <w:tcPr>
                  <w:tcW w:w="2196" w:type="dxa"/>
                </w:tcPr>
                <w:p w:rsidR="00493439" w:rsidRDefault="00493439" w:rsidP="00137A02">
                  <w:pPr>
                    <w:spacing w:line="240" w:lineRule="auto"/>
                    <w:ind w:firstLineChars="0" w:firstLine="0"/>
                    <w:jc w:val="center"/>
                    <w:rPr>
                      <w:color w:val="000000" w:themeColor="text1"/>
                      <w:sz w:val="21"/>
                      <w:szCs w:val="21"/>
                    </w:rPr>
                  </w:pPr>
                  <w:r>
                    <w:rPr>
                      <w:rFonts w:hint="eastAsia"/>
                      <w:color w:val="000000" w:themeColor="text1"/>
                      <w:sz w:val="21"/>
                      <w:szCs w:val="21"/>
                    </w:rPr>
                    <w:t>450</w:t>
                  </w:r>
                </w:p>
              </w:tc>
            </w:tr>
            <w:tr w:rsidR="00493439" w:rsidTr="00693DAB">
              <w:trPr>
                <w:trHeight w:val="340"/>
              </w:trPr>
              <w:tc>
                <w:tcPr>
                  <w:tcW w:w="2195" w:type="dxa"/>
                </w:tcPr>
                <w:p w:rsidR="00493439" w:rsidRDefault="00493439">
                  <w:pPr>
                    <w:spacing w:line="240" w:lineRule="auto"/>
                    <w:ind w:firstLineChars="0" w:firstLine="0"/>
                    <w:jc w:val="center"/>
                    <w:rPr>
                      <w:color w:val="000000" w:themeColor="text1"/>
                      <w:sz w:val="21"/>
                      <w:szCs w:val="21"/>
                    </w:rPr>
                  </w:pPr>
                  <w:r>
                    <w:rPr>
                      <w:color w:val="000000" w:themeColor="text1"/>
                      <w:sz w:val="21"/>
                      <w:szCs w:val="21"/>
                    </w:rPr>
                    <w:t>2</w:t>
                  </w:r>
                </w:p>
              </w:tc>
              <w:tc>
                <w:tcPr>
                  <w:tcW w:w="2340" w:type="dxa"/>
                </w:tcPr>
                <w:p w:rsidR="00493439" w:rsidRDefault="00493439" w:rsidP="00735820">
                  <w:pPr>
                    <w:spacing w:line="240" w:lineRule="auto"/>
                    <w:ind w:firstLineChars="0" w:firstLine="0"/>
                    <w:jc w:val="center"/>
                    <w:rPr>
                      <w:color w:val="000000" w:themeColor="text1"/>
                      <w:sz w:val="21"/>
                      <w:szCs w:val="21"/>
                    </w:rPr>
                  </w:pPr>
                  <w:r>
                    <w:rPr>
                      <w:color w:val="000000" w:themeColor="text1"/>
                      <w:sz w:val="21"/>
                      <w:szCs w:val="21"/>
                    </w:rPr>
                    <w:t>包装箱</w:t>
                  </w:r>
                </w:p>
              </w:tc>
              <w:tc>
                <w:tcPr>
                  <w:tcW w:w="2050" w:type="dxa"/>
                </w:tcPr>
                <w:p w:rsidR="00493439" w:rsidRDefault="00493439" w:rsidP="00735820">
                  <w:pPr>
                    <w:spacing w:line="240" w:lineRule="auto"/>
                    <w:ind w:firstLineChars="0" w:firstLine="0"/>
                    <w:jc w:val="center"/>
                    <w:rPr>
                      <w:color w:val="000000" w:themeColor="text1"/>
                      <w:sz w:val="21"/>
                      <w:szCs w:val="21"/>
                    </w:rPr>
                  </w:pPr>
                  <w:r>
                    <w:rPr>
                      <w:color w:val="000000" w:themeColor="text1"/>
                      <w:sz w:val="21"/>
                      <w:szCs w:val="21"/>
                    </w:rPr>
                    <w:t>万个</w:t>
                  </w:r>
                  <w:r>
                    <w:rPr>
                      <w:color w:val="000000" w:themeColor="text1"/>
                      <w:sz w:val="21"/>
                      <w:szCs w:val="21"/>
                    </w:rPr>
                    <w:t>/a</w:t>
                  </w:r>
                </w:p>
              </w:tc>
              <w:tc>
                <w:tcPr>
                  <w:tcW w:w="2196" w:type="dxa"/>
                </w:tcPr>
                <w:p w:rsidR="00493439" w:rsidRDefault="00493439" w:rsidP="00735820">
                  <w:pPr>
                    <w:spacing w:line="240" w:lineRule="auto"/>
                    <w:ind w:firstLineChars="0" w:firstLine="0"/>
                    <w:jc w:val="center"/>
                    <w:rPr>
                      <w:color w:val="000000" w:themeColor="text1"/>
                      <w:sz w:val="21"/>
                      <w:szCs w:val="21"/>
                    </w:rPr>
                  </w:pPr>
                  <w:r>
                    <w:rPr>
                      <w:color w:val="000000" w:themeColor="text1"/>
                      <w:sz w:val="21"/>
                      <w:szCs w:val="21"/>
                    </w:rPr>
                    <w:t>6</w:t>
                  </w:r>
                </w:p>
              </w:tc>
            </w:tr>
            <w:tr w:rsidR="00493439" w:rsidTr="00693DAB">
              <w:trPr>
                <w:trHeight w:val="340"/>
              </w:trPr>
              <w:tc>
                <w:tcPr>
                  <w:tcW w:w="2195" w:type="dxa"/>
                </w:tcPr>
                <w:p w:rsidR="00493439" w:rsidRDefault="00493439">
                  <w:pPr>
                    <w:spacing w:line="240" w:lineRule="auto"/>
                    <w:ind w:firstLineChars="0" w:firstLine="0"/>
                    <w:jc w:val="center"/>
                    <w:rPr>
                      <w:color w:val="000000" w:themeColor="text1"/>
                      <w:sz w:val="21"/>
                      <w:szCs w:val="21"/>
                    </w:rPr>
                  </w:pPr>
                  <w:r>
                    <w:rPr>
                      <w:rFonts w:hint="eastAsia"/>
                      <w:color w:val="000000" w:themeColor="text1"/>
                      <w:sz w:val="21"/>
                      <w:szCs w:val="21"/>
                    </w:rPr>
                    <w:t>3</w:t>
                  </w:r>
                </w:p>
              </w:tc>
              <w:tc>
                <w:tcPr>
                  <w:tcW w:w="2340" w:type="dxa"/>
                </w:tcPr>
                <w:p w:rsidR="00493439" w:rsidRDefault="00493439" w:rsidP="00735820">
                  <w:pPr>
                    <w:spacing w:line="240" w:lineRule="auto"/>
                    <w:ind w:firstLineChars="0" w:firstLine="0"/>
                    <w:jc w:val="center"/>
                    <w:rPr>
                      <w:color w:val="000000" w:themeColor="text1"/>
                      <w:sz w:val="21"/>
                      <w:szCs w:val="21"/>
                    </w:rPr>
                  </w:pPr>
                  <w:r>
                    <w:rPr>
                      <w:color w:val="000000" w:themeColor="text1"/>
                      <w:sz w:val="21"/>
                      <w:szCs w:val="21"/>
                    </w:rPr>
                    <w:t>水</w:t>
                  </w:r>
                </w:p>
              </w:tc>
              <w:tc>
                <w:tcPr>
                  <w:tcW w:w="2050" w:type="dxa"/>
                </w:tcPr>
                <w:p w:rsidR="00493439" w:rsidRDefault="00493439" w:rsidP="00735820">
                  <w:pPr>
                    <w:spacing w:line="240" w:lineRule="auto"/>
                    <w:ind w:firstLineChars="0" w:firstLine="0"/>
                    <w:jc w:val="center"/>
                    <w:rPr>
                      <w:color w:val="000000" w:themeColor="text1"/>
                      <w:sz w:val="21"/>
                      <w:szCs w:val="21"/>
                    </w:rPr>
                  </w:pPr>
                  <w:r>
                    <w:rPr>
                      <w:color w:val="000000" w:themeColor="text1"/>
                      <w:sz w:val="21"/>
                      <w:szCs w:val="21"/>
                    </w:rPr>
                    <w:t>m</w:t>
                  </w:r>
                  <w:r>
                    <w:rPr>
                      <w:color w:val="000000" w:themeColor="text1"/>
                      <w:sz w:val="21"/>
                      <w:szCs w:val="21"/>
                      <w:vertAlign w:val="superscript"/>
                    </w:rPr>
                    <w:t>3</w:t>
                  </w:r>
                  <w:r>
                    <w:rPr>
                      <w:color w:val="000000" w:themeColor="text1"/>
                      <w:sz w:val="21"/>
                      <w:szCs w:val="21"/>
                    </w:rPr>
                    <w:t>/a</w:t>
                  </w:r>
                </w:p>
              </w:tc>
              <w:tc>
                <w:tcPr>
                  <w:tcW w:w="2196" w:type="dxa"/>
                </w:tcPr>
                <w:p w:rsidR="00493439" w:rsidRPr="006B2C39" w:rsidRDefault="006B2C39" w:rsidP="00735820">
                  <w:pPr>
                    <w:spacing w:line="240" w:lineRule="auto"/>
                    <w:ind w:firstLineChars="0" w:firstLine="0"/>
                    <w:jc w:val="center"/>
                    <w:rPr>
                      <w:color w:val="000000" w:themeColor="text1"/>
                      <w:sz w:val="21"/>
                      <w:szCs w:val="21"/>
                    </w:rPr>
                  </w:pPr>
                  <w:r w:rsidRPr="006B2C39">
                    <w:rPr>
                      <w:rFonts w:hint="eastAsia"/>
                      <w:color w:val="000000" w:themeColor="text1"/>
                      <w:sz w:val="21"/>
                      <w:szCs w:val="21"/>
                    </w:rPr>
                    <w:t>1987.5</w:t>
                  </w:r>
                </w:p>
              </w:tc>
            </w:tr>
            <w:tr w:rsidR="00493439" w:rsidTr="00693DAB">
              <w:trPr>
                <w:trHeight w:val="340"/>
              </w:trPr>
              <w:tc>
                <w:tcPr>
                  <w:tcW w:w="2195" w:type="dxa"/>
                </w:tcPr>
                <w:p w:rsidR="00493439" w:rsidRDefault="00493439">
                  <w:pPr>
                    <w:spacing w:line="240" w:lineRule="auto"/>
                    <w:ind w:firstLineChars="0" w:firstLine="0"/>
                    <w:jc w:val="center"/>
                    <w:rPr>
                      <w:color w:val="000000" w:themeColor="text1"/>
                      <w:sz w:val="21"/>
                      <w:szCs w:val="21"/>
                    </w:rPr>
                  </w:pPr>
                  <w:r>
                    <w:rPr>
                      <w:rFonts w:hint="eastAsia"/>
                      <w:color w:val="000000" w:themeColor="text1"/>
                      <w:sz w:val="21"/>
                      <w:szCs w:val="21"/>
                    </w:rPr>
                    <w:t>4</w:t>
                  </w:r>
                </w:p>
              </w:tc>
              <w:tc>
                <w:tcPr>
                  <w:tcW w:w="2340" w:type="dxa"/>
                </w:tcPr>
                <w:p w:rsidR="00493439" w:rsidRDefault="00493439" w:rsidP="00735820">
                  <w:pPr>
                    <w:spacing w:line="240" w:lineRule="auto"/>
                    <w:ind w:firstLineChars="0" w:firstLine="0"/>
                    <w:jc w:val="center"/>
                    <w:rPr>
                      <w:color w:val="000000" w:themeColor="text1"/>
                      <w:sz w:val="21"/>
                      <w:szCs w:val="21"/>
                    </w:rPr>
                  </w:pPr>
                  <w:r>
                    <w:rPr>
                      <w:color w:val="000000" w:themeColor="text1"/>
                      <w:sz w:val="21"/>
                      <w:szCs w:val="21"/>
                    </w:rPr>
                    <w:t>电</w:t>
                  </w:r>
                </w:p>
              </w:tc>
              <w:tc>
                <w:tcPr>
                  <w:tcW w:w="2050" w:type="dxa"/>
                </w:tcPr>
                <w:p w:rsidR="00493439" w:rsidRDefault="00493439" w:rsidP="00735820">
                  <w:pPr>
                    <w:spacing w:line="240" w:lineRule="auto"/>
                    <w:ind w:firstLineChars="0" w:firstLine="0"/>
                    <w:jc w:val="center"/>
                    <w:rPr>
                      <w:color w:val="000000" w:themeColor="text1"/>
                      <w:sz w:val="21"/>
                      <w:szCs w:val="21"/>
                    </w:rPr>
                  </w:pPr>
                  <w:proofErr w:type="spellStart"/>
                  <w:r>
                    <w:rPr>
                      <w:color w:val="000000" w:themeColor="text1"/>
                      <w:sz w:val="21"/>
                      <w:szCs w:val="21"/>
                    </w:rPr>
                    <w:t>kW·h</w:t>
                  </w:r>
                  <w:proofErr w:type="spellEnd"/>
                  <w:r>
                    <w:rPr>
                      <w:color w:val="000000" w:themeColor="text1"/>
                      <w:sz w:val="21"/>
                      <w:szCs w:val="21"/>
                    </w:rPr>
                    <w:t>/a</w:t>
                  </w:r>
                </w:p>
              </w:tc>
              <w:tc>
                <w:tcPr>
                  <w:tcW w:w="2196" w:type="dxa"/>
                </w:tcPr>
                <w:p w:rsidR="00493439" w:rsidRDefault="00493439" w:rsidP="00735820">
                  <w:pPr>
                    <w:spacing w:line="240" w:lineRule="auto"/>
                    <w:ind w:firstLineChars="0" w:firstLine="0"/>
                    <w:jc w:val="center"/>
                    <w:rPr>
                      <w:color w:val="000000" w:themeColor="text1"/>
                      <w:sz w:val="21"/>
                      <w:szCs w:val="21"/>
                    </w:rPr>
                  </w:pPr>
                  <w:r>
                    <w:rPr>
                      <w:rFonts w:hint="eastAsia"/>
                      <w:color w:val="000000" w:themeColor="text1"/>
                      <w:sz w:val="21"/>
                      <w:szCs w:val="21"/>
                    </w:rPr>
                    <w:t>30</w:t>
                  </w:r>
                  <w:r>
                    <w:rPr>
                      <w:rFonts w:hint="eastAsia"/>
                      <w:color w:val="000000" w:themeColor="text1"/>
                      <w:sz w:val="21"/>
                      <w:szCs w:val="21"/>
                    </w:rPr>
                    <w:t>万</w:t>
                  </w:r>
                </w:p>
              </w:tc>
            </w:tr>
          </w:tbl>
          <w:p w:rsidR="00E80685" w:rsidRDefault="00E80685" w:rsidP="007A574E">
            <w:pPr>
              <w:spacing w:beforeLines="50"/>
              <w:ind w:firstLine="482"/>
              <w:rPr>
                <w:b/>
                <w:bCs/>
                <w:color w:val="000000" w:themeColor="text1"/>
              </w:rPr>
            </w:pPr>
            <w:r>
              <w:rPr>
                <w:rFonts w:hint="eastAsia"/>
                <w:b/>
                <w:bCs/>
                <w:color w:val="000000" w:themeColor="text1"/>
              </w:rPr>
              <w:t>5</w:t>
            </w:r>
            <w:r>
              <w:rPr>
                <w:b/>
                <w:bCs/>
                <w:color w:val="000000" w:themeColor="text1"/>
              </w:rPr>
              <w:t>、</w:t>
            </w:r>
            <w:r>
              <w:rPr>
                <w:rFonts w:hint="eastAsia"/>
                <w:b/>
                <w:bCs/>
                <w:color w:val="000000" w:themeColor="text1"/>
              </w:rPr>
              <w:t>主要设备情况</w:t>
            </w:r>
          </w:p>
          <w:p w:rsidR="00FC2044" w:rsidRPr="00FC3CFD" w:rsidRDefault="00BF636A" w:rsidP="00FC3CFD">
            <w:pPr>
              <w:pStyle w:val="a"/>
              <w:spacing w:beforeLines="0"/>
              <w:ind w:left="0"/>
              <w:rPr>
                <w:color w:val="000000" w:themeColor="text1"/>
              </w:rPr>
            </w:pPr>
            <w:r>
              <w:rPr>
                <w:color w:val="000000" w:themeColor="text1"/>
              </w:rPr>
              <w:t xml:space="preserve">  </w:t>
            </w:r>
            <w:r w:rsidR="00693DAB">
              <w:rPr>
                <w:rFonts w:hint="eastAsia"/>
                <w:color w:val="000000" w:themeColor="text1"/>
              </w:rPr>
              <w:t xml:space="preserve">  </w:t>
            </w:r>
            <w:r>
              <w:rPr>
                <w:color w:val="000000" w:themeColor="text1"/>
              </w:rPr>
              <w:t>主要生产设备</w:t>
            </w:r>
            <w:r w:rsidR="00FC3CFD">
              <w:rPr>
                <w:color w:val="000000" w:themeColor="text1"/>
              </w:rPr>
              <w:t>一览表</w:t>
            </w:r>
          </w:p>
          <w:tbl>
            <w:tblPr>
              <w:tblStyle w:val="af3"/>
              <w:tblW w:w="5000" w:type="pct"/>
              <w:tblBorders>
                <w:top w:val="single" w:sz="12" w:space="0" w:color="auto"/>
                <w:left w:val="single" w:sz="12" w:space="0" w:color="auto"/>
                <w:bottom w:val="single" w:sz="12" w:space="0" w:color="auto"/>
                <w:right w:val="single" w:sz="12" w:space="0" w:color="auto"/>
              </w:tblBorders>
              <w:tblLook w:val="04A0"/>
            </w:tblPr>
            <w:tblGrid>
              <w:gridCol w:w="1281"/>
              <w:gridCol w:w="3277"/>
              <w:gridCol w:w="2060"/>
              <w:gridCol w:w="2209"/>
            </w:tblGrid>
            <w:tr w:rsidR="00693DAB" w:rsidRPr="00693DAB" w:rsidTr="00FC3CFD">
              <w:trPr>
                <w:cnfStyle w:val="100000000000"/>
                <w:trHeight w:val="340"/>
              </w:trPr>
              <w:tc>
                <w:tcPr>
                  <w:tcW w:w="726" w:type="pct"/>
                  <w:tcBorders>
                    <w:top w:val="none" w:sz="0" w:space="0" w:color="auto"/>
                    <w:bottom w:val="none" w:sz="0" w:space="0" w:color="auto"/>
                  </w:tcBorders>
                </w:tcPr>
                <w:p w:rsidR="00693DAB" w:rsidRPr="00693DAB" w:rsidRDefault="00693DAB" w:rsidP="00B22A4F">
                  <w:pPr>
                    <w:spacing w:line="240" w:lineRule="auto"/>
                    <w:ind w:firstLineChars="0" w:firstLine="0"/>
                    <w:jc w:val="center"/>
                    <w:rPr>
                      <w:b/>
                      <w:color w:val="000000" w:themeColor="text1"/>
                      <w:sz w:val="21"/>
                      <w:szCs w:val="21"/>
                    </w:rPr>
                  </w:pPr>
                  <w:r w:rsidRPr="00693DAB">
                    <w:rPr>
                      <w:b/>
                      <w:color w:val="000000" w:themeColor="text1"/>
                      <w:sz w:val="21"/>
                      <w:szCs w:val="21"/>
                    </w:rPr>
                    <w:t>序号</w:t>
                  </w:r>
                </w:p>
              </w:tc>
              <w:tc>
                <w:tcPr>
                  <w:tcW w:w="1856" w:type="pct"/>
                  <w:tcBorders>
                    <w:top w:val="none" w:sz="0" w:space="0" w:color="auto"/>
                    <w:bottom w:val="none" w:sz="0" w:space="0" w:color="auto"/>
                  </w:tcBorders>
                </w:tcPr>
                <w:p w:rsidR="00693DAB" w:rsidRPr="00693DAB" w:rsidRDefault="00693DAB" w:rsidP="00B22A4F">
                  <w:pPr>
                    <w:spacing w:line="240" w:lineRule="auto"/>
                    <w:ind w:firstLineChars="0" w:firstLine="0"/>
                    <w:jc w:val="center"/>
                    <w:rPr>
                      <w:b/>
                      <w:color w:val="000000" w:themeColor="text1"/>
                      <w:sz w:val="21"/>
                      <w:szCs w:val="21"/>
                    </w:rPr>
                  </w:pPr>
                  <w:r w:rsidRPr="00693DAB">
                    <w:rPr>
                      <w:rFonts w:hint="eastAsia"/>
                      <w:b/>
                      <w:color w:val="000000" w:themeColor="text1"/>
                      <w:sz w:val="21"/>
                      <w:szCs w:val="21"/>
                    </w:rPr>
                    <w:t>设备名称</w:t>
                  </w:r>
                </w:p>
              </w:tc>
              <w:tc>
                <w:tcPr>
                  <w:tcW w:w="1167" w:type="pct"/>
                  <w:tcBorders>
                    <w:top w:val="none" w:sz="0" w:space="0" w:color="auto"/>
                    <w:bottom w:val="none" w:sz="0" w:space="0" w:color="auto"/>
                  </w:tcBorders>
                </w:tcPr>
                <w:p w:rsidR="00693DAB" w:rsidRPr="00693DAB" w:rsidRDefault="00693DAB" w:rsidP="00B22A4F">
                  <w:pPr>
                    <w:spacing w:line="240" w:lineRule="auto"/>
                    <w:ind w:firstLineChars="0" w:firstLine="0"/>
                    <w:jc w:val="center"/>
                    <w:rPr>
                      <w:b/>
                      <w:color w:val="000000" w:themeColor="text1"/>
                      <w:sz w:val="21"/>
                      <w:szCs w:val="21"/>
                    </w:rPr>
                  </w:pPr>
                  <w:r w:rsidRPr="00693DAB">
                    <w:rPr>
                      <w:b/>
                      <w:color w:val="000000" w:themeColor="text1"/>
                      <w:sz w:val="21"/>
                      <w:szCs w:val="21"/>
                    </w:rPr>
                    <w:t>型号</w:t>
                  </w:r>
                </w:p>
              </w:tc>
              <w:tc>
                <w:tcPr>
                  <w:tcW w:w="1251" w:type="pct"/>
                  <w:tcBorders>
                    <w:top w:val="none" w:sz="0" w:space="0" w:color="auto"/>
                    <w:bottom w:val="none" w:sz="0" w:space="0" w:color="auto"/>
                    <w:right w:val="none" w:sz="0" w:space="0" w:color="auto"/>
                  </w:tcBorders>
                </w:tcPr>
                <w:p w:rsidR="00693DAB" w:rsidRPr="00693DAB" w:rsidRDefault="00693DAB" w:rsidP="00B22A4F">
                  <w:pPr>
                    <w:spacing w:line="240" w:lineRule="auto"/>
                    <w:ind w:firstLineChars="0" w:firstLine="0"/>
                    <w:jc w:val="center"/>
                    <w:rPr>
                      <w:b/>
                      <w:color w:val="000000" w:themeColor="text1"/>
                      <w:sz w:val="21"/>
                      <w:szCs w:val="21"/>
                    </w:rPr>
                  </w:pPr>
                  <w:r w:rsidRPr="00693DAB">
                    <w:rPr>
                      <w:b/>
                      <w:color w:val="000000" w:themeColor="text1"/>
                      <w:sz w:val="21"/>
                      <w:szCs w:val="21"/>
                    </w:rPr>
                    <w:t>数量</w:t>
                  </w:r>
                </w:p>
              </w:tc>
            </w:tr>
            <w:tr w:rsidR="00847CB2" w:rsidRPr="00693DAB" w:rsidTr="00FC3CFD">
              <w:trPr>
                <w:trHeight w:val="340"/>
              </w:trPr>
              <w:tc>
                <w:tcPr>
                  <w:tcW w:w="5000" w:type="pct"/>
                  <w:gridSpan w:val="4"/>
                </w:tcPr>
                <w:p w:rsidR="00847CB2" w:rsidRPr="00693DAB" w:rsidRDefault="00847CB2" w:rsidP="00B22A4F">
                  <w:pPr>
                    <w:spacing w:line="240" w:lineRule="auto"/>
                    <w:ind w:firstLineChars="0" w:firstLine="0"/>
                    <w:jc w:val="center"/>
                    <w:rPr>
                      <w:b/>
                      <w:color w:val="000000" w:themeColor="text1"/>
                      <w:sz w:val="21"/>
                      <w:szCs w:val="21"/>
                    </w:rPr>
                  </w:pPr>
                  <w:r>
                    <w:rPr>
                      <w:b/>
                      <w:color w:val="000000" w:themeColor="text1"/>
                      <w:sz w:val="21"/>
                      <w:szCs w:val="21"/>
                    </w:rPr>
                    <w:t>一</w:t>
                  </w:r>
                  <w:r>
                    <w:rPr>
                      <w:rFonts w:hint="eastAsia"/>
                      <w:b/>
                      <w:color w:val="000000" w:themeColor="text1"/>
                      <w:sz w:val="21"/>
                      <w:szCs w:val="21"/>
                    </w:rPr>
                    <w:t>、生产设备</w:t>
                  </w:r>
                </w:p>
              </w:tc>
            </w:tr>
            <w:tr w:rsidR="00693DAB" w:rsidRPr="00693DAB" w:rsidTr="00FC3CFD">
              <w:trPr>
                <w:trHeight w:val="340"/>
              </w:trPr>
              <w:tc>
                <w:tcPr>
                  <w:tcW w:w="726" w:type="pct"/>
                </w:tcPr>
                <w:p w:rsidR="00693DAB" w:rsidRPr="00693DAB" w:rsidRDefault="00693DAB" w:rsidP="00B22A4F">
                  <w:pPr>
                    <w:spacing w:line="240" w:lineRule="auto"/>
                    <w:ind w:firstLineChars="0" w:firstLine="0"/>
                    <w:jc w:val="center"/>
                    <w:rPr>
                      <w:color w:val="000000" w:themeColor="text1"/>
                      <w:sz w:val="21"/>
                      <w:szCs w:val="21"/>
                    </w:rPr>
                  </w:pPr>
                  <w:r w:rsidRPr="00693DAB">
                    <w:rPr>
                      <w:color w:val="000000" w:themeColor="text1"/>
                      <w:sz w:val="21"/>
                      <w:szCs w:val="21"/>
                    </w:rPr>
                    <w:t>1</w:t>
                  </w:r>
                </w:p>
              </w:tc>
              <w:tc>
                <w:tcPr>
                  <w:tcW w:w="1856" w:type="pct"/>
                </w:tcPr>
                <w:p w:rsidR="00693DAB" w:rsidRPr="00693DAB" w:rsidRDefault="00B22A4F" w:rsidP="00B22A4F">
                  <w:pPr>
                    <w:spacing w:line="240" w:lineRule="auto"/>
                    <w:ind w:firstLineChars="0" w:firstLine="0"/>
                    <w:jc w:val="center"/>
                    <w:rPr>
                      <w:color w:val="000000" w:themeColor="text1"/>
                      <w:sz w:val="21"/>
                      <w:szCs w:val="21"/>
                    </w:rPr>
                  </w:pPr>
                  <w:r w:rsidRPr="00B22A4F">
                    <w:rPr>
                      <w:rFonts w:hint="eastAsia"/>
                      <w:color w:val="000000" w:themeColor="text1"/>
                      <w:sz w:val="21"/>
                      <w:szCs w:val="21"/>
                    </w:rPr>
                    <w:t>全自动电加热蒸汽发生器</w:t>
                  </w:r>
                </w:p>
              </w:tc>
              <w:tc>
                <w:tcPr>
                  <w:tcW w:w="1167" w:type="pct"/>
                </w:tcPr>
                <w:p w:rsidR="00693DAB" w:rsidRPr="00693DAB" w:rsidRDefault="00B22A4F" w:rsidP="00B22A4F">
                  <w:pPr>
                    <w:spacing w:line="240" w:lineRule="auto"/>
                    <w:ind w:firstLineChars="0" w:firstLine="0"/>
                    <w:jc w:val="center"/>
                    <w:rPr>
                      <w:color w:val="000000" w:themeColor="text1"/>
                      <w:sz w:val="21"/>
                      <w:szCs w:val="21"/>
                    </w:rPr>
                  </w:pPr>
                  <w:r w:rsidRPr="00B22A4F">
                    <w:rPr>
                      <w:rFonts w:hint="eastAsia"/>
                      <w:color w:val="000000" w:themeColor="text1"/>
                      <w:sz w:val="21"/>
                      <w:szCs w:val="21"/>
                    </w:rPr>
                    <w:t xml:space="preserve">DLD18-07 </w:t>
                  </w:r>
                </w:p>
              </w:tc>
              <w:tc>
                <w:tcPr>
                  <w:tcW w:w="1251" w:type="pct"/>
                </w:tcPr>
                <w:p w:rsidR="00693DAB" w:rsidRPr="00693DAB" w:rsidRDefault="00B22A4F" w:rsidP="00B22A4F">
                  <w:pPr>
                    <w:spacing w:line="240" w:lineRule="auto"/>
                    <w:ind w:firstLineChars="0" w:firstLine="0"/>
                    <w:jc w:val="center"/>
                    <w:rPr>
                      <w:color w:val="000000" w:themeColor="text1"/>
                      <w:sz w:val="21"/>
                      <w:szCs w:val="21"/>
                    </w:rPr>
                  </w:pPr>
                  <w:r w:rsidRPr="00B22A4F">
                    <w:rPr>
                      <w:rFonts w:hint="eastAsia"/>
                      <w:color w:val="000000" w:themeColor="text1"/>
                      <w:sz w:val="21"/>
                      <w:szCs w:val="21"/>
                    </w:rPr>
                    <w:t>1</w:t>
                  </w:r>
                  <w:r w:rsidRPr="00B22A4F">
                    <w:rPr>
                      <w:rFonts w:hint="eastAsia"/>
                      <w:color w:val="000000" w:themeColor="text1"/>
                      <w:sz w:val="21"/>
                      <w:szCs w:val="21"/>
                    </w:rPr>
                    <w:t>台</w:t>
                  </w:r>
                </w:p>
              </w:tc>
            </w:tr>
            <w:tr w:rsidR="00693DAB" w:rsidRPr="00693DAB" w:rsidTr="00FC3CFD">
              <w:trPr>
                <w:trHeight w:val="340"/>
              </w:trPr>
              <w:tc>
                <w:tcPr>
                  <w:tcW w:w="726" w:type="pct"/>
                </w:tcPr>
                <w:p w:rsidR="00693DAB" w:rsidRPr="00693DAB" w:rsidRDefault="00693DAB" w:rsidP="00B22A4F">
                  <w:pPr>
                    <w:spacing w:line="240" w:lineRule="auto"/>
                    <w:ind w:firstLineChars="0" w:firstLine="0"/>
                    <w:jc w:val="center"/>
                    <w:rPr>
                      <w:color w:val="000000" w:themeColor="text1"/>
                      <w:sz w:val="21"/>
                      <w:szCs w:val="21"/>
                    </w:rPr>
                  </w:pPr>
                  <w:r w:rsidRPr="00693DAB">
                    <w:rPr>
                      <w:color w:val="000000" w:themeColor="text1"/>
                      <w:sz w:val="21"/>
                      <w:szCs w:val="21"/>
                    </w:rPr>
                    <w:t>2</w:t>
                  </w:r>
                </w:p>
              </w:tc>
              <w:tc>
                <w:tcPr>
                  <w:tcW w:w="1856" w:type="pct"/>
                </w:tcPr>
                <w:p w:rsidR="00693DAB" w:rsidRPr="00693DAB" w:rsidRDefault="00B22A4F" w:rsidP="00B22A4F">
                  <w:pPr>
                    <w:spacing w:line="240" w:lineRule="auto"/>
                    <w:ind w:firstLineChars="0" w:firstLine="0"/>
                    <w:jc w:val="center"/>
                    <w:rPr>
                      <w:color w:val="000000" w:themeColor="text1"/>
                      <w:sz w:val="21"/>
                      <w:szCs w:val="21"/>
                    </w:rPr>
                  </w:pPr>
                  <w:r w:rsidRPr="00B22A4F">
                    <w:rPr>
                      <w:rFonts w:hint="eastAsia"/>
                      <w:color w:val="000000" w:themeColor="text1"/>
                      <w:sz w:val="21"/>
                      <w:szCs w:val="21"/>
                    </w:rPr>
                    <w:t>蒸煮炉</w:t>
                  </w:r>
                </w:p>
              </w:tc>
              <w:tc>
                <w:tcPr>
                  <w:tcW w:w="1167" w:type="pct"/>
                </w:tcPr>
                <w:p w:rsidR="00693DAB" w:rsidRPr="00B22A4F" w:rsidRDefault="00B22A4F" w:rsidP="00B22A4F">
                  <w:pPr>
                    <w:widowControl/>
                    <w:spacing w:line="240" w:lineRule="auto"/>
                    <w:ind w:firstLineChars="0" w:firstLine="0"/>
                    <w:jc w:val="center"/>
                    <w:rPr>
                      <w:color w:val="000000" w:themeColor="text1"/>
                      <w:sz w:val="21"/>
                      <w:szCs w:val="21"/>
                    </w:rPr>
                  </w:pPr>
                  <w:r w:rsidRPr="00B22A4F">
                    <w:rPr>
                      <w:rFonts w:hint="eastAsia"/>
                      <w:color w:val="000000" w:themeColor="text1"/>
                      <w:sz w:val="21"/>
                      <w:szCs w:val="21"/>
                    </w:rPr>
                    <w:t>QR-D-60</w:t>
                  </w:r>
                </w:p>
              </w:tc>
              <w:tc>
                <w:tcPr>
                  <w:tcW w:w="1251" w:type="pct"/>
                </w:tcPr>
                <w:p w:rsidR="00693DAB" w:rsidRPr="00693DAB" w:rsidRDefault="00B22A4F" w:rsidP="00B22A4F">
                  <w:pPr>
                    <w:spacing w:line="240" w:lineRule="auto"/>
                    <w:ind w:firstLineChars="0" w:firstLine="0"/>
                    <w:jc w:val="center"/>
                    <w:rPr>
                      <w:color w:val="000000" w:themeColor="text1"/>
                      <w:sz w:val="21"/>
                      <w:szCs w:val="21"/>
                    </w:rPr>
                  </w:pPr>
                  <w:r w:rsidRPr="00B22A4F">
                    <w:rPr>
                      <w:rFonts w:hint="eastAsia"/>
                      <w:color w:val="000000" w:themeColor="text1"/>
                      <w:sz w:val="21"/>
                      <w:szCs w:val="21"/>
                    </w:rPr>
                    <w:t>1</w:t>
                  </w:r>
                  <w:r w:rsidRPr="00B22A4F">
                    <w:rPr>
                      <w:rFonts w:hint="eastAsia"/>
                      <w:color w:val="000000" w:themeColor="text1"/>
                      <w:sz w:val="21"/>
                      <w:szCs w:val="21"/>
                    </w:rPr>
                    <w:t>台</w:t>
                  </w:r>
                </w:p>
              </w:tc>
            </w:tr>
            <w:tr w:rsidR="00693DAB" w:rsidRPr="00693DAB" w:rsidTr="00FC3CFD">
              <w:trPr>
                <w:trHeight w:val="340"/>
              </w:trPr>
              <w:tc>
                <w:tcPr>
                  <w:tcW w:w="726" w:type="pct"/>
                </w:tcPr>
                <w:p w:rsidR="00693DAB" w:rsidRPr="00693DAB" w:rsidRDefault="00693DAB" w:rsidP="00B22A4F">
                  <w:pPr>
                    <w:spacing w:line="240" w:lineRule="auto"/>
                    <w:ind w:firstLineChars="0" w:firstLine="0"/>
                    <w:jc w:val="center"/>
                    <w:rPr>
                      <w:color w:val="000000" w:themeColor="text1"/>
                      <w:sz w:val="21"/>
                      <w:szCs w:val="21"/>
                    </w:rPr>
                  </w:pPr>
                  <w:r w:rsidRPr="00693DAB">
                    <w:rPr>
                      <w:color w:val="000000" w:themeColor="text1"/>
                      <w:sz w:val="21"/>
                      <w:szCs w:val="21"/>
                    </w:rPr>
                    <w:t>3</w:t>
                  </w:r>
                </w:p>
              </w:tc>
              <w:tc>
                <w:tcPr>
                  <w:tcW w:w="1856" w:type="pct"/>
                </w:tcPr>
                <w:p w:rsidR="00693DAB" w:rsidRPr="00693DAB" w:rsidRDefault="00B22A4F" w:rsidP="00B22A4F">
                  <w:pPr>
                    <w:spacing w:line="240" w:lineRule="auto"/>
                    <w:ind w:firstLineChars="0" w:firstLine="0"/>
                    <w:jc w:val="center"/>
                    <w:rPr>
                      <w:color w:val="000000" w:themeColor="text1"/>
                      <w:sz w:val="21"/>
                      <w:szCs w:val="21"/>
                    </w:rPr>
                  </w:pPr>
                  <w:r w:rsidRPr="00B22A4F">
                    <w:rPr>
                      <w:rFonts w:hint="eastAsia"/>
                      <w:color w:val="000000" w:themeColor="text1"/>
                      <w:sz w:val="21"/>
                      <w:szCs w:val="21"/>
                    </w:rPr>
                    <w:t>竖压机</w:t>
                  </w:r>
                </w:p>
              </w:tc>
              <w:tc>
                <w:tcPr>
                  <w:tcW w:w="1167" w:type="pct"/>
                </w:tcPr>
                <w:p w:rsidR="00693DAB" w:rsidRPr="00693DAB" w:rsidRDefault="00B22A4F" w:rsidP="00B22A4F">
                  <w:pPr>
                    <w:spacing w:line="240" w:lineRule="auto"/>
                    <w:ind w:firstLineChars="0" w:firstLine="0"/>
                    <w:jc w:val="center"/>
                    <w:rPr>
                      <w:color w:val="000000" w:themeColor="text1"/>
                      <w:sz w:val="21"/>
                      <w:szCs w:val="21"/>
                    </w:rPr>
                  </w:pPr>
                  <w:r w:rsidRPr="00B22A4F">
                    <w:rPr>
                      <w:rFonts w:hint="eastAsia"/>
                      <w:color w:val="000000" w:themeColor="text1"/>
                      <w:sz w:val="21"/>
                      <w:szCs w:val="21"/>
                    </w:rPr>
                    <w:t>ZC-C06</w:t>
                  </w:r>
                </w:p>
              </w:tc>
              <w:tc>
                <w:tcPr>
                  <w:tcW w:w="1251" w:type="pct"/>
                </w:tcPr>
                <w:p w:rsidR="00693DAB" w:rsidRPr="00693DAB" w:rsidRDefault="00B22A4F" w:rsidP="00B22A4F">
                  <w:pPr>
                    <w:spacing w:line="240" w:lineRule="auto"/>
                    <w:ind w:firstLineChars="0" w:firstLine="0"/>
                    <w:jc w:val="center"/>
                    <w:rPr>
                      <w:color w:val="000000" w:themeColor="text1"/>
                      <w:sz w:val="21"/>
                      <w:szCs w:val="21"/>
                    </w:rPr>
                  </w:pPr>
                  <w:r w:rsidRPr="00B22A4F">
                    <w:rPr>
                      <w:rFonts w:hint="eastAsia"/>
                      <w:color w:val="000000" w:themeColor="text1"/>
                      <w:sz w:val="21"/>
                      <w:szCs w:val="21"/>
                    </w:rPr>
                    <w:t>1</w:t>
                  </w:r>
                  <w:r w:rsidRPr="00B22A4F">
                    <w:rPr>
                      <w:rFonts w:hint="eastAsia"/>
                      <w:color w:val="000000" w:themeColor="text1"/>
                      <w:sz w:val="21"/>
                      <w:szCs w:val="21"/>
                    </w:rPr>
                    <w:t>台</w:t>
                  </w:r>
                </w:p>
              </w:tc>
            </w:tr>
            <w:tr w:rsidR="00693DAB" w:rsidRPr="00693DAB" w:rsidTr="00FC3CFD">
              <w:trPr>
                <w:trHeight w:val="340"/>
              </w:trPr>
              <w:tc>
                <w:tcPr>
                  <w:tcW w:w="726" w:type="pct"/>
                </w:tcPr>
                <w:p w:rsidR="00693DAB" w:rsidRPr="00693DAB" w:rsidRDefault="00693DAB" w:rsidP="00B22A4F">
                  <w:pPr>
                    <w:spacing w:line="240" w:lineRule="auto"/>
                    <w:ind w:firstLineChars="0" w:firstLine="0"/>
                    <w:jc w:val="center"/>
                    <w:rPr>
                      <w:color w:val="000000" w:themeColor="text1"/>
                      <w:sz w:val="21"/>
                      <w:szCs w:val="21"/>
                    </w:rPr>
                  </w:pPr>
                  <w:r w:rsidRPr="00693DAB">
                    <w:rPr>
                      <w:color w:val="000000" w:themeColor="text1"/>
                      <w:sz w:val="21"/>
                      <w:szCs w:val="21"/>
                    </w:rPr>
                    <w:t>4</w:t>
                  </w:r>
                </w:p>
              </w:tc>
              <w:tc>
                <w:tcPr>
                  <w:tcW w:w="1856" w:type="pct"/>
                </w:tcPr>
                <w:p w:rsidR="00693DAB" w:rsidRPr="00693DAB" w:rsidRDefault="00B22A4F" w:rsidP="00B22A4F">
                  <w:pPr>
                    <w:spacing w:line="240" w:lineRule="auto"/>
                    <w:ind w:firstLineChars="0" w:firstLine="0"/>
                    <w:jc w:val="center"/>
                    <w:rPr>
                      <w:color w:val="000000" w:themeColor="text1"/>
                      <w:sz w:val="21"/>
                      <w:szCs w:val="21"/>
                    </w:rPr>
                  </w:pPr>
                  <w:r w:rsidRPr="00B22A4F">
                    <w:rPr>
                      <w:rFonts w:hint="eastAsia"/>
                      <w:color w:val="000000" w:themeColor="text1"/>
                      <w:sz w:val="21"/>
                      <w:szCs w:val="21"/>
                    </w:rPr>
                    <w:t>拌茶箱</w:t>
                  </w:r>
                </w:p>
              </w:tc>
              <w:tc>
                <w:tcPr>
                  <w:tcW w:w="1167" w:type="pct"/>
                </w:tcPr>
                <w:p w:rsidR="00693DAB" w:rsidRPr="00693DAB" w:rsidRDefault="00693DAB" w:rsidP="00B22A4F">
                  <w:pPr>
                    <w:spacing w:line="240" w:lineRule="auto"/>
                    <w:ind w:firstLineChars="0" w:firstLine="0"/>
                    <w:jc w:val="center"/>
                    <w:rPr>
                      <w:color w:val="000000" w:themeColor="text1"/>
                      <w:sz w:val="21"/>
                      <w:szCs w:val="21"/>
                    </w:rPr>
                  </w:pPr>
                  <w:r>
                    <w:rPr>
                      <w:rFonts w:hint="eastAsia"/>
                      <w:color w:val="000000" w:themeColor="text1"/>
                      <w:sz w:val="21"/>
                      <w:szCs w:val="21"/>
                    </w:rPr>
                    <w:t>/</w:t>
                  </w:r>
                </w:p>
              </w:tc>
              <w:tc>
                <w:tcPr>
                  <w:tcW w:w="1251" w:type="pct"/>
                </w:tcPr>
                <w:p w:rsidR="00693DAB" w:rsidRPr="00B22A4F" w:rsidRDefault="00B22A4F" w:rsidP="00B22A4F">
                  <w:pPr>
                    <w:spacing w:line="240" w:lineRule="auto"/>
                    <w:ind w:firstLineChars="0" w:firstLine="0"/>
                    <w:jc w:val="center"/>
                    <w:rPr>
                      <w:color w:val="000000" w:themeColor="text1"/>
                      <w:sz w:val="21"/>
                      <w:szCs w:val="21"/>
                    </w:rPr>
                  </w:pPr>
                  <w:r w:rsidRPr="00B22A4F">
                    <w:rPr>
                      <w:rFonts w:hint="eastAsia"/>
                      <w:color w:val="000000" w:themeColor="text1"/>
                      <w:sz w:val="21"/>
                      <w:szCs w:val="21"/>
                    </w:rPr>
                    <w:t>1</w:t>
                  </w:r>
                  <w:r w:rsidRPr="00B22A4F">
                    <w:rPr>
                      <w:rFonts w:hint="eastAsia"/>
                      <w:color w:val="000000" w:themeColor="text1"/>
                      <w:sz w:val="21"/>
                      <w:szCs w:val="21"/>
                    </w:rPr>
                    <w:t>台</w:t>
                  </w:r>
                </w:p>
              </w:tc>
            </w:tr>
          </w:tbl>
          <w:p w:rsidR="00FC3CFD" w:rsidRPr="00FC3CFD" w:rsidRDefault="00FC3CFD" w:rsidP="00FC3CFD">
            <w:pPr>
              <w:pStyle w:val="a"/>
              <w:numPr>
                <w:ilvl w:val="0"/>
                <w:numId w:val="0"/>
              </w:numPr>
              <w:spacing w:beforeLines="0"/>
              <w:ind w:left="7115" w:right="210"/>
              <w:jc w:val="right"/>
              <w:rPr>
                <w:color w:val="000000" w:themeColor="text1"/>
              </w:rPr>
            </w:pPr>
            <w:r w:rsidRPr="00FC3CFD">
              <w:rPr>
                <w:rFonts w:hint="eastAsia"/>
                <w:color w:val="000000" w:themeColor="text1"/>
              </w:rPr>
              <w:lastRenderedPageBreak/>
              <w:t>续表</w:t>
            </w:r>
            <w:r w:rsidRPr="00FC3CFD">
              <w:rPr>
                <w:rFonts w:hint="eastAsia"/>
                <w:color w:val="000000" w:themeColor="text1"/>
              </w:rPr>
              <w:t>1-5</w:t>
            </w:r>
          </w:p>
          <w:tbl>
            <w:tblPr>
              <w:tblStyle w:val="af3"/>
              <w:tblW w:w="8826" w:type="dxa"/>
              <w:tblBorders>
                <w:top w:val="single" w:sz="12" w:space="0" w:color="auto"/>
                <w:left w:val="single" w:sz="12" w:space="0" w:color="auto"/>
                <w:bottom w:val="single" w:sz="12" w:space="0" w:color="auto"/>
                <w:right w:val="single" w:sz="12" w:space="0" w:color="auto"/>
              </w:tblBorders>
              <w:tblLook w:val="04A0"/>
            </w:tblPr>
            <w:tblGrid>
              <w:gridCol w:w="1282"/>
              <w:gridCol w:w="3276"/>
              <w:gridCol w:w="2060"/>
              <w:gridCol w:w="2208"/>
            </w:tblGrid>
            <w:tr w:rsidR="00FC3CFD" w:rsidRPr="00693DAB" w:rsidTr="00FC3CFD">
              <w:trPr>
                <w:cnfStyle w:val="100000000000"/>
                <w:trHeight w:val="340"/>
              </w:trPr>
              <w:tc>
                <w:tcPr>
                  <w:tcW w:w="726" w:type="pct"/>
                  <w:tcBorders>
                    <w:top w:val="none" w:sz="0" w:space="0" w:color="auto"/>
                    <w:bottom w:val="none" w:sz="0" w:space="0" w:color="auto"/>
                  </w:tcBorders>
                </w:tcPr>
                <w:p w:rsidR="00FC3CFD" w:rsidRPr="00693DAB" w:rsidRDefault="00FC3CFD" w:rsidP="002D20A7">
                  <w:pPr>
                    <w:spacing w:line="240" w:lineRule="auto"/>
                    <w:ind w:firstLineChars="0" w:firstLine="0"/>
                    <w:jc w:val="center"/>
                    <w:rPr>
                      <w:b/>
                      <w:color w:val="000000" w:themeColor="text1"/>
                      <w:sz w:val="21"/>
                      <w:szCs w:val="21"/>
                    </w:rPr>
                  </w:pPr>
                  <w:r w:rsidRPr="00693DAB">
                    <w:rPr>
                      <w:b/>
                      <w:color w:val="000000" w:themeColor="text1"/>
                      <w:sz w:val="21"/>
                      <w:szCs w:val="21"/>
                    </w:rPr>
                    <w:t>序号</w:t>
                  </w:r>
                </w:p>
              </w:tc>
              <w:tc>
                <w:tcPr>
                  <w:tcW w:w="1856" w:type="pct"/>
                  <w:tcBorders>
                    <w:top w:val="none" w:sz="0" w:space="0" w:color="auto"/>
                    <w:bottom w:val="none" w:sz="0" w:space="0" w:color="auto"/>
                  </w:tcBorders>
                </w:tcPr>
                <w:p w:rsidR="00FC3CFD" w:rsidRPr="00693DAB" w:rsidRDefault="00FC3CFD" w:rsidP="002D20A7">
                  <w:pPr>
                    <w:spacing w:line="240" w:lineRule="auto"/>
                    <w:ind w:firstLineChars="0" w:firstLine="0"/>
                    <w:jc w:val="center"/>
                    <w:rPr>
                      <w:b/>
                      <w:color w:val="000000" w:themeColor="text1"/>
                      <w:sz w:val="21"/>
                      <w:szCs w:val="21"/>
                    </w:rPr>
                  </w:pPr>
                  <w:r w:rsidRPr="00693DAB">
                    <w:rPr>
                      <w:rFonts w:hint="eastAsia"/>
                      <w:b/>
                      <w:color w:val="000000" w:themeColor="text1"/>
                      <w:sz w:val="21"/>
                      <w:szCs w:val="21"/>
                    </w:rPr>
                    <w:t>设备名称</w:t>
                  </w:r>
                </w:p>
              </w:tc>
              <w:tc>
                <w:tcPr>
                  <w:tcW w:w="1167" w:type="pct"/>
                  <w:tcBorders>
                    <w:top w:val="none" w:sz="0" w:space="0" w:color="auto"/>
                    <w:bottom w:val="none" w:sz="0" w:space="0" w:color="auto"/>
                  </w:tcBorders>
                </w:tcPr>
                <w:p w:rsidR="00FC3CFD" w:rsidRPr="00693DAB" w:rsidRDefault="00FC3CFD" w:rsidP="002D20A7">
                  <w:pPr>
                    <w:spacing w:line="240" w:lineRule="auto"/>
                    <w:ind w:firstLineChars="0" w:firstLine="0"/>
                    <w:jc w:val="center"/>
                    <w:rPr>
                      <w:b/>
                      <w:color w:val="000000" w:themeColor="text1"/>
                      <w:sz w:val="21"/>
                      <w:szCs w:val="21"/>
                    </w:rPr>
                  </w:pPr>
                  <w:r w:rsidRPr="00693DAB">
                    <w:rPr>
                      <w:b/>
                      <w:color w:val="000000" w:themeColor="text1"/>
                      <w:sz w:val="21"/>
                      <w:szCs w:val="21"/>
                    </w:rPr>
                    <w:t>型号</w:t>
                  </w:r>
                </w:p>
              </w:tc>
              <w:tc>
                <w:tcPr>
                  <w:tcW w:w="1251" w:type="pct"/>
                  <w:tcBorders>
                    <w:top w:val="none" w:sz="0" w:space="0" w:color="auto"/>
                    <w:bottom w:val="none" w:sz="0" w:space="0" w:color="auto"/>
                    <w:right w:val="none" w:sz="0" w:space="0" w:color="auto"/>
                  </w:tcBorders>
                </w:tcPr>
                <w:p w:rsidR="00FC3CFD" w:rsidRPr="00693DAB" w:rsidRDefault="00FC3CFD" w:rsidP="002D20A7">
                  <w:pPr>
                    <w:spacing w:line="240" w:lineRule="auto"/>
                    <w:ind w:firstLineChars="0" w:firstLine="0"/>
                    <w:jc w:val="center"/>
                    <w:rPr>
                      <w:b/>
                      <w:color w:val="000000" w:themeColor="text1"/>
                      <w:sz w:val="21"/>
                      <w:szCs w:val="21"/>
                    </w:rPr>
                  </w:pPr>
                  <w:r w:rsidRPr="00693DAB">
                    <w:rPr>
                      <w:b/>
                      <w:color w:val="000000" w:themeColor="text1"/>
                      <w:sz w:val="21"/>
                      <w:szCs w:val="21"/>
                    </w:rPr>
                    <w:t>数量</w:t>
                  </w:r>
                </w:p>
              </w:tc>
            </w:tr>
            <w:tr w:rsidR="00FA3ED7" w:rsidRPr="00693DAB" w:rsidTr="00FC3CFD">
              <w:trPr>
                <w:trHeight w:val="340"/>
              </w:trPr>
              <w:tc>
                <w:tcPr>
                  <w:tcW w:w="726" w:type="pct"/>
                </w:tcPr>
                <w:p w:rsidR="00FA3ED7" w:rsidRPr="00693DAB" w:rsidRDefault="00FA3ED7" w:rsidP="006F297A">
                  <w:pPr>
                    <w:spacing w:line="240" w:lineRule="auto"/>
                    <w:ind w:firstLineChars="0" w:firstLine="0"/>
                    <w:jc w:val="center"/>
                    <w:rPr>
                      <w:color w:val="000000" w:themeColor="text1"/>
                      <w:sz w:val="21"/>
                      <w:szCs w:val="21"/>
                    </w:rPr>
                  </w:pPr>
                  <w:r w:rsidRPr="00693DAB">
                    <w:rPr>
                      <w:color w:val="000000" w:themeColor="text1"/>
                      <w:sz w:val="21"/>
                      <w:szCs w:val="21"/>
                    </w:rPr>
                    <w:t>5</w:t>
                  </w:r>
                </w:p>
              </w:tc>
              <w:tc>
                <w:tcPr>
                  <w:tcW w:w="1856" w:type="pct"/>
                </w:tcPr>
                <w:p w:rsidR="00FA3ED7" w:rsidRPr="00B22A4F" w:rsidRDefault="00FA3ED7" w:rsidP="006F297A">
                  <w:pPr>
                    <w:spacing w:line="240" w:lineRule="auto"/>
                    <w:ind w:firstLineChars="0" w:firstLine="0"/>
                    <w:jc w:val="center"/>
                    <w:rPr>
                      <w:color w:val="000000" w:themeColor="text1"/>
                      <w:sz w:val="21"/>
                      <w:szCs w:val="21"/>
                    </w:rPr>
                  </w:pPr>
                  <w:r w:rsidRPr="00B22A4F">
                    <w:rPr>
                      <w:rFonts w:hint="eastAsia"/>
                      <w:color w:val="000000" w:themeColor="text1"/>
                      <w:sz w:val="21"/>
                      <w:szCs w:val="21"/>
                    </w:rPr>
                    <w:t>封口机</w:t>
                  </w:r>
                </w:p>
              </w:tc>
              <w:tc>
                <w:tcPr>
                  <w:tcW w:w="1167" w:type="pct"/>
                </w:tcPr>
                <w:p w:rsidR="00FA3ED7" w:rsidRPr="00693DAB" w:rsidRDefault="00FA3ED7" w:rsidP="006F297A">
                  <w:pPr>
                    <w:spacing w:line="240" w:lineRule="auto"/>
                    <w:ind w:firstLineChars="0" w:firstLine="0"/>
                    <w:jc w:val="center"/>
                    <w:rPr>
                      <w:color w:val="000000" w:themeColor="text1"/>
                      <w:sz w:val="21"/>
                      <w:szCs w:val="21"/>
                    </w:rPr>
                  </w:pPr>
                  <w:r w:rsidRPr="00B22A4F">
                    <w:rPr>
                      <w:rFonts w:hint="eastAsia"/>
                      <w:color w:val="000000" w:themeColor="text1"/>
                      <w:sz w:val="21"/>
                      <w:szCs w:val="21"/>
                    </w:rPr>
                    <w:t>FRD-1000III</w:t>
                  </w:r>
                </w:p>
              </w:tc>
              <w:tc>
                <w:tcPr>
                  <w:tcW w:w="1251" w:type="pct"/>
                </w:tcPr>
                <w:p w:rsidR="00FA3ED7" w:rsidRPr="00B22A4F" w:rsidRDefault="00FA3ED7" w:rsidP="006F297A">
                  <w:pPr>
                    <w:spacing w:line="240" w:lineRule="auto"/>
                    <w:ind w:firstLineChars="0" w:firstLine="0"/>
                    <w:jc w:val="center"/>
                    <w:rPr>
                      <w:color w:val="000000" w:themeColor="text1"/>
                      <w:sz w:val="21"/>
                      <w:szCs w:val="21"/>
                    </w:rPr>
                  </w:pPr>
                  <w:r w:rsidRPr="00B22A4F">
                    <w:rPr>
                      <w:rFonts w:hint="eastAsia"/>
                      <w:color w:val="000000" w:themeColor="text1"/>
                      <w:sz w:val="21"/>
                      <w:szCs w:val="21"/>
                    </w:rPr>
                    <w:t>1</w:t>
                  </w:r>
                  <w:r w:rsidRPr="00B22A4F">
                    <w:rPr>
                      <w:rFonts w:hint="eastAsia"/>
                      <w:color w:val="000000" w:themeColor="text1"/>
                      <w:sz w:val="21"/>
                      <w:szCs w:val="21"/>
                    </w:rPr>
                    <w:t>台</w:t>
                  </w:r>
                </w:p>
              </w:tc>
            </w:tr>
            <w:tr w:rsidR="00FA3ED7" w:rsidRPr="00693DAB" w:rsidTr="00FC3CFD">
              <w:trPr>
                <w:trHeight w:val="340"/>
              </w:trPr>
              <w:tc>
                <w:tcPr>
                  <w:tcW w:w="726" w:type="pct"/>
                </w:tcPr>
                <w:p w:rsidR="00FA3ED7" w:rsidRPr="00693DAB" w:rsidRDefault="00FA3ED7" w:rsidP="00B22A4F">
                  <w:pPr>
                    <w:spacing w:line="240" w:lineRule="auto"/>
                    <w:ind w:firstLineChars="0" w:firstLine="0"/>
                    <w:jc w:val="center"/>
                    <w:rPr>
                      <w:color w:val="000000" w:themeColor="text1"/>
                      <w:sz w:val="21"/>
                      <w:szCs w:val="21"/>
                    </w:rPr>
                  </w:pPr>
                  <w:r>
                    <w:rPr>
                      <w:rFonts w:hint="eastAsia"/>
                      <w:color w:val="000000" w:themeColor="text1"/>
                      <w:sz w:val="21"/>
                      <w:szCs w:val="21"/>
                    </w:rPr>
                    <w:t>6</w:t>
                  </w:r>
                </w:p>
              </w:tc>
              <w:tc>
                <w:tcPr>
                  <w:tcW w:w="1856" w:type="pct"/>
                </w:tcPr>
                <w:p w:rsidR="00FA3ED7" w:rsidRPr="00B22A4F" w:rsidRDefault="00FA3ED7" w:rsidP="00621DD4">
                  <w:pPr>
                    <w:spacing w:line="240" w:lineRule="auto"/>
                    <w:ind w:firstLineChars="0" w:firstLine="0"/>
                    <w:jc w:val="center"/>
                    <w:rPr>
                      <w:color w:val="000000" w:themeColor="text1"/>
                      <w:sz w:val="21"/>
                      <w:szCs w:val="21"/>
                    </w:rPr>
                  </w:pPr>
                  <w:r w:rsidRPr="00B22A4F">
                    <w:rPr>
                      <w:rFonts w:hint="eastAsia"/>
                      <w:color w:val="000000" w:themeColor="text1"/>
                      <w:sz w:val="21"/>
                      <w:szCs w:val="21"/>
                    </w:rPr>
                    <w:t>茶砖解块机</w:t>
                  </w:r>
                </w:p>
              </w:tc>
              <w:tc>
                <w:tcPr>
                  <w:tcW w:w="1167" w:type="pct"/>
                </w:tcPr>
                <w:p w:rsidR="00FA3ED7" w:rsidRPr="00693DAB" w:rsidRDefault="00FA3ED7" w:rsidP="00621DD4">
                  <w:pPr>
                    <w:spacing w:line="240" w:lineRule="auto"/>
                    <w:ind w:firstLineChars="0" w:firstLine="0"/>
                    <w:jc w:val="center"/>
                    <w:rPr>
                      <w:color w:val="000000" w:themeColor="text1"/>
                      <w:sz w:val="21"/>
                      <w:szCs w:val="21"/>
                    </w:rPr>
                  </w:pPr>
                  <w:r w:rsidRPr="00B22A4F">
                    <w:rPr>
                      <w:rFonts w:hint="eastAsia"/>
                      <w:color w:val="000000" w:themeColor="text1"/>
                      <w:sz w:val="21"/>
                      <w:szCs w:val="21"/>
                    </w:rPr>
                    <w:t>ZC-09</w:t>
                  </w:r>
                </w:p>
              </w:tc>
              <w:tc>
                <w:tcPr>
                  <w:tcW w:w="1251" w:type="pct"/>
                </w:tcPr>
                <w:p w:rsidR="00FA3ED7" w:rsidRPr="00B22A4F" w:rsidRDefault="00FA3ED7" w:rsidP="00621DD4">
                  <w:pPr>
                    <w:spacing w:line="240" w:lineRule="auto"/>
                    <w:ind w:firstLineChars="0" w:firstLine="0"/>
                    <w:jc w:val="center"/>
                    <w:rPr>
                      <w:color w:val="000000" w:themeColor="text1"/>
                      <w:sz w:val="21"/>
                      <w:szCs w:val="21"/>
                    </w:rPr>
                  </w:pPr>
                  <w:r w:rsidRPr="00B22A4F">
                    <w:rPr>
                      <w:rFonts w:hint="eastAsia"/>
                      <w:color w:val="000000" w:themeColor="text1"/>
                      <w:sz w:val="21"/>
                      <w:szCs w:val="21"/>
                    </w:rPr>
                    <w:t>1</w:t>
                  </w:r>
                  <w:r w:rsidRPr="00B22A4F">
                    <w:rPr>
                      <w:rFonts w:hint="eastAsia"/>
                      <w:color w:val="000000" w:themeColor="text1"/>
                      <w:sz w:val="21"/>
                      <w:szCs w:val="21"/>
                    </w:rPr>
                    <w:t>台</w:t>
                  </w:r>
                </w:p>
              </w:tc>
            </w:tr>
            <w:tr w:rsidR="00FA3ED7" w:rsidRPr="00693DAB" w:rsidTr="00FC3CFD">
              <w:trPr>
                <w:trHeight w:val="340"/>
              </w:trPr>
              <w:tc>
                <w:tcPr>
                  <w:tcW w:w="726" w:type="pct"/>
                </w:tcPr>
                <w:p w:rsidR="00FA3ED7" w:rsidRPr="00693DAB" w:rsidRDefault="00FA3ED7" w:rsidP="00B22A4F">
                  <w:pPr>
                    <w:spacing w:line="240" w:lineRule="auto"/>
                    <w:ind w:firstLineChars="0" w:firstLine="0"/>
                    <w:jc w:val="center"/>
                    <w:rPr>
                      <w:color w:val="000000" w:themeColor="text1"/>
                      <w:sz w:val="21"/>
                      <w:szCs w:val="21"/>
                    </w:rPr>
                  </w:pPr>
                  <w:r>
                    <w:rPr>
                      <w:rFonts w:hint="eastAsia"/>
                      <w:color w:val="000000" w:themeColor="text1"/>
                      <w:sz w:val="21"/>
                      <w:szCs w:val="21"/>
                    </w:rPr>
                    <w:t>7</w:t>
                  </w:r>
                </w:p>
              </w:tc>
              <w:tc>
                <w:tcPr>
                  <w:tcW w:w="1856" w:type="pct"/>
                </w:tcPr>
                <w:p w:rsidR="00FA3ED7" w:rsidRPr="00B22A4F" w:rsidRDefault="00FA3ED7" w:rsidP="00621DD4">
                  <w:pPr>
                    <w:spacing w:line="240" w:lineRule="auto"/>
                    <w:ind w:firstLineChars="0" w:firstLine="0"/>
                    <w:jc w:val="center"/>
                    <w:rPr>
                      <w:color w:val="000000" w:themeColor="text1"/>
                      <w:sz w:val="21"/>
                      <w:szCs w:val="21"/>
                    </w:rPr>
                  </w:pPr>
                  <w:r w:rsidRPr="00B22A4F">
                    <w:rPr>
                      <w:rFonts w:hint="eastAsia"/>
                      <w:color w:val="000000" w:themeColor="text1"/>
                      <w:sz w:val="21"/>
                      <w:szCs w:val="21"/>
                    </w:rPr>
                    <w:t>茶砖拆分机</w:t>
                  </w:r>
                </w:p>
              </w:tc>
              <w:tc>
                <w:tcPr>
                  <w:tcW w:w="1167" w:type="pct"/>
                </w:tcPr>
                <w:p w:rsidR="00FA3ED7" w:rsidRPr="00693DAB" w:rsidRDefault="00FA3ED7" w:rsidP="00621DD4">
                  <w:pPr>
                    <w:spacing w:line="240" w:lineRule="auto"/>
                    <w:ind w:firstLineChars="0" w:firstLine="0"/>
                    <w:jc w:val="center"/>
                    <w:rPr>
                      <w:color w:val="000000" w:themeColor="text1"/>
                      <w:sz w:val="21"/>
                      <w:szCs w:val="21"/>
                    </w:rPr>
                  </w:pPr>
                  <w:r w:rsidRPr="00B22A4F">
                    <w:rPr>
                      <w:rFonts w:hint="eastAsia"/>
                      <w:color w:val="000000" w:themeColor="text1"/>
                      <w:sz w:val="21"/>
                      <w:szCs w:val="21"/>
                    </w:rPr>
                    <w:t>ZC-08</w:t>
                  </w:r>
                </w:p>
              </w:tc>
              <w:tc>
                <w:tcPr>
                  <w:tcW w:w="1251" w:type="pct"/>
                </w:tcPr>
                <w:p w:rsidR="00FA3ED7" w:rsidRPr="00B22A4F" w:rsidRDefault="00FA3ED7" w:rsidP="00621DD4">
                  <w:pPr>
                    <w:spacing w:line="240" w:lineRule="auto"/>
                    <w:ind w:firstLineChars="0" w:firstLine="0"/>
                    <w:jc w:val="center"/>
                    <w:rPr>
                      <w:color w:val="000000" w:themeColor="text1"/>
                      <w:sz w:val="21"/>
                      <w:szCs w:val="21"/>
                    </w:rPr>
                  </w:pPr>
                  <w:r w:rsidRPr="00B22A4F">
                    <w:rPr>
                      <w:rFonts w:hint="eastAsia"/>
                      <w:color w:val="000000" w:themeColor="text1"/>
                      <w:sz w:val="21"/>
                      <w:szCs w:val="21"/>
                    </w:rPr>
                    <w:t>1</w:t>
                  </w:r>
                  <w:r w:rsidRPr="00B22A4F">
                    <w:rPr>
                      <w:rFonts w:hint="eastAsia"/>
                      <w:color w:val="000000" w:themeColor="text1"/>
                      <w:sz w:val="21"/>
                      <w:szCs w:val="21"/>
                    </w:rPr>
                    <w:t>台</w:t>
                  </w:r>
                </w:p>
              </w:tc>
            </w:tr>
            <w:tr w:rsidR="00FA3ED7" w:rsidRPr="00693DAB" w:rsidTr="00FC3CFD">
              <w:trPr>
                <w:trHeight w:val="340"/>
              </w:trPr>
              <w:tc>
                <w:tcPr>
                  <w:tcW w:w="726" w:type="pct"/>
                </w:tcPr>
                <w:p w:rsidR="00FA3ED7" w:rsidRPr="00693DAB" w:rsidRDefault="00FA3ED7" w:rsidP="00B22A4F">
                  <w:pPr>
                    <w:spacing w:line="240" w:lineRule="auto"/>
                    <w:ind w:firstLineChars="0" w:firstLine="0"/>
                    <w:jc w:val="center"/>
                    <w:rPr>
                      <w:color w:val="000000" w:themeColor="text1"/>
                      <w:sz w:val="21"/>
                      <w:szCs w:val="21"/>
                    </w:rPr>
                  </w:pPr>
                  <w:r>
                    <w:rPr>
                      <w:rFonts w:hint="eastAsia"/>
                      <w:color w:val="000000" w:themeColor="text1"/>
                      <w:sz w:val="21"/>
                      <w:szCs w:val="21"/>
                    </w:rPr>
                    <w:t>8</w:t>
                  </w:r>
                </w:p>
              </w:tc>
              <w:tc>
                <w:tcPr>
                  <w:tcW w:w="1856" w:type="pct"/>
                </w:tcPr>
                <w:p w:rsidR="00FA3ED7" w:rsidRPr="00B22A4F" w:rsidRDefault="00FA3ED7" w:rsidP="00621DD4">
                  <w:pPr>
                    <w:spacing w:line="240" w:lineRule="auto"/>
                    <w:ind w:firstLineChars="0" w:firstLine="0"/>
                    <w:jc w:val="center"/>
                    <w:rPr>
                      <w:color w:val="000000" w:themeColor="text1"/>
                      <w:sz w:val="21"/>
                      <w:szCs w:val="21"/>
                    </w:rPr>
                  </w:pPr>
                  <w:r w:rsidRPr="00B22A4F">
                    <w:rPr>
                      <w:rFonts w:hint="eastAsia"/>
                      <w:color w:val="000000" w:themeColor="text1"/>
                      <w:sz w:val="21"/>
                      <w:szCs w:val="21"/>
                    </w:rPr>
                    <w:t>自动包装机</w:t>
                  </w:r>
                </w:p>
              </w:tc>
              <w:tc>
                <w:tcPr>
                  <w:tcW w:w="1167" w:type="pct"/>
                </w:tcPr>
                <w:p w:rsidR="00FA3ED7" w:rsidRPr="00693DAB" w:rsidRDefault="00FA3ED7" w:rsidP="00621DD4">
                  <w:pPr>
                    <w:spacing w:line="240" w:lineRule="auto"/>
                    <w:ind w:firstLineChars="0" w:firstLine="0"/>
                    <w:jc w:val="center"/>
                    <w:rPr>
                      <w:color w:val="000000" w:themeColor="text1"/>
                      <w:sz w:val="21"/>
                      <w:szCs w:val="21"/>
                    </w:rPr>
                  </w:pPr>
                  <w:r>
                    <w:rPr>
                      <w:rFonts w:hint="eastAsia"/>
                      <w:color w:val="000000" w:themeColor="text1"/>
                      <w:sz w:val="21"/>
                      <w:szCs w:val="21"/>
                    </w:rPr>
                    <w:t>/</w:t>
                  </w:r>
                </w:p>
              </w:tc>
              <w:tc>
                <w:tcPr>
                  <w:tcW w:w="1251" w:type="pct"/>
                </w:tcPr>
                <w:p w:rsidR="00FA3ED7" w:rsidRPr="00B22A4F" w:rsidRDefault="00FA3ED7" w:rsidP="00621DD4">
                  <w:pPr>
                    <w:spacing w:line="240" w:lineRule="auto"/>
                    <w:ind w:firstLineChars="0" w:firstLine="0"/>
                    <w:jc w:val="center"/>
                    <w:rPr>
                      <w:color w:val="000000" w:themeColor="text1"/>
                      <w:sz w:val="21"/>
                      <w:szCs w:val="21"/>
                    </w:rPr>
                  </w:pPr>
                  <w:r w:rsidRPr="00B22A4F">
                    <w:rPr>
                      <w:rFonts w:hint="eastAsia"/>
                      <w:color w:val="000000" w:themeColor="text1"/>
                      <w:sz w:val="21"/>
                      <w:szCs w:val="21"/>
                    </w:rPr>
                    <w:t>1</w:t>
                  </w:r>
                  <w:r w:rsidRPr="00B22A4F">
                    <w:rPr>
                      <w:rFonts w:hint="eastAsia"/>
                      <w:color w:val="000000" w:themeColor="text1"/>
                      <w:sz w:val="21"/>
                      <w:szCs w:val="21"/>
                    </w:rPr>
                    <w:t>台</w:t>
                  </w:r>
                </w:p>
              </w:tc>
            </w:tr>
            <w:tr w:rsidR="00FA3ED7" w:rsidRPr="00693DAB" w:rsidTr="00FC3CFD">
              <w:trPr>
                <w:trHeight w:val="340"/>
              </w:trPr>
              <w:tc>
                <w:tcPr>
                  <w:tcW w:w="726" w:type="pct"/>
                </w:tcPr>
                <w:p w:rsidR="00FA3ED7" w:rsidRPr="00693DAB" w:rsidRDefault="00FA3ED7" w:rsidP="00B22A4F">
                  <w:pPr>
                    <w:spacing w:line="240" w:lineRule="auto"/>
                    <w:ind w:firstLineChars="0" w:firstLine="0"/>
                    <w:jc w:val="center"/>
                    <w:rPr>
                      <w:color w:val="000000" w:themeColor="text1"/>
                      <w:sz w:val="21"/>
                      <w:szCs w:val="21"/>
                    </w:rPr>
                  </w:pPr>
                  <w:r>
                    <w:rPr>
                      <w:rFonts w:hint="eastAsia"/>
                      <w:color w:val="000000" w:themeColor="text1"/>
                      <w:sz w:val="21"/>
                      <w:szCs w:val="21"/>
                    </w:rPr>
                    <w:t>9</w:t>
                  </w:r>
                </w:p>
              </w:tc>
              <w:tc>
                <w:tcPr>
                  <w:tcW w:w="1856" w:type="pct"/>
                </w:tcPr>
                <w:p w:rsidR="00FA3ED7" w:rsidRPr="00B22A4F" w:rsidRDefault="00FA3ED7" w:rsidP="00621DD4">
                  <w:pPr>
                    <w:spacing w:line="240" w:lineRule="auto"/>
                    <w:ind w:firstLineChars="0" w:firstLine="0"/>
                    <w:jc w:val="center"/>
                    <w:rPr>
                      <w:color w:val="000000" w:themeColor="text1"/>
                      <w:sz w:val="21"/>
                      <w:szCs w:val="21"/>
                    </w:rPr>
                  </w:pPr>
                  <w:r w:rsidRPr="00B22A4F">
                    <w:rPr>
                      <w:rFonts w:hint="eastAsia"/>
                      <w:color w:val="000000" w:themeColor="text1"/>
                      <w:sz w:val="21"/>
                      <w:szCs w:val="21"/>
                    </w:rPr>
                    <w:t>杀青机</w:t>
                  </w:r>
                </w:p>
              </w:tc>
              <w:tc>
                <w:tcPr>
                  <w:tcW w:w="1167" w:type="pct"/>
                </w:tcPr>
                <w:p w:rsidR="00FA3ED7" w:rsidRPr="00693DAB" w:rsidRDefault="00FA3ED7" w:rsidP="00621DD4">
                  <w:pPr>
                    <w:spacing w:line="240" w:lineRule="auto"/>
                    <w:ind w:firstLineChars="0" w:firstLine="0"/>
                    <w:jc w:val="center"/>
                    <w:rPr>
                      <w:color w:val="000000" w:themeColor="text1"/>
                      <w:sz w:val="21"/>
                      <w:szCs w:val="21"/>
                    </w:rPr>
                  </w:pPr>
                  <w:r>
                    <w:rPr>
                      <w:rFonts w:hint="eastAsia"/>
                      <w:color w:val="000000" w:themeColor="text1"/>
                      <w:sz w:val="21"/>
                      <w:szCs w:val="21"/>
                    </w:rPr>
                    <w:t>/</w:t>
                  </w:r>
                </w:p>
              </w:tc>
              <w:tc>
                <w:tcPr>
                  <w:tcW w:w="1251" w:type="pct"/>
                </w:tcPr>
                <w:p w:rsidR="00FA3ED7" w:rsidRPr="00B22A4F" w:rsidRDefault="00FA3ED7" w:rsidP="00621DD4">
                  <w:pPr>
                    <w:spacing w:line="240" w:lineRule="auto"/>
                    <w:ind w:firstLineChars="0" w:firstLine="0"/>
                    <w:jc w:val="center"/>
                    <w:rPr>
                      <w:color w:val="000000" w:themeColor="text1"/>
                      <w:sz w:val="21"/>
                      <w:szCs w:val="21"/>
                    </w:rPr>
                  </w:pPr>
                  <w:r w:rsidRPr="00B22A4F">
                    <w:rPr>
                      <w:rFonts w:hint="eastAsia"/>
                      <w:color w:val="000000" w:themeColor="text1"/>
                      <w:sz w:val="21"/>
                      <w:szCs w:val="21"/>
                    </w:rPr>
                    <w:t>1</w:t>
                  </w:r>
                  <w:r w:rsidRPr="00B22A4F">
                    <w:rPr>
                      <w:rFonts w:hint="eastAsia"/>
                      <w:color w:val="000000" w:themeColor="text1"/>
                      <w:sz w:val="21"/>
                      <w:szCs w:val="21"/>
                    </w:rPr>
                    <w:t>台</w:t>
                  </w:r>
                </w:p>
              </w:tc>
            </w:tr>
            <w:tr w:rsidR="00FA3ED7" w:rsidRPr="00693DAB" w:rsidTr="00FC3CFD">
              <w:trPr>
                <w:trHeight w:val="340"/>
              </w:trPr>
              <w:tc>
                <w:tcPr>
                  <w:tcW w:w="726" w:type="pct"/>
                </w:tcPr>
                <w:p w:rsidR="00FA3ED7" w:rsidRPr="00693DAB" w:rsidRDefault="00FA3ED7" w:rsidP="00B22A4F">
                  <w:pPr>
                    <w:spacing w:line="240" w:lineRule="auto"/>
                    <w:ind w:firstLineChars="0" w:firstLine="0"/>
                    <w:jc w:val="center"/>
                    <w:rPr>
                      <w:color w:val="000000" w:themeColor="text1"/>
                      <w:sz w:val="21"/>
                      <w:szCs w:val="21"/>
                    </w:rPr>
                  </w:pPr>
                  <w:r>
                    <w:rPr>
                      <w:rFonts w:hint="eastAsia"/>
                      <w:color w:val="000000" w:themeColor="text1"/>
                      <w:sz w:val="21"/>
                      <w:szCs w:val="21"/>
                    </w:rPr>
                    <w:t>10</w:t>
                  </w:r>
                </w:p>
              </w:tc>
              <w:tc>
                <w:tcPr>
                  <w:tcW w:w="1856" w:type="pct"/>
                </w:tcPr>
                <w:p w:rsidR="00FA3ED7" w:rsidRPr="00B22A4F" w:rsidRDefault="00FA3ED7" w:rsidP="00621DD4">
                  <w:pPr>
                    <w:spacing w:line="240" w:lineRule="auto"/>
                    <w:ind w:firstLineChars="0" w:firstLine="0"/>
                    <w:jc w:val="center"/>
                    <w:rPr>
                      <w:color w:val="000000" w:themeColor="text1"/>
                      <w:sz w:val="21"/>
                      <w:szCs w:val="21"/>
                    </w:rPr>
                  </w:pPr>
                  <w:r w:rsidRPr="00B22A4F">
                    <w:rPr>
                      <w:rFonts w:hint="eastAsia"/>
                      <w:color w:val="000000" w:themeColor="text1"/>
                      <w:sz w:val="21"/>
                      <w:szCs w:val="21"/>
                    </w:rPr>
                    <w:t>揉捻机</w:t>
                  </w:r>
                </w:p>
              </w:tc>
              <w:tc>
                <w:tcPr>
                  <w:tcW w:w="1167" w:type="pct"/>
                </w:tcPr>
                <w:p w:rsidR="00FA3ED7" w:rsidRPr="00693DAB" w:rsidRDefault="00FA3ED7" w:rsidP="00621DD4">
                  <w:pPr>
                    <w:spacing w:line="240" w:lineRule="auto"/>
                    <w:ind w:firstLineChars="0" w:firstLine="0"/>
                    <w:jc w:val="center"/>
                    <w:rPr>
                      <w:color w:val="000000" w:themeColor="text1"/>
                      <w:sz w:val="21"/>
                      <w:szCs w:val="21"/>
                    </w:rPr>
                  </w:pPr>
                  <w:r>
                    <w:rPr>
                      <w:rFonts w:hint="eastAsia"/>
                      <w:color w:val="000000" w:themeColor="text1"/>
                      <w:sz w:val="21"/>
                      <w:szCs w:val="21"/>
                    </w:rPr>
                    <w:t>/</w:t>
                  </w:r>
                </w:p>
              </w:tc>
              <w:tc>
                <w:tcPr>
                  <w:tcW w:w="1251" w:type="pct"/>
                </w:tcPr>
                <w:p w:rsidR="00FA3ED7" w:rsidRPr="00B22A4F" w:rsidRDefault="00FA3ED7" w:rsidP="00621DD4">
                  <w:pPr>
                    <w:spacing w:line="240" w:lineRule="auto"/>
                    <w:ind w:firstLineChars="0" w:firstLine="0"/>
                    <w:jc w:val="center"/>
                    <w:rPr>
                      <w:color w:val="000000" w:themeColor="text1"/>
                      <w:sz w:val="21"/>
                      <w:szCs w:val="21"/>
                    </w:rPr>
                  </w:pPr>
                  <w:r w:rsidRPr="00B22A4F">
                    <w:rPr>
                      <w:rFonts w:hint="eastAsia"/>
                      <w:color w:val="000000" w:themeColor="text1"/>
                      <w:sz w:val="21"/>
                      <w:szCs w:val="21"/>
                    </w:rPr>
                    <w:t>1</w:t>
                  </w:r>
                  <w:r w:rsidRPr="00B22A4F">
                    <w:rPr>
                      <w:rFonts w:hint="eastAsia"/>
                      <w:color w:val="000000" w:themeColor="text1"/>
                      <w:sz w:val="21"/>
                      <w:szCs w:val="21"/>
                    </w:rPr>
                    <w:t>台</w:t>
                  </w:r>
                </w:p>
              </w:tc>
            </w:tr>
            <w:tr w:rsidR="00FA3ED7" w:rsidRPr="00693DAB" w:rsidTr="00FC3CFD">
              <w:trPr>
                <w:trHeight w:val="340"/>
              </w:trPr>
              <w:tc>
                <w:tcPr>
                  <w:tcW w:w="726" w:type="pct"/>
                </w:tcPr>
                <w:p w:rsidR="00FA3ED7" w:rsidRPr="00693DAB" w:rsidRDefault="00FA3ED7" w:rsidP="00B22A4F">
                  <w:pPr>
                    <w:spacing w:line="240" w:lineRule="auto"/>
                    <w:ind w:firstLineChars="0" w:firstLine="0"/>
                    <w:jc w:val="center"/>
                    <w:rPr>
                      <w:color w:val="000000" w:themeColor="text1"/>
                      <w:sz w:val="21"/>
                      <w:szCs w:val="21"/>
                    </w:rPr>
                  </w:pPr>
                  <w:r>
                    <w:rPr>
                      <w:rFonts w:hint="eastAsia"/>
                      <w:color w:val="000000" w:themeColor="text1"/>
                      <w:sz w:val="21"/>
                      <w:szCs w:val="21"/>
                    </w:rPr>
                    <w:t>11</w:t>
                  </w:r>
                </w:p>
              </w:tc>
              <w:tc>
                <w:tcPr>
                  <w:tcW w:w="1856" w:type="pct"/>
                </w:tcPr>
                <w:p w:rsidR="00FA3ED7" w:rsidRPr="00B22A4F" w:rsidRDefault="00FA3ED7" w:rsidP="00621DD4">
                  <w:pPr>
                    <w:spacing w:line="240" w:lineRule="auto"/>
                    <w:ind w:firstLineChars="0" w:firstLine="0"/>
                    <w:jc w:val="center"/>
                    <w:rPr>
                      <w:color w:val="000000" w:themeColor="text1"/>
                      <w:sz w:val="21"/>
                      <w:szCs w:val="21"/>
                    </w:rPr>
                  </w:pPr>
                  <w:r w:rsidRPr="00B22A4F">
                    <w:rPr>
                      <w:rFonts w:hint="eastAsia"/>
                      <w:color w:val="000000" w:themeColor="text1"/>
                      <w:sz w:val="21"/>
                      <w:szCs w:val="21"/>
                    </w:rPr>
                    <w:t>干燥设备</w:t>
                  </w:r>
                </w:p>
              </w:tc>
              <w:tc>
                <w:tcPr>
                  <w:tcW w:w="1167" w:type="pct"/>
                </w:tcPr>
                <w:p w:rsidR="00FA3ED7" w:rsidRPr="00693DAB" w:rsidRDefault="00FA3ED7" w:rsidP="00621DD4">
                  <w:pPr>
                    <w:spacing w:line="240" w:lineRule="auto"/>
                    <w:ind w:firstLineChars="0" w:firstLine="0"/>
                    <w:jc w:val="center"/>
                    <w:rPr>
                      <w:color w:val="000000" w:themeColor="text1"/>
                      <w:sz w:val="21"/>
                      <w:szCs w:val="21"/>
                    </w:rPr>
                  </w:pPr>
                  <w:r>
                    <w:rPr>
                      <w:rFonts w:hint="eastAsia"/>
                      <w:color w:val="000000" w:themeColor="text1"/>
                      <w:sz w:val="21"/>
                      <w:szCs w:val="21"/>
                    </w:rPr>
                    <w:t>/</w:t>
                  </w:r>
                </w:p>
              </w:tc>
              <w:tc>
                <w:tcPr>
                  <w:tcW w:w="1251" w:type="pct"/>
                </w:tcPr>
                <w:p w:rsidR="00FA3ED7" w:rsidRPr="00B22A4F" w:rsidRDefault="00FA3ED7" w:rsidP="00621DD4">
                  <w:pPr>
                    <w:spacing w:line="240" w:lineRule="auto"/>
                    <w:ind w:firstLineChars="0" w:firstLine="0"/>
                    <w:jc w:val="center"/>
                    <w:rPr>
                      <w:color w:val="000000" w:themeColor="text1"/>
                      <w:sz w:val="21"/>
                      <w:szCs w:val="21"/>
                    </w:rPr>
                  </w:pPr>
                  <w:r w:rsidRPr="00B22A4F">
                    <w:rPr>
                      <w:rFonts w:hint="eastAsia"/>
                      <w:color w:val="000000" w:themeColor="text1"/>
                      <w:sz w:val="21"/>
                      <w:szCs w:val="21"/>
                    </w:rPr>
                    <w:t>1</w:t>
                  </w:r>
                  <w:r w:rsidRPr="00B22A4F">
                    <w:rPr>
                      <w:rFonts w:hint="eastAsia"/>
                      <w:color w:val="000000" w:themeColor="text1"/>
                      <w:sz w:val="21"/>
                      <w:szCs w:val="21"/>
                    </w:rPr>
                    <w:t>台</w:t>
                  </w:r>
                </w:p>
              </w:tc>
            </w:tr>
            <w:tr w:rsidR="00FA3ED7" w:rsidRPr="00693DAB" w:rsidTr="00FC3CFD">
              <w:trPr>
                <w:trHeight w:val="340"/>
              </w:trPr>
              <w:tc>
                <w:tcPr>
                  <w:tcW w:w="5000" w:type="pct"/>
                  <w:gridSpan w:val="4"/>
                </w:tcPr>
                <w:p w:rsidR="00FA3ED7" w:rsidRPr="00847CB2" w:rsidRDefault="00FA3ED7" w:rsidP="00B22A4F">
                  <w:pPr>
                    <w:spacing w:line="240" w:lineRule="auto"/>
                    <w:ind w:firstLineChars="0" w:firstLine="0"/>
                    <w:jc w:val="center"/>
                    <w:rPr>
                      <w:b/>
                      <w:color w:val="000000" w:themeColor="text1"/>
                      <w:sz w:val="21"/>
                      <w:szCs w:val="21"/>
                    </w:rPr>
                  </w:pPr>
                  <w:r w:rsidRPr="00847CB2">
                    <w:rPr>
                      <w:rFonts w:hint="eastAsia"/>
                      <w:b/>
                      <w:color w:val="000000" w:themeColor="text1"/>
                      <w:sz w:val="21"/>
                      <w:szCs w:val="21"/>
                    </w:rPr>
                    <w:t>二、检验设备</w:t>
                  </w:r>
                </w:p>
              </w:tc>
            </w:tr>
            <w:tr w:rsidR="00FA3ED7" w:rsidRPr="00693DAB" w:rsidTr="00FC3CFD">
              <w:trPr>
                <w:trHeight w:val="340"/>
              </w:trPr>
              <w:tc>
                <w:tcPr>
                  <w:tcW w:w="726" w:type="pct"/>
                </w:tcPr>
                <w:p w:rsidR="00FA3ED7" w:rsidRDefault="00FA3ED7" w:rsidP="00B22A4F">
                  <w:pPr>
                    <w:spacing w:line="240" w:lineRule="auto"/>
                    <w:ind w:firstLineChars="0" w:firstLine="0"/>
                    <w:jc w:val="center"/>
                    <w:rPr>
                      <w:color w:val="000000" w:themeColor="text1"/>
                      <w:sz w:val="21"/>
                      <w:szCs w:val="21"/>
                    </w:rPr>
                  </w:pPr>
                  <w:r>
                    <w:rPr>
                      <w:rFonts w:hint="eastAsia"/>
                      <w:color w:val="000000" w:themeColor="text1"/>
                      <w:sz w:val="21"/>
                      <w:szCs w:val="21"/>
                    </w:rPr>
                    <w:t>1</w:t>
                  </w:r>
                </w:p>
              </w:tc>
              <w:tc>
                <w:tcPr>
                  <w:tcW w:w="1856" w:type="pct"/>
                </w:tcPr>
                <w:p w:rsidR="00FA3ED7" w:rsidRPr="00B22A4F" w:rsidRDefault="00FA3ED7" w:rsidP="00B22A4F">
                  <w:pPr>
                    <w:spacing w:line="240" w:lineRule="auto"/>
                    <w:ind w:firstLineChars="0" w:firstLine="0"/>
                    <w:jc w:val="center"/>
                    <w:rPr>
                      <w:color w:val="000000" w:themeColor="text1"/>
                      <w:sz w:val="21"/>
                      <w:szCs w:val="21"/>
                    </w:rPr>
                  </w:pPr>
                  <w:r>
                    <w:rPr>
                      <w:color w:val="000000" w:themeColor="text1"/>
                      <w:sz w:val="21"/>
                      <w:szCs w:val="21"/>
                    </w:rPr>
                    <w:t>电子天平</w:t>
                  </w:r>
                </w:p>
              </w:tc>
              <w:tc>
                <w:tcPr>
                  <w:tcW w:w="1167" w:type="pct"/>
                </w:tcPr>
                <w:p w:rsidR="00FA3ED7" w:rsidRPr="00693DAB" w:rsidRDefault="00FA3ED7" w:rsidP="00B22A4F">
                  <w:pPr>
                    <w:spacing w:line="240" w:lineRule="auto"/>
                    <w:ind w:firstLineChars="0" w:firstLine="0"/>
                    <w:jc w:val="center"/>
                    <w:rPr>
                      <w:color w:val="000000" w:themeColor="text1"/>
                      <w:sz w:val="21"/>
                      <w:szCs w:val="21"/>
                    </w:rPr>
                  </w:pPr>
                  <w:r>
                    <w:rPr>
                      <w:rFonts w:hint="eastAsia"/>
                      <w:color w:val="000000" w:themeColor="text1"/>
                      <w:sz w:val="21"/>
                      <w:szCs w:val="21"/>
                    </w:rPr>
                    <w:t>/</w:t>
                  </w:r>
                </w:p>
              </w:tc>
              <w:tc>
                <w:tcPr>
                  <w:tcW w:w="1251" w:type="pct"/>
                </w:tcPr>
                <w:p w:rsidR="00FA3ED7" w:rsidRPr="00B22A4F" w:rsidRDefault="00FA3ED7" w:rsidP="00B22A4F">
                  <w:pPr>
                    <w:spacing w:line="240" w:lineRule="auto"/>
                    <w:ind w:firstLineChars="0" w:firstLine="0"/>
                    <w:jc w:val="center"/>
                    <w:rPr>
                      <w:color w:val="000000" w:themeColor="text1"/>
                      <w:sz w:val="21"/>
                      <w:szCs w:val="21"/>
                    </w:rPr>
                  </w:pPr>
                  <w:r>
                    <w:rPr>
                      <w:rFonts w:hint="eastAsia"/>
                      <w:color w:val="000000" w:themeColor="text1"/>
                      <w:sz w:val="21"/>
                      <w:szCs w:val="21"/>
                    </w:rPr>
                    <w:t>2</w:t>
                  </w:r>
                  <w:r>
                    <w:rPr>
                      <w:rFonts w:hint="eastAsia"/>
                      <w:color w:val="000000" w:themeColor="text1"/>
                      <w:sz w:val="21"/>
                      <w:szCs w:val="21"/>
                    </w:rPr>
                    <w:t>台</w:t>
                  </w:r>
                </w:p>
              </w:tc>
            </w:tr>
            <w:tr w:rsidR="00FA3ED7" w:rsidRPr="00693DAB" w:rsidTr="00FC3CFD">
              <w:trPr>
                <w:trHeight w:val="340"/>
              </w:trPr>
              <w:tc>
                <w:tcPr>
                  <w:tcW w:w="726" w:type="pct"/>
                </w:tcPr>
                <w:p w:rsidR="00FA3ED7" w:rsidRDefault="00FA3ED7" w:rsidP="00B22A4F">
                  <w:pPr>
                    <w:spacing w:line="240" w:lineRule="auto"/>
                    <w:ind w:firstLineChars="0" w:firstLine="0"/>
                    <w:jc w:val="center"/>
                    <w:rPr>
                      <w:color w:val="000000" w:themeColor="text1"/>
                      <w:sz w:val="21"/>
                      <w:szCs w:val="21"/>
                    </w:rPr>
                  </w:pPr>
                  <w:r>
                    <w:rPr>
                      <w:rFonts w:hint="eastAsia"/>
                      <w:color w:val="000000" w:themeColor="text1"/>
                      <w:sz w:val="21"/>
                      <w:szCs w:val="21"/>
                    </w:rPr>
                    <w:t>2</w:t>
                  </w:r>
                </w:p>
              </w:tc>
              <w:tc>
                <w:tcPr>
                  <w:tcW w:w="1856" w:type="pct"/>
                </w:tcPr>
                <w:p w:rsidR="00FA3ED7" w:rsidRPr="00B22A4F" w:rsidRDefault="00FA3ED7" w:rsidP="00B22A4F">
                  <w:pPr>
                    <w:spacing w:line="240" w:lineRule="auto"/>
                    <w:ind w:firstLineChars="0" w:firstLine="0"/>
                    <w:jc w:val="center"/>
                    <w:rPr>
                      <w:color w:val="000000" w:themeColor="text1"/>
                      <w:sz w:val="21"/>
                      <w:szCs w:val="21"/>
                    </w:rPr>
                  </w:pPr>
                  <w:r>
                    <w:rPr>
                      <w:rFonts w:hint="eastAsia"/>
                      <w:color w:val="000000" w:themeColor="text1"/>
                      <w:sz w:val="21"/>
                      <w:szCs w:val="21"/>
                    </w:rPr>
                    <w:t>蒸汽锅</w:t>
                  </w:r>
                </w:p>
              </w:tc>
              <w:tc>
                <w:tcPr>
                  <w:tcW w:w="1167" w:type="pct"/>
                </w:tcPr>
                <w:p w:rsidR="00FA3ED7" w:rsidRPr="00693DAB" w:rsidRDefault="00FA3ED7" w:rsidP="00B22A4F">
                  <w:pPr>
                    <w:spacing w:line="240" w:lineRule="auto"/>
                    <w:ind w:firstLineChars="0" w:firstLine="0"/>
                    <w:jc w:val="center"/>
                    <w:rPr>
                      <w:color w:val="000000" w:themeColor="text1"/>
                      <w:sz w:val="21"/>
                      <w:szCs w:val="21"/>
                    </w:rPr>
                  </w:pPr>
                  <w:r>
                    <w:rPr>
                      <w:rFonts w:hint="eastAsia"/>
                      <w:color w:val="000000" w:themeColor="text1"/>
                      <w:sz w:val="21"/>
                      <w:szCs w:val="21"/>
                    </w:rPr>
                    <w:t>/</w:t>
                  </w:r>
                </w:p>
              </w:tc>
              <w:tc>
                <w:tcPr>
                  <w:tcW w:w="1251" w:type="pct"/>
                </w:tcPr>
                <w:p w:rsidR="00FA3ED7" w:rsidRPr="00B22A4F" w:rsidRDefault="00FA3ED7" w:rsidP="00B22A4F">
                  <w:pPr>
                    <w:spacing w:line="240" w:lineRule="auto"/>
                    <w:ind w:firstLineChars="0" w:firstLine="0"/>
                    <w:jc w:val="center"/>
                    <w:rPr>
                      <w:color w:val="000000" w:themeColor="text1"/>
                      <w:sz w:val="21"/>
                      <w:szCs w:val="21"/>
                    </w:rPr>
                  </w:pPr>
                  <w:r w:rsidRPr="00B22A4F">
                    <w:rPr>
                      <w:rFonts w:hint="eastAsia"/>
                      <w:color w:val="000000" w:themeColor="text1"/>
                      <w:sz w:val="21"/>
                      <w:szCs w:val="21"/>
                    </w:rPr>
                    <w:t>1</w:t>
                  </w:r>
                  <w:r w:rsidRPr="00B22A4F">
                    <w:rPr>
                      <w:rFonts w:hint="eastAsia"/>
                      <w:color w:val="000000" w:themeColor="text1"/>
                      <w:sz w:val="21"/>
                      <w:szCs w:val="21"/>
                    </w:rPr>
                    <w:t>台</w:t>
                  </w:r>
                </w:p>
              </w:tc>
            </w:tr>
            <w:tr w:rsidR="00FA3ED7" w:rsidRPr="00693DAB" w:rsidTr="00FC3CFD">
              <w:trPr>
                <w:trHeight w:val="340"/>
              </w:trPr>
              <w:tc>
                <w:tcPr>
                  <w:tcW w:w="726" w:type="pct"/>
                </w:tcPr>
                <w:p w:rsidR="00FA3ED7" w:rsidRDefault="00FA3ED7" w:rsidP="00B22A4F">
                  <w:pPr>
                    <w:spacing w:line="240" w:lineRule="auto"/>
                    <w:ind w:firstLineChars="0" w:firstLine="0"/>
                    <w:jc w:val="center"/>
                    <w:rPr>
                      <w:color w:val="000000" w:themeColor="text1"/>
                      <w:sz w:val="21"/>
                      <w:szCs w:val="21"/>
                    </w:rPr>
                  </w:pPr>
                  <w:r>
                    <w:rPr>
                      <w:rFonts w:hint="eastAsia"/>
                      <w:color w:val="000000" w:themeColor="text1"/>
                      <w:sz w:val="21"/>
                      <w:szCs w:val="21"/>
                    </w:rPr>
                    <w:t>3</w:t>
                  </w:r>
                </w:p>
              </w:tc>
              <w:tc>
                <w:tcPr>
                  <w:tcW w:w="1856" w:type="pct"/>
                </w:tcPr>
                <w:p w:rsidR="00FA3ED7" w:rsidRPr="00B22A4F" w:rsidRDefault="00FA3ED7" w:rsidP="00B22A4F">
                  <w:pPr>
                    <w:spacing w:line="240" w:lineRule="auto"/>
                    <w:ind w:firstLineChars="0" w:firstLine="0"/>
                    <w:jc w:val="center"/>
                    <w:rPr>
                      <w:color w:val="000000" w:themeColor="text1"/>
                      <w:sz w:val="21"/>
                      <w:szCs w:val="21"/>
                    </w:rPr>
                  </w:pPr>
                  <w:r>
                    <w:rPr>
                      <w:color w:val="000000" w:themeColor="text1"/>
                      <w:sz w:val="21"/>
                      <w:szCs w:val="21"/>
                    </w:rPr>
                    <w:t>干燥箱</w:t>
                  </w:r>
                </w:p>
              </w:tc>
              <w:tc>
                <w:tcPr>
                  <w:tcW w:w="1167" w:type="pct"/>
                </w:tcPr>
                <w:p w:rsidR="00FA3ED7" w:rsidRPr="00693DAB" w:rsidRDefault="00FA3ED7" w:rsidP="00B22A4F">
                  <w:pPr>
                    <w:spacing w:line="240" w:lineRule="auto"/>
                    <w:ind w:firstLineChars="0" w:firstLine="0"/>
                    <w:jc w:val="center"/>
                    <w:rPr>
                      <w:color w:val="000000" w:themeColor="text1"/>
                      <w:sz w:val="21"/>
                      <w:szCs w:val="21"/>
                    </w:rPr>
                  </w:pPr>
                  <w:r>
                    <w:rPr>
                      <w:rFonts w:hint="eastAsia"/>
                      <w:color w:val="000000" w:themeColor="text1"/>
                      <w:sz w:val="21"/>
                      <w:szCs w:val="21"/>
                    </w:rPr>
                    <w:t>/</w:t>
                  </w:r>
                </w:p>
              </w:tc>
              <w:tc>
                <w:tcPr>
                  <w:tcW w:w="1251" w:type="pct"/>
                </w:tcPr>
                <w:p w:rsidR="00FA3ED7" w:rsidRPr="00B22A4F" w:rsidRDefault="00FA3ED7" w:rsidP="00B22A4F">
                  <w:pPr>
                    <w:spacing w:line="240" w:lineRule="auto"/>
                    <w:ind w:firstLineChars="0" w:firstLine="0"/>
                    <w:jc w:val="center"/>
                    <w:rPr>
                      <w:color w:val="000000" w:themeColor="text1"/>
                      <w:sz w:val="21"/>
                      <w:szCs w:val="21"/>
                    </w:rPr>
                  </w:pPr>
                  <w:r w:rsidRPr="00B22A4F">
                    <w:rPr>
                      <w:rFonts w:hint="eastAsia"/>
                      <w:color w:val="000000" w:themeColor="text1"/>
                      <w:sz w:val="21"/>
                      <w:szCs w:val="21"/>
                    </w:rPr>
                    <w:t>1</w:t>
                  </w:r>
                  <w:r w:rsidRPr="00B22A4F">
                    <w:rPr>
                      <w:rFonts w:hint="eastAsia"/>
                      <w:color w:val="000000" w:themeColor="text1"/>
                      <w:sz w:val="21"/>
                      <w:szCs w:val="21"/>
                    </w:rPr>
                    <w:t>台</w:t>
                  </w:r>
                </w:p>
              </w:tc>
            </w:tr>
            <w:tr w:rsidR="00FA3ED7" w:rsidRPr="00693DAB" w:rsidTr="00FC3CFD">
              <w:trPr>
                <w:trHeight w:val="340"/>
              </w:trPr>
              <w:tc>
                <w:tcPr>
                  <w:tcW w:w="726" w:type="pct"/>
                </w:tcPr>
                <w:p w:rsidR="00FA3ED7" w:rsidRDefault="00FA3ED7" w:rsidP="00B22A4F">
                  <w:pPr>
                    <w:spacing w:line="240" w:lineRule="auto"/>
                    <w:ind w:firstLineChars="0" w:firstLine="0"/>
                    <w:jc w:val="center"/>
                    <w:rPr>
                      <w:color w:val="000000" w:themeColor="text1"/>
                      <w:sz w:val="21"/>
                      <w:szCs w:val="21"/>
                    </w:rPr>
                  </w:pPr>
                  <w:r>
                    <w:rPr>
                      <w:rFonts w:hint="eastAsia"/>
                      <w:color w:val="000000" w:themeColor="text1"/>
                      <w:sz w:val="21"/>
                      <w:szCs w:val="21"/>
                    </w:rPr>
                    <w:t>4</w:t>
                  </w:r>
                </w:p>
              </w:tc>
              <w:tc>
                <w:tcPr>
                  <w:tcW w:w="1856" w:type="pct"/>
                </w:tcPr>
                <w:p w:rsidR="00FA3ED7" w:rsidRDefault="00FA3ED7" w:rsidP="00B22A4F">
                  <w:pPr>
                    <w:spacing w:line="240" w:lineRule="auto"/>
                    <w:ind w:firstLineChars="0" w:firstLine="0"/>
                    <w:jc w:val="center"/>
                    <w:rPr>
                      <w:color w:val="000000" w:themeColor="text1"/>
                      <w:sz w:val="21"/>
                      <w:szCs w:val="21"/>
                    </w:rPr>
                  </w:pPr>
                  <w:r>
                    <w:rPr>
                      <w:color w:val="000000" w:themeColor="text1"/>
                      <w:sz w:val="21"/>
                      <w:szCs w:val="21"/>
                    </w:rPr>
                    <w:t>电炉</w:t>
                  </w:r>
                </w:p>
              </w:tc>
              <w:tc>
                <w:tcPr>
                  <w:tcW w:w="1167" w:type="pct"/>
                </w:tcPr>
                <w:p w:rsidR="00FA3ED7" w:rsidRPr="00693DAB" w:rsidRDefault="00FA3ED7" w:rsidP="00B22A4F">
                  <w:pPr>
                    <w:spacing w:line="240" w:lineRule="auto"/>
                    <w:ind w:firstLineChars="0" w:firstLine="0"/>
                    <w:jc w:val="center"/>
                    <w:rPr>
                      <w:color w:val="000000" w:themeColor="text1"/>
                      <w:sz w:val="21"/>
                      <w:szCs w:val="21"/>
                    </w:rPr>
                  </w:pPr>
                  <w:r>
                    <w:rPr>
                      <w:rFonts w:hint="eastAsia"/>
                      <w:color w:val="000000" w:themeColor="text1"/>
                      <w:sz w:val="21"/>
                      <w:szCs w:val="21"/>
                    </w:rPr>
                    <w:t>/</w:t>
                  </w:r>
                </w:p>
              </w:tc>
              <w:tc>
                <w:tcPr>
                  <w:tcW w:w="1251" w:type="pct"/>
                </w:tcPr>
                <w:p w:rsidR="00FA3ED7" w:rsidRPr="00B22A4F" w:rsidRDefault="00FA3ED7" w:rsidP="00B22A4F">
                  <w:pPr>
                    <w:spacing w:line="240" w:lineRule="auto"/>
                    <w:ind w:firstLineChars="0" w:firstLine="0"/>
                    <w:jc w:val="center"/>
                    <w:rPr>
                      <w:color w:val="000000" w:themeColor="text1"/>
                      <w:sz w:val="21"/>
                      <w:szCs w:val="21"/>
                    </w:rPr>
                  </w:pPr>
                  <w:r>
                    <w:rPr>
                      <w:rFonts w:hint="eastAsia"/>
                      <w:color w:val="000000" w:themeColor="text1"/>
                      <w:sz w:val="21"/>
                      <w:szCs w:val="21"/>
                    </w:rPr>
                    <w:t>2</w:t>
                  </w:r>
                  <w:r>
                    <w:rPr>
                      <w:rFonts w:hint="eastAsia"/>
                      <w:color w:val="000000" w:themeColor="text1"/>
                      <w:sz w:val="21"/>
                      <w:szCs w:val="21"/>
                    </w:rPr>
                    <w:t>台</w:t>
                  </w:r>
                </w:p>
              </w:tc>
            </w:tr>
            <w:tr w:rsidR="00FA3ED7" w:rsidRPr="00693DAB" w:rsidTr="00FC3CFD">
              <w:trPr>
                <w:trHeight w:val="340"/>
              </w:trPr>
              <w:tc>
                <w:tcPr>
                  <w:tcW w:w="726" w:type="pct"/>
                </w:tcPr>
                <w:p w:rsidR="00FA3ED7" w:rsidRDefault="00FA3ED7" w:rsidP="00B22A4F">
                  <w:pPr>
                    <w:spacing w:line="240" w:lineRule="auto"/>
                    <w:ind w:firstLineChars="0" w:firstLine="0"/>
                    <w:jc w:val="center"/>
                    <w:rPr>
                      <w:color w:val="000000" w:themeColor="text1"/>
                      <w:sz w:val="21"/>
                      <w:szCs w:val="21"/>
                    </w:rPr>
                  </w:pPr>
                  <w:r>
                    <w:rPr>
                      <w:rFonts w:hint="eastAsia"/>
                      <w:color w:val="000000" w:themeColor="text1"/>
                      <w:sz w:val="21"/>
                      <w:szCs w:val="21"/>
                    </w:rPr>
                    <w:t>5</w:t>
                  </w:r>
                </w:p>
              </w:tc>
              <w:tc>
                <w:tcPr>
                  <w:tcW w:w="1856" w:type="pct"/>
                </w:tcPr>
                <w:p w:rsidR="00FA3ED7" w:rsidRDefault="00FA3ED7" w:rsidP="00B22A4F">
                  <w:pPr>
                    <w:spacing w:line="240" w:lineRule="auto"/>
                    <w:ind w:firstLineChars="0" w:firstLine="0"/>
                    <w:jc w:val="center"/>
                    <w:rPr>
                      <w:color w:val="000000" w:themeColor="text1"/>
                      <w:sz w:val="21"/>
                      <w:szCs w:val="21"/>
                    </w:rPr>
                  </w:pPr>
                  <w:r>
                    <w:rPr>
                      <w:color w:val="000000" w:themeColor="text1"/>
                      <w:sz w:val="21"/>
                      <w:szCs w:val="21"/>
                    </w:rPr>
                    <w:t>粉碎机</w:t>
                  </w:r>
                </w:p>
              </w:tc>
              <w:tc>
                <w:tcPr>
                  <w:tcW w:w="1167" w:type="pct"/>
                </w:tcPr>
                <w:p w:rsidR="00FA3ED7" w:rsidRPr="00693DAB" w:rsidRDefault="00FA3ED7" w:rsidP="00621DD4">
                  <w:pPr>
                    <w:spacing w:line="240" w:lineRule="auto"/>
                    <w:ind w:firstLineChars="0" w:firstLine="0"/>
                    <w:jc w:val="center"/>
                    <w:rPr>
                      <w:color w:val="000000" w:themeColor="text1"/>
                      <w:sz w:val="21"/>
                      <w:szCs w:val="21"/>
                    </w:rPr>
                  </w:pPr>
                  <w:r>
                    <w:rPr>
                      <w:rFonts w:hint="eastAsia"/>
                      <w:color w:val="000000" w:themeColor="text1"/>
                      <w:sz w:val="21"/>
                      <w:szCs w:val="21"/>
                    </w:rPr>
                    <w:t>/</w:t>
                  </w:r>
                </w:p>
              </w:tc>
              <w:tc>
                <w:tcPr>
                  <w:tcW w:w="1251" w:type="pct"/>
                </w:tcPr>
                <w:p w:rsidR="00FA3ED7" w:rsidRPr="00B22A4F" w:rsidRDefault="00FA3ED7" w:rsidP="00621DD4">
                  <w:pPr>
                    <w:spacing w:line="240" w:lineRule="auto"/>
                    <w:ind w:firstLineChars="0" w:firstLine="0"/>
                    <w:jc w:val="center"/>
                    <w:rPr>
                      <w:color w:val="000000" w:themeColor="text1"/>
                      <w:sz w:val="21"/>
                      <w:szCs w:val="21"/>
                    </w:rPr>
                  </w:pPr>
                  <w:r w:rsidRPr="00B22A4F">
                    <w:rPr>
                      <w:rFonts w:hint="eastAsia"/>
                      <w:color w:val="000000" w:themeColor="text1"/>
                      <w:sz w:val="21"/>
                      <w:szCs w:val="21"/>
                    </w:rPr>
                    <w:t>1</w:t>
                  </w:r>
                  <w:r w:rsidRPr="00B22A4F">
                    <w:rPr>
                      <w:rFonts w:hint="eastAsia"/>
                      <w:color w:val="000000" w:themeColor="text1"/>
                      <w:sz w:val="21"/>
                      <w:szCs w:val="21"/>
                    </w:rPr>
                    <w:t>台</w:t>
                  </w:r>
                </w:p>
              </w:tc>
            </w:tr>
          </w:tbl>
          <w:p w:rsidR="00FC2044" w:rsidRDefault="00BF636A" w:rsidP="007A574E">
            <w:pPr>
              <w:spacing w:beforeLines="50"/>
              <w:ind w:firstLine="482"/>
              <w:rPr>
                <w:b/>
                <w:color w:val="000000" w:themeColor="text1"/>
              </w:rPr>
            </w:pPr>
            <w:r>
              <w:rPr>
                <w:b/>
                <w:color w:val="000000" w:themeColor="text1"/>
              </w:rPr>
              <w:t>三、公用工程</w:t>
            </w:r>
          </w:p>
          <w:p w:rsidR="00FC2044" w:rsidRPr="00E209C3" w:rsidRDefault="00BF636A" w:rsidP="00CB58E6">
            <w:pPr>
              <w:ind w:firstLine="482"/>
              <w:rPr>
                <w:b/>
                <w:color w:val="000000" w:themeColor="text1"/>
              </w:rPr>
            </w:pPr>
            <w:r w:rsidRPr="00E209C3">
              <w:rPr>
                <w:b/>
                <w:color w:val="000000" w:themeColor="text1"/>
              </w:rPr>
              <w:t>1</w:t>
            </w:r>
            <w:r w:rsidRPr="00E209C3">
              <w:rPr>
                <w:b/>
                <w:color w:val="000000" w:themeColor="text1"/>
              </w:rPr>
              <w:t>、给排水</w:t>
            </w:r>
          </w:p>
          <w:p w:rsidR="00FC2044" w:rsidRPr="00E209C3" w:rsidRDefault="00CB58E6">
            <w:pPr>
              <w:ind w:firstLine="480"/>
              <w:rPr>
                <w:color w:val="000000" w:themeColor="text1"/>
              </w:rPr>
            </w:pPr>
            <w:r w:rsidRPr="00E209C3">
              <w:rPr>
                <w:rFonts w:ascii="宋体" w:hAnsi="宋体" w:cs="宋体" w:hint="eastAsia"/>
                <w:color w:val="000000" w:themeColor="text1"/>
              </w:rPr>
              <w:t>①</w:t>
            </w:r>
            <w:r w:rsidR="00BF636A" w:rsidRPr="00E209C3">
              <w:rPr>
                <w:color w:val="000000" w:themeColor="text1"/>
              </w:rPr>
              <w:t>给水</w:t>
            </w:r>
          </w:p>
          <w:p w:rsidR="00FC2044" w:rsidRPr="00E209C3" w:rsidRDefault="00BF636A">
            <w:pPr>
              <w:ind w:firstLine="480"/>
              <w:rPr>
                <w:color w:val="000000" w:themeColor="text1"/>
              </w:rPr>
            </w:pPr>
            <w:r w:rsidRPr="00E209C3">
              <w:rPr>
                <w:color w:val="000000" w:themeColor="text1"/>
              </w:rPr>
              <w:t>本项目用水主要为汽蒸</w:t>
            </w:r>
            <w:r w:rsidR="00E209C3" w:rsidRPr="00E209C3">
              <w:rPr>
                <w:color w:val="000000" w:themeColor="text1"/>
              </w:rPr>
              <w:t>渥堆</w:t>
            </w:r>
            <w:r w:rsidRPr="00E209C3">
              <w:rPr>
                <w:color w:val="000000" w:themeColor="text1"/>
              </w:rPr>
              <w:t>工序使用的工艺水、职工生活用水</w:t>
            </w:r>
            <w:r w:rsidR="00E209C3">
              <w:rPr>
                <w:rFonts w:hint="eastAsia"/>
                <w:color w:val="000000" w:themeColor="text1"/>
              </w:rPr>
              <w:t>，具体如下所述</w:t>
            </w:r>
            <w:r w:rsidRPr="00E209C3">
              <w:rPr>
                <w:color w:val="000000" w:themeColor="text1"/>
              </w:rPr>
              <w:t>。</w:t>
            </w:r>
          </w:p>
          <w:p w:rsidR="00756B0E" w:rsidRPr="00E209C3" w:rsidRDefault="00756B0E" w:rsidP="00621DD4">
            <w:pPr>
              <w:ind w:firstLine="480"/>
              <w:rPr>
                <w:color w:val="000000" w:themeColor="text1"/>
              </w:rPr>
            </w:pPr>
            <w:r w:rsidRPr="00E209C3">
              <w:rPr>
                <w:rFonts w:hint="eastAsia"/>
                <w:color w:val="000000" w:themeColor="text1"/>
              </w:rPr>
              <w:t>①</w:t>
            </w:r>
            <w:r w:rsidRPr="00E209C3">
              <w:rPr>
                <w:color w:val="000000" w:themeColor="text1"/>
              </w:rPr>
              <w:t>汽蒸用水：根据建设单位</w:t>
            </w:r>
            <w:r w:rsidR="00621DD4" w:rsidRPr="00E209C3">
              <w:rPr>
                <w:rFonts w:hint="eastAsia"/>
                <w:color w:val="000000" w:themeColor="text1"/>
              </w:rPr>
              <w:t>实际生产经验，汽蒸用水量为</w:t>
            </w:r>
            <w:r w:rsidR="00621DD4" w:rsidRPr="00E209C3">
              <w:rPr>
                <w:rFonts w:hint="eastAsia"/>
                <w:color w:val="000000" w:themeColor="text1"/>
              </w:rPr>
              <w:t>2m</w:t>
            </w:r>
            <w:r w:rsidR="00621DD4" w:rsidRPr="00E209C3">
              <w:rPr>
                <w:rFonts w:hint="eastAsia"/>
                <w:color w:val="000000" w:themeColor="text1"/>
                <w:vertAlign w:val="superscript"/>
              </w:rPr>
              <w:t>3</w:t>
            </w:r>
            <w:r w:rsidR="00621DD4" w:rsidRPr="00E209C3">
              <w:rPr>
                <w:rFonts w:hint="eastAsia"/>
                <w:color w:val="000000" w:themeColor="text1"/>
              </w:rPr>
              <w:t>/t-</w:t>
            </w:r>
            <w:r w:rsidR="00621DD4" w:rsidRPr="00E209C3">
              <w:rPr>
                <w:rFonts w:hint="eastAsia"/>
                <w:color w:val="000000" w:themeColor="text1"/>
              </w:rPr>
              <w:t>原料</w:t>
            </w:r>
            <w:r w:rsidRPr="00E209C3">
              <w:rPr>
                <w:color w:val="000000" w:themeColor="text1"/>
              </w:rPr>
              <w:t>，</w:t>
            </w:r>
            <w:r w:rsidR="00621DD4" w:rsidRPr="00E209C3">
              <w:rPr>
                <w:rFonts w:hint="eastAsia"/>
                <w:color w:val="000000" w:themeColor="text1"/>
              </w:rPr>
              <w:t>项目年使用原料黑毛茶</w:t>
            </w:r>
            <w:r w:rsidR="00470F6A">
              <w:rPr>
                <w:rFonts w:hint="eastAsia"/>
                <w:color w:val="000000" w:themeColor="text1"/>
              </w:rPr>
              <w:t>750</w:t>
            </w:r>
            <w:r w:rsidR="00621DD4" w:rsidRPr="00E209C3">
              <w:rPr>
                <w:rFonts w:hint="eastAsia"/>
                <w:color w:val="000000" w:themeColor="text1"/>
              </w:rPr>
              <w:t>t</w:t>
            </w:r>
            <w:r w:rsidR="00621DD4" w:rsidRPr="00E209C3">
              <w:rPr>
                <w:rFonts w:hint="eastAsia"/>
                <w:color w:val="000000" w:themeColor="text1"/>
              </w:rPr>
              <w:t>，则</w:t>
            </w:r>
            <w:r w:rsidRPr="00E209C3">
              <w:rPr>
                <w:color w:val="000000" w:themeColor="text1"/>
              </w:rPr>
              <w:t>汽蒸用水量为</w:t>
            </w:r>
            <w:r w:rsidR="006B2C39">
              <w:rPr>
                <w:rFonts w:hint="eastAsia"/>
                <w:color w:val="000000" w:themeColor="text1"/>
              </w:rPr>
              <w:t>6.0</w:t>
            </w:r>
            <w:r w:rsidRPr="00E209C3">
              <w:rPr>
                <w:color w:val="000000" w:themeColor="text1"/>
              </w:rPr>
              <w:t>m</w:t>
            </w:r>
            <w:r w:rsidRPr="00E209C3">
              <w:rPr>
                <w:color w:val="000000" w:themeColor="text1"/>
                <w:vertAlign w:val="superscript"/>
              </w:rPr>
              <w:t>3</w:t>
            </w:r>
            <w:r w:rsidRPr="00E209C3">
              <w:rPr>
                <w:color w:val="000000" w:themeColor="text1"/>
              </w:rPr>
              <w:t>/d</w:t>
            </w:r>
            <w:r w:rsidR="00621DD4" w:rsidRPr="00E209C3">
              <w:rPr>
                <w:rFonts w:hint="eastAsia"/>
                <w:color w:val="000000" w:themeColor="text1"/>
              </w:rPr>
              <w:t>（</w:t>
            </w:r>
            <w:r w:rsidR="00621DD4" w:rsidRPr="00E209C3">
              <w:rPr>
                <w:rFonts w:hint="eastAsia"/>
                <w:color w:val="000000" w:themeColor="text1"/>
              </w:rPr>
              <w:t>1</w:t>
            </w:r>
            <w:r w:rsidR="00470F6A">
              <w:rPr>
                <w:rFonts w:hint="eastAsia"/>
                <w:color w:val="000000" w:themeColor="text1"/>
              </w:rPr>
              <w:t>50</w:t>
            </w:r>
            <w:r w:rsidR="00621DD4" w:rsidRPr="00E209C3">
              <w:rPr>
                <w:rFonts w:hint="eastAsia"/>
                <w:color w:val="000000" w:themeColor="text1"/>
              </w:rPr>
              <w:t>0</w:t>
            </w:r>
            <w:r w:rsidR="00621DD4" w:rsidRPr="00E209C3">
              <w:rPr>
                <w:color w:val="000000" w:themeColor="text1"/>
              </w:rPr>
              <w:t>m</w:t>
            </w:r>
            <w:r w:rsidR="00621DD4" w:rsidRPr="00E209C3">
              <w:rPr>
                <w:color w:val="000000" w:themeColor="text1"/>
                <w:vertAlign w:val="superscript"/>
              </w:rPr>
              <w:t>3</w:t>
            </w:r>
            <w:r w:rsidR="00621DD4" w:rsidRPr="00E209C3">
              <w:rPr>
                <w:color w:val="000000" w:themeColor="text1"/>
              </w:rPr>
              <w:t>/a</w:t>
            </w:r>
            <w:r w:rsidR="00621DD4" w:rsidRPr="00E209C3">
              <w:rPr>
                <w:rFonts w:hint="eastAsia"/>
                <w:color w:val="000000" w:themeColor="text1"/>
              </w:rPr>
              <w:t>）</w:t>
            </w:r>
            <w:r w:rsidRPr="00E209C3">
              <w:rPr>
                <w:color w:val="000000" w:themeColor="text1"/>
              </w:rPr>
              <w:t>。</w:t>
            </w:r>
          </w:p>
          <w:p w:rsidR="00FC2044" w:rsidRPr="00E209C3" w:rsidRDefault="00756B0E" w:rsidP="00621DD4">
            <w:pPr>
              <w:ind w:firstLine="480"/>
              <w:rPr>
                <w:color w:val="000000" w:themeColor="text1"/>
              </w:rPr>
            </w:pPr>
            <w:r w:rsidRPr="00E209C3">
              <w:rPr>
                <w:rFonts w:hint="eastAsia"/>
                <w:color w:val="000000" w:themeColor="text1"/>
              </w:rPr>
              <w:t>②</w:t>
            </w:r>
            <w:r w:rsidR="00BF636A" w:rsidRPr="00E209C3">
              <w:rPr>
                <w:color w:val="000000" w:themeColor="text1"/>
              </w:rPr>
              <w:t>渥堆用水：根据原料的老嫩和气候情况，在渥堆过程中用水量</w:t>
            </w:r>
            <w:r w:rsidR="00621DD4" w:rsidRPr="00E209C3">
              <w:rPr>
                <w:rFonts w:hint="eastAsia"/>
                <w:color w:val="000000" w:themeColor="text1"/>
              </w:rPr>
              <w:t>为</w:t>
            </w:r>
            <w:r w:rsidR="00621DD4" w:rsidRPr="00E209C3">
              <w:rPr>
                <w:rFonts w:hint="eastAsia"/>
                <w:color w:val="000000" w:themeColor="text1"/>
              </w:rPr>
              <w:t>0.3m</w:t>
            </w:r>
            <w:r w:rsidR="00621DD4" w:rsidRPr="00E209C3">
              <w:rPr>
                <w:rFonts w:hint="eastAsia"/>
                <w:color w:val="000000" w:themeColor="text1"/>
                <w:vertAlign w:val="superscript"/>
              </w:rPr>
              <w:t>3</w:t>
            </w:r>
            <w:r w:rsidR="00621DD4" w:rsidRPr="00E209C3">
              <w:rPr>
                <w:rFonts w:hint="eastAsia"/>
                <w:color w:val="000000" w:themeColor="text1"/>
              </w:rPr>
              <w:t>/t-</w:t>
            </w:r>
            <w:r w:rsidR="00621DD4" w:rsidRPr="00E209C3">
              <w:rPr>
                <w:rFonts w:hint="eastAsia"/>
                <w:color w:val="000000" w:themeColor="text1"/>
              </w:rPr>
              <w:t>原料，</w:t>
            </w:r>
            <w:r w:rsidR="00BF636A" w:rsidRPr="00E209C3">
              <w:rPr>
                <w:color w:val="000000" w:themeColor="text1"/>
              </w:rPr>
              <w:t>平均约</w:t>
            </w:r>
            <w:r w:rsidR="00621DD4" w:rsidRPr="00E209C3">
              <w:rPr>
                <w:rFonts w:hint="eastAsia"/>
                <w:color w:val="000000" w:themeColor="text1"/>
              </w:rPr>
              <w:t>（</w:t>
            </w:r>
            <w:r w:rsidR="006B2C39">
              <w:rPr>
                <w:rFonts w:hint="eastAsia"/>
                <w:color w:val="000000" w:themeColor="text1"/>
              </w:rPr>
              <w:t>0.9</w:t>
            </w:r>
            <w:r w:rsidR="00621DD4" w:rsidRPr="00E209C3">
              <w:rPr>
                <w:color w:val="000000" w:themeColor="text1"/>
              </w:rPr>
              <w:t>m</w:t>
            </w:r>
            <w:r w:rsidR="00621DD4" w:rsidRPr="00E209C3">
              <w:rPr>
                <w:color w:val="000000" w:themeColor="text1"/>
                <w:vertAlign w:val="superscript"/>
              </w:rPr>
              <w:t>3</w:t>
            </w:r>
            <w:r w:rsidR="00621DD4" w:rsidRPr="00E209C3">
              <w:rPr>
                <w:color w:val="000000" w:themeColor="text1"/>
              </w:rPr>
              <w:t>/d</w:t>
            </w:r>
            <w:r w:rsidR="00621DD4" w:rsidRPr="00E209C3">
              <w:rPr>
                <w:rFonts w:hint="eastAsia"/>
                <w:color w:val="000000" w:themeColor="text1"/>
              </w:rPr>
              <w:t>）</w:t>
            </w:r>
            <w:r w:rsidR="00BF636A" w:rsidRPr="00E209C3">
              <w:rPr>
                <w:color w:val="000000" w:themeColor="text1"/>
              </w:rPr>
              <w:t>，</w:t>
            </w:r>
            <w:r w:rsidR="00470F6A">
              <w:rPr>
                <w:rFonts w:hint="eastAsia"/>
                <w:color w:val="000000" w:themeColor="text1"/>
              </w:rPr>
              <w:t>225</w:t>
            </w:r>
            <w:r w:rsidR="00BF636A" w:rsidRPr="00E209C3">
              <w:rPr>
                <w:color w:val="000000" w:themeColor="text1"/>
              </w:rPr>
              <w:t>m</w:t>
            </w:r>
            <w:r w:rsidR="00BF636A" w:rsidRPr="00E209C3">
              <w:rPr>
                <w:color w:val="000000" w:themeColor="text1"/>
                <w:vertAlign w:val="superscript"/>
              </w:rPr>
              <w:t>3</w:t>
            </w:r>
            <w:r w:rsidR="00BF636A" w:rsidRPr="00E209C3">
              <w:rPr>
                <w:color w:val="000000" w:themeColor="text1"/>
              </w:rPr>
              <w:t>/a</w:t>
            </w:r>
            <w:r w:rsidR="00BF636A" w:rsidRPr="00E209C3">
              <w:rPr>
                <w:color w:val="000000" w:themeColor="text1"/>
              </w:rPr>
              <w:t>。</w:t>
            </w:r>
          </w:p>
          <w:p w:rsidR="00621DD4" w:rsidRPr="00E209C3" w:rsidRDefault="00756B0E" w:rsidP="00621DD4">
            <w:pPr>
              <w:ind w:firstLine="480"/>
              <w:rPr>
                <w:color w:val="000000" w:themeColor="text1"/>
              </w:rPr>
            </w:pPr>
            <w:r w:rsidRPr="00E209C3">
              <w:rPr>
                <w:rFonts w:hint="eastAsia"/>
                <w:color w:val="000000" w:themeColor="text1"/>
              </w:rPr>
              <w:t>③</w:t>
            </w:r>
            <w:r w:rsidR="00BF636A" w:rsidRPr="00E209C3">
              <w:rPr>
                <w:color w:val="000000" w:themeColor="text1"/>
              </w:rPr>
              <w:t>生活</w:t>
            </w:r>
            <w:r w:rsidR="00BF636A" w:rsidRPr="00E209C3">
              <w:rPr>
                <w:rFonts w:hint="eastAsia"/>
                <w:color w:val="000000" w:themeColor="text1"/>
              </w:rPr>
              <w:t>用</w:t>
            </w:r>
            <w:r w:rsidR="00BF636A" w:rsidRPr="00E209C3">
              <w:rPr>
                <w:color w:val="000000" w:themeColor="text1"/>
              </w:rPr>
              <w:t>水：</w:t>
            </w:r>
            <w:r w:rsidR="00621DD4" w:rsidRPr="00E209C3">
              <w:rPr>
                <w:color w:val="000000" w:themeColor="text1"/>
              </w:rPr>
              <w:t>项目</w:t>
            </w:r>
            <w:r w:rsidR="00621DD4" w:rsidRPr="00E209C3">
              <w:rPr>
                <w:rFonts w:hint="eastAsia"/>
                <w:color w:val="000000" w:themeColor="text1"/>
              </w:rPr>
              <w:t>共有</w:t>
            </w:r>
            <w:r w:rsidR="00621DD4" w:rsidRPr="00E209C3">
              <w:rPr>
                <w:color w:val="000000" w:themeColor="text1"/>
              </w:rPr>
              <w:t>员工</w:t>
            </w:r>
            <w:r w:rsidR="00621DD4" w:rsidRPr="00E209C3">
              <w:rPr>
                <w:rFonts w:hint="eastAsia"/>
                <w:color w:val="000000" w:themeColor="text1"/>
              </w:rPr>
              <w:t>30</w:t>
            </w:r>
            <w:r w:rsidR="00621DD4" w:rsidRPr="00E209C3">
              <w:rPr>
                <w:color w:val="000000" w:themeColor="text1"/>
              </w:rPr>
              <w:t>人，</w:t>
            </w:r>
            <w:r w:rsidR="00621DD4" w:rsidRPr="00E209C3">
              <w:rPr>
                <w:rFonts w:hint="eastAsia"/>
                <w:color w:val="000000" w:themeColor="text1"/>
              </w:rPr>
              <w:t>全年工作</w:t>
            </w:r>
            <w:r w:rsidR="00FA3ED7">
              <w:rPr>
                <w:rFonts w:hint="eastAsia"/>
                <w:color w:val="000000" w:themeColor="text1"/>
              </w:rPr>
              <w:t>250</w:t>
            </w:r>
            <w:r w:rsidR="00621DD4" w:rsidRPr="00E209C3">
              <w:rPr>
                <w:rFonts w:hint="eastAsia"/>
                <w:color w:val="000000" w:themeColor="text1"/>
              </w:rPr>
              <w:t>天，不提供食宿，根据《行业用水定额》（陕西省地方标准</w:t>
            </w:r>
            <w:r w:rsidR="00621DD4" w:rsidRPr="00E209C3">
              <w:rPr>
                <w:color w:val="000000" w:themeColor="text1"/>
              </w:rPr>
              <w:t>DB61</w:t>
            </w:r>
            <w:r w:rsidR="00621DD4" w:rsidRPr="00E209C3">
              <w:rPr>
                <w:rFonts w:hint="eastAsia"/>
                <w:color w:val="000000" w:themeColor="text1"/>
              </w:rPr>
              <w:t>/</w:t>
            </w:r>
            <w:r w:rsidR="00621DD4" w:rsidRPr="00E209C3">
              <w:rPr>
                <w:color w:val="000000" w:themeColor="text1"/>
              </w:rPr>
              <w:t>T 943-2014</w:t>
            </w:r>
            <w:r w:rsidR="00621DD4" w:rsidRPr="00E209C3">
              <w:rPr>
                <w:rFonts w:hint="eastAsia"/>
                <w:color w:val="000000" w:themeColor="text1"/>
              </w:rPr>
              <w:t>）</w:t>
            </w:r>
            <w:r w:rsidR="00621DD4" w:rsidRPr="00E209C3">
              <w:rPr>
                <w:color w:val="000000" w:themeColor="text1"/>
              </w:rPr>
              <w:t>，生活用水量按</w:t>
            </w:r>
            <w:r w:rsidR="00621DD4" w:rsidRPr="00E209C3">
              <w:rPr>
                <w:rFonts w:hint="eastAsia"/>
                <w:color w:val="000000" w:themeColor="text1"/>
              </w:rPr>
              <w:t>35</w:t>
            </w:r>
            <w:r w:rsidR="00621DD4" w:rsidRPr="00E209C3">
              <w:rPr>
                <w:color w:val="000000" w:themeColor="text1"/>
              </w:rPr>
              <w:t>L/</w:t>
            </w:r>
            <w:r w:rsidR="00621DD4" w:rsidRPr="00E209C3">
              <w:rPr>
                <w:color w:val="000000" w:themeColor="text1"/>
              </w:rPr>
              <w:t>人</w:t>
            </w:r>
            <w:r w:rsidR="00621DD4" w:rsidRPr="00E209C3">
              <w:rPr>
                <w:rFonts w:hint="eastAsia"/>
                <w:color w:val="000000" w:themeColor="text1"/>
              </w:rPr>
              <w:t>·</w:t>
            </w:r>
            <w:r w:rsidR="00621DD4" w:rsidRPr="00E209C3">
              <w:rPr>
                <w:color w:val="000000" w:themeColor="text1"/>
              </w:rPr>
              <w:t>d</w:t>
            </w:r>
            <w:r w:rsidR="00621DD4" w:rsidRPr="00E209C3">
              <w:rPr>
                <w:color w:val="000000" w:themeColor="text1"/>
              </w:rPr>
              <w:t>计，</w:t>
            </w:r>
            <w:r w:rsidR="00621DD4" w:rsidRPr="00E209C3">
              <w:rPr>
                <w:rFonts w:hint="eastAsia"/>
                <w:color w:val="000000" w:themeColor="text1"/>
              </w:rPr>
              <w:t>则</w:t>
            </w:r>
            <w:r w:rsidR="00621DD4" w:rsidRPr="00E209C3">
              <w:rPr>
                <w:color w:val="000000" w:themeColor="text1"/>
              </w:rPr>
              <w:t>员工生活用水量为</w:t>
            </w:r>
            <w:r w:rsidR="00621DD4" w:rsidRPr="00E209C3">
              <w:rPr>
                <w:rFonts w:hint="eastAsia"/>
                <w:color w:val="000000" w:themeColor="text1"/>
              </w:rPr>
              <w:t>1.05m</w:t>
            </w:r>
            <w:r w:rsidR="00621DD4" w:rsidRPr="00E209C3">
              <w:rPr>
                <w:rFonts w:hint="eastAsia"/>
                <w:color w:val="000000" w:themeColor="text1"/>
                <w:vertAlign w:val="superscript"/>
              </w:rPr>
              <w:t>3</w:t>
            </w:r>
            <w:r w:rsidR="00621DD4" w:rsidRPr="00E209C3">
              <w:rPr>
                <w:color w:val="000000" w:themeColor="text1"/>
              </w:rPr>
              <w:t>/d</w:t>
            </w:r>
            <w:r w:rsidR="00621DD4" w:rsidRPr="00E209C3">
              <w:rPr>
                <w:rFonts w:hint="eastAsia"/>
                <w:color w:val="000000" w:themeColor="text1"/>
              </w:rPr>
              <w:t>（</w:t>
            </w:r>
            <w:r w:rsidR="006B2C39">
              <w:rPr>
                <w:rFonts w:hint="eastAsia"/>
                <w:color w:val="000000" w:themeColor="text1"/>
              </w:rPr>
              <w:t>262.5</w:t>
            </w:r>
            <w:r w:rsidR="00621DD4" w:rsidRPr="00E209C3">
              <w:rPr>
                <w:rFonts w:hint="eastAsia"/>
                <w:color w:val="000000" w:themeColor="text1"/>
              </w:rPr>
              <w:t>m</w:t>
            </w:r>
            <w:r w:rsidR="00621DD4" w:rsidRPr="00E209C3">
              <w:rPr>
                <w:rFonts w:hint="eastAsia"/>
                <w:color w:val="000000" w:themeColor="text1"/>
                <w:vertAlign w:val="superscript"/>
              </w:rPr>
              <w:t>3</w:t>
            </w:r>
            <w:r w:rsidR="00621DD4" w:rsidRPr="00E209C3">
              <w:rPr>
                <w:color w:val="000000" w:themeColor="text1"/>
              </w:rPr>
              <w:t>/a</w:t>
            </w:r>
            <w:r w:rsidR="00621DD4" w:rsidRPr="00E209C3">
              <w:rPr>
                <w:rFonts w:hint="eastAsia"/>
                <w:color w:val="000000" w:themeColor="text1"/>
              </w:rPr>
              <w:t>）</w:t>
            </w:r>
            <w:r w:rsidR="00621DD4" w:rsidRPr="00E209C3">
              <w:rPr>
                <w:color w:val="000000" w:themeColor="text1"/>
              </w:rPr>
              <w:t>。</w:t>
            </w:r>
          </w:p>
          <w:p w:rsidR="00E209C3" w:rsidRPr="003827F4" w:rsidRDefault="00E209C3" w:rsidP="00E209C3">
            <w:pPr>
              <w:tabs>
                <w:tab w:val="left" w:pos="540"/>
              </w:tabs>
              <w:ind w:firstLine="480"/>
              <w:rPr>
                <w:color w:val="000000" w:themeColor="text1"/>
              </w:rPr>
            </w:pPr>
            <w:r w:rsidRPr="003827F4">
              <w:rPr>
                <w:color w:val="000000" w:themeColor="text1"/>
              </w:rPr>
              <w:t>②</w:t>
            </w:r>
            <w:r w:rsidRPr="003827F4">
              <w:rPr>
                <w:color w:val="000000" w:themeColor="text1"/>
              </w:rPr>
              <w:t>排水</w:t>
            </w:r>
          </w:p>
          <w:p w:rsidR="00E209C3" w:rsidRPr="003827F4" w:rsidRDefault="00E209C3" w:rsidP="00E209C3">
            <w:pPr>
              <w:tabs>
                <w:tab w:val="left" w:pos="540"/>
              </w:tabs>
              <w:ind w:firstLine="480"/>
              <w:rPr>
                <w:color w:val="000000" w:themeColor="text1"/>
              </w:rPr>
            </w:pPr>
            <w:r w:rsidRPr="003827F4">
              <w:rPr>
                <w:color w:val="000000" w:themeColor="text1"/>
              </w:rPr>
              <w:t>项目汽蒸用水</w:t>
            </w:r>
            <w:r w:rsidR="00A747D5" w:rsidRPr="003827F4">
              <w:rPr>
                <w:rFonts w:hint="eastAsia"/>
                <w:color w:val="000000" w:themeColor="text1"/>
              </w:rPr>
              <w:t>和</w:t>
            </w:r>
            <w:r w:rsidR="00A747D5" w:rsidRPr="003827F4">
              <w:rPr>
                <w:color w:val="000000" w:themeColor="text1"/>
              </w:rPr>
              <w:t>渥堆</w:t>
            </w:r>
            <w:r w:rsidRPr="003827F4">
              <w:rPr>
                <w:color w:val="000000" w:themeColor="text1"/>
              </w:rPr>
              <w:t>在蒸茶的过程中全部以水蒸气形式挥发。</w:t>
            </w:r>
          </w:p>
          <w:p w:rsidR="00E209C3" w:rsidRDefault="00E209C3" w:rsidP="00E209C3">
            <w:pPr>
              <w:ind w:firstLine="480"/>
              <w:rPr>
                <w:color w:val="000000" w:themeColor="text1"/>
              </w:rPr>
            </w:pPr>
            <w:r w:rsidRPr="00A747D5">
              <w:rPr>
                <w:color w:val="000000" w:themeColor="text1"/>
              </w:rPr>
              <w:t>废水主要为生活污水</w:t>
            </w:r>
            <w:r w:rsidR="00A747D5" w:rsidRPr="00A747D5">
              <w:rPr>
                <w:rFonts w:hint="eastAsia"/>
                <w:color w:val="000000" w:themeColor="text1"/>
              </w:rPr>
              <w:t>，产生量</w:t>
            </w:r>
            <w:r w:rsidR="00946CD2">
              <w:rPr>
                <w:rFonts w:hint="eastAsia"/>
                <w:color w:val="000000" w:themeColor="text1"/>
              </w:rPr>
              <w:t>0.84</w:t>
            </w:r>
            <w:r w:rsidRPr="00A747D5">
              <w:rPr>
                <w:color w:val="000000" w:themeColor="text1"/>
              </w:rPr>
              <w:t>m</w:t>
            </w:r>
            <w:r w:rsidRPr="00A747D5">
              <w:rPr>
                <w:color w:val="000000" w:themeColor="text1"/>
                <w:vertAlign w:val="superscript"/>
              </w:rPr>
              <w:t>3</w:t>
            </w:r>
            <w:r w:rsidRPr="00A747D5">
              <w:rPr>
                <w:color w:val="000000" w:themeColor="text1"/>
              </w:rPr>
              <w:t>/d</w:t>
            </w:r>
            <w:r w:rsidR="00A747D5">
              <w:rPr>
                <w:rFonts w:hint="eastAsia"/>
                <w:color w:val="000000" w:themeColor="text1"/>
              </w:rPr>
              <w:t>（</w:t>
            </w:r>
            <w:r w:rsidR="006B2C39">
              <w:rPr>
                <w:rFonts w:hint="eastAsia"/>
                <w:color w:val="000000" w:themeColor="text1"/>
              </w:rPr>
              <w:t>210.00</w:t>
            </w:r>
            <w:r w:rsidR="00A747D5" w:rsidRPr="00A747D5">
              <w:rPr>
                <w:color w:val="000000" w:themeColor="text1"/>
              </w:rPr>
              <w:t>m</w:t>
            </w:r>
            <w:r w:rsidR="00A747D5" w:rsidRPr="00A747D5">
              <w:rPr>
                <w:color w:val="000000" w:themeColor="text1"/>
                <w:vertAlign w:val="superscript"/>
              </w:rPr>
              <w:t>3</w:t>
            </w:r>
            <w:r w:rsidR="00A747D5" w:rsidRPr="00A747D5">
              <w:rPr>
                <w:color w:val="000000" w:themeColor="text1"/>
              </w:rPr>
              <w:t>/a</w:t>
            </w:r>
            <w:r w:rsidR="00A747D5">
              <w:rPr>
                <w:rFonts w:hint="eastAsia"/>
                <w:color w:val="000000" w:themeColor="text1"/>
              </w:rPr>
              <w:t>），排放至</w:t>
            </w:r>
            <w:r w:rsidR="00A747D5" w:rsidRPr="00A747D5">
              <w:rPr>
                <w:rFonts w:hint="eastAsia"/>
                <w:color w:val="000000" w:themeColor="text1"/>
              </w:rPr>
              <w:t>紫阳县蒿坪镇污水厂</w:t>
            </w:r>
            <w:r w:rsidRPr="00A747D5">
              <w:rPr>
                <w:color w:val="000000" w:themeColor="text1"/>
              </w:rPr>
              <w:t>。水量平衡图见</w:t>
            </w:r>
            <w:r w:rsidR="00A747D5">
              <w:rPr>
                <w:rFonts w:hint="eastAsia"/>
                <w:color w:val="000000" w:themeColor="text1"/>
              </w:rPr>
              <w:t>表</w:t>
            </w:r>
            <w:r w:rsidR="00A747D5">
              <w:rPr>
                <w:rFonts w:hint="eastAsia"/>
                <w:color w:val="000000" w:themeColor="text1"/>
              </w:rPr>
              <w:t>1-6</w:t>
            </w:r>
            <w:r w:rsidR="00A747D5">
              <w:rPr>
                <w:rFonts w:hint="eastAsia"/>
                <w:color w:val="000000" w:themeColor="text1"/>
              </w:rPr>
              <w:t>和</w:t>
            </w:r>
            <w:r w:rsidRPr="00A747D5">
              <w:rPr>
                <w:color w:val="000000" w:themeColor="text1"/>
              </w:rPr>
              <w:t>图</w:t>
            </w:r>
            <w:r w:rsidRPr="00A747D5">
              <w:rPr>
                <w:color w:val="000000" w:themeColor="text1"/>
              </w:rPr>
              <w:t>1</w:t>
            </w:r>
            <w:r w:rsidRPr="00A747D5">
              <w:rPr>
                <w:color w:val="000000" w:themeColor="text1"/>
              </w:rPr>
              <w:t>。</w:t>
            </w:r>
          </w:p>
          <w:p w:rsidR="003827F4" w:rsidRDefault="003827F4" w:rsidP="003827F4">
            <w:pPr>
              <w:pStyle w:val="a2"/>
            </w:pPr>
          </w:p>
          <w:p w:rsidR="003827F4" w:rsidRDefault="003827F4" w:rsidP="003827F4">
            <w:pPr>
              <w:pStyle w:val="a2"/>
            </w:pPr>
          </w:p>
          <w:p w:rsidR="00FA3ED7" w:rsidRDefault="00FA3ED7" w:rsidP="003827F4">
            <w:pPr>
              <w:pStyle w:val="a2"/>
            </w:pPr>
          </w:p>
          <w:p w:rsidR="003827F4" w:rsidRDefault="003827F4" w:rsidP="003827F4">
            <w:pPr>
              <w:pStyle w:val="a2"/>
            </w:pPr>
          </w:p>
          <w:p w:rsidR="00FC2044" w:rsidRPr="003827F4" w:rsidRDefault="00BF636A" w:rsidP="00CB58E6">
            <w:pPr>
              <w:pStyle w:val="a"/>
              <w:spacing w:beforeLines="0"/>
              <w:ind w:left="0"/>
              <w:rPr>
                <w:color w:val="000000" w:themeColor="text1"/>
              </w:rPr>
            </w:pPr>
            <w:r w:rsidRPr="003827F4">
              <w:rPr>
                <w:color w:val="000000" w:themeColor="text1"/>
              </w:rPr>
              <w:lastRenderedPageBreak/>
              <w:t xml:space="preserve">   </w:t>
            </w:r>
            <w:r w:rsidRPr="003827F4">
              <w:rPr>
                <w:color w:val="000000" w:themeColor="text1"/>
              </w:rPr>
              <w:t>用水量估算一览表</w:t>
            </w:r>
          </w:p>
          <w:tbl>
            <w:tblPr>
              <w:tblW w:w="87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727"/>
              <w:gridCol w:w="1682"/>
              <w:gridCol w:w="1569"/>
              <w:gridCol w:w="1802"/>
              <w:gridCol w:w="1544"/>
              <w:gridCol w:w="1457"/>
            </w:tblGrid>
            <w:tr w:rsidR="00FC2044" w:rsidRPr="003827F4" w:rsidTr="00A747D5">
              <w:trPr>
                <w:trHeight w:val="340"/>
              </w:trPr>
              <w:tc>
                <w:tcPr>
                  <w:tcW w:w="727" w:type="dxa"/>
                  <w:vAlign w:val="center"/>
                </w:tcPr>
                <w:p w:rsidR="00FC2044" w:rsidRPr="003827F4" w:rsidRDefault="00BF636A">
                  <w:pPr>
                    <w:spacing w:line="240" w:lineRule="auto"/>
                    <w:ind w:firstLineChars="0" w:firstLine="0"/>
                    <w:jc w:val="center"/>
                    <w:rPr>
                      <w:b/>
                      <w:color w:val="000000" w:themeColor="text1"/>
                      <w:sz w:val="21"/>
                      <w:szCs w:val="21"/>
                    </w:rPr>
                  </w:pPr>
                  <w:r w:rsidRPr="003827F4">
                    <w:rPr>
                      <w:b/>
                      <w:color w:val="000000" w:themeColor="text1"/>
                      <w:sz w:val="21"/>
                      <w:szCs w:val="21"/>
                    </w:rPr>
                    <w:t>序号</w:t>
                  </w:r>
                </w:p>
              </w:tc>
              <w:tc>
                <w:tcPr>
                  <w:tcW w:w="1682" w:type="dxa"/>
                  <w:vAlign w:val="center"/>
                </w:tcPr>
                <w:p w:rsidR="00FC2044" w:rsidRPr="003827F4" w:rsidRDefault="00BF636A">
                  <w:pPr>
                    <w:spacing w:line="240" w:lineRule="auto"/>
                    <w:ind w:firstLineChars="0" w:firstLine="0"/>
                    <w:jc w:val="center"/>
                    <w:rPr>
                      <w:b/>
                      <w:color w:val="000000" w:themeColor="text1"/>
                      <w:sz w:val="21"/>
                      <w:szCs w:val="21"/>
                    </w:rPr>
                  </w:pPr>
                  <w:r w:rsidRPr="003827F4">
                    <w:rPr>
                      <w:b/>
                      <w:color w:val="000000" w:themeColor="text1"/>
                      <w:sz w:val="21"/>
                      <w:szCs w:val="21"/>
                    </w:rPr>
                    <w:t>项目</w:t>
                  </w:r>
                </w:p>
              </w:tc>
              <w:tc>
                <w:tcPr>
                  <w:tcW w:w="1569" w:type="dxa"/>
                  <w:vAlign w:val="center"/>
                </w:tcPr>
                <w:p w:rsidR="00FC2044" w:rsidRPr="003827F4" w:rsidRDefault="00BF636A">
                  <w:pPr>
                    <w:spacing w:line="240" w:lineRule="auto"/>
                    <w:ind w:firstLineChars="0" w:firstLine="0"/>
                    <w:jc w:val="center"/>
                    <w:rPr>
                      <w:b/>
                      <w:color w:val="000000" w:themeColor="text1"/>
                      <w:sz w:val="21"/>
                      <w:szCs w:val="21"/>
                    </w:rPr>
                  </w:pPr>
                  <w:r w:rsidRPr="003827F4">
                    <w:rPr>
                      <w:b/>
                      <w:color w:val="000000" w:themeColor="text1"/>
                      <w:sz w:val="21"/>
                      <w:szCs w:val="21"/>
                    </w:rPr>
                    <w:t>用水量</w:t>
                  </w:r>
                  <w:r w:rsidRPr="003827F4">
                    <w:rPr>
                      <w:b/>
                      <w:color w:val="000000" w:themeColor="text1"/>
                      <w:sz w:val="21"/>
                      <w:szCs w:val="21"/>
                    </w:rPr>
                    <w:t>(m</w:t>
                  </w:r>
                  <w:r w:rsidRPr="003827F4">
                    <w:rPr>
                      <w:b/>
                      <w:color w:val="000000" w:themeColor="text1"/>
                      <w:sz w:val="21"/>
                      <w:szCs w:val="21"/>
                      <w:vertAlign w:val="superscript"/>
                    </w:rPr>
                    <w:t>3</w:t>
                  </w:r>
                  <w:r w:rsidRPr="003827F4">
                    <w:rPr>
                      <w:b/>
                      <w:color w:val="000000" w:themeColor="text1"/>
                      <w:sz w:val="21"/>
                      <w:szCs w:val="21"/>
                    </w:rPr>
                    <w:t>/d)</w:t>
                  </w:r>
                </w:p>
              </w:tc>
              <w:tc>
                <w:tcPr>
                  <w:tcW w:w="1802" w:type="dxa"/>
                  <w:vAlign w:val="center"/>
                </w:tcPr>
                <w:p w:rsidR="00FC2044" w:rsidRPr="003827F4" w:rsidRDefault="00BF636A">
                  <w:pPr>
                    <w:spacing w:line="240" w:lineRule="auto"/>
                    <w:ind w:firstLineChars="0" w:firstLine="0"/>
                    <w:jc w:val="center"/>
                    <w:rPr>
                      <w:b/>
                      <w:color w:val="000000" w:themeColor="text1"/>
                      <w:sz w:val="21"/>
                      <w:szCs w:val="21"/>
                    </w:rPr>
                  </w:pPr>
                  <w:r w:rsidRPr="003827F4">
                    <w:rPr>
                      <w:b/>
                      <w:color w:val="000000" w:themeColor="text1"/>
                      <w:sz w:val="21"/>
                      <w:szCs w:val="21"/>
                    </w:rPr>
                    <w:t>损耗量（</w:t>
                  </w:r>
                  <w:r w:rsidRPr="003827F4">
                    <w:rPr>
                      <w:b/>
                      <w:color w:val="000000" w:themeColor="text1"/>
                      <w:sz w:val="21"/>
                      <w:szCs w:val="21"/>
                    </w:rPr>
                    <w:t>m</w:t>
                  </w:r>
                  <w:r w:rsidRPr="003827F4">
                    <w:rPr>
                      <w:b/>
                      <w:color w:val="000000" w:themeColor="text1"/>
                      <w:sz w:val="21"/>
                      <w:szCs w:val="21"/>
                      <w:vertAlign w:val="superscript"/>
                    </w:rPr>
                    <w:t>3</w:t>
                  </w:r>
                  <w:r w:rsidRPr="003827F4">
                    <w:rPr>
                      <w:b/>
                      <w:color w:val="000000" w:themeColor="text1"/>
                      <w:sz w:val="21"/>
                      <w:szCs w:val="21"/>
                    </w:rPr>
                    <w:t>/d</w:t>
                  </w:r>
                  <w:r w:rsidRPr="003827F4">
                    <w:rPr>
                      <w:b/>
                      <w:color w:val="000000" w:themeColor="text1"/>
                      <w:sz w:val="21"/>
                      <w:szCs w:val="21"/>
                    </w:rPr>
                    <w:t>）</w:t>
                  </w:r>
                </w:p>
              </w:tc>
              <w:tc>
                <w:tcPr>
                  <w:tcW w:w="1544" w:type="dxa"/>
                  <w:vAlign w:val="center"/>
                </w:tcPr>
                <w:p w:rsidR="00FC2044" w:rsidRPr="003827F4" w:rsidRDefault="00BF636A">
                  <w:pPr>
                    <w:spacing w:line="240" w:lineRule="auto"/>
                    <w:ind w:firstLineChars="0" w:firstLine="0"/>
                    <w:jc w:val="center"/>
                    <w:rPr>
                      <w:b/>
                      <w:color w:val="000000" w:themeColor="text1"/>
                      <w:sz w:val="21"/>
                      <w:szCs w:val="21"/>
                    </w:rPr>
                  </w:pPr>
                  <w:r w:rsidRPr="003827F4">
                    <w:rPr>
                      <w:b/>
                      <w:color w:val="000000" w:themeColor="text1"/>
                      <w:sz w:val="21"/>
                      <w:szCs w:val="21"/>
                    </w:rPr>
                    <w:t>排水量</w:t>
                  </w:r>
                  <w:r w:rsidRPr="003827F4">
                    <w:rPr>
                      <w:b/>
                      <w:color w:val="000000" w:themeColor="text1"/>
                      <w:sz w:val="21"/>
                      <w:szCs w:val="21"/>
                    </w:rPr>
                    <w:t>(</w:t>
                  </w:r>
                  <w:bookmarkStart w:id="3" w:name="OLE_LINK1"/>
                  <w:r w:rsidRPr="003827F4">
                    <w:rPr>
                      <w:b/>
                      <w:color w:val="000000" w:themeColor="text1"/>
                      <w:sz w:val="21"/>
                      <w:szCs w:val="21"/>
                    </w:rPr>
                    <w:t>m</w:t>
                  </w:r>
                  <w:r w:rsidRPr="003827F4">
                    <w:rPr>
                      <w:b/>
                      <w:color w:val="000000" w:themeColor="text1"/>
                      <w:sz w:val="21"/>
                      <w:szCs w:val="21"/>
                      <w:vertAlign w:val="superscript"/>
                    </w:rPr>
                    <w:t>3</w:t>
                  </w:r>
                  <w:r w:rsidRPr="003827F4">
                    <w:rPr>
                      <w:b/>
                      <w:color w:val="000000" w:themeColor="text1"/>
                      <w:sz w:val="21"/>
                      <w:szCs w:val="21"/>
                    </w:rPr>
                    <w:t>/d</w:t>
                  </w:r>
                  <w:bookmarkEnd w:id="3"/>
                  <w:r w:rsidRPr="003827F4">
                    <w:rPr>
                      <w:b/>
                      <w:color w:val="000000" w:themeColor="text1"/>
                      <w:sz w:val="21"/>
                      <w:szCs w:val="21"/>
                    </w:rPr>
                    <w:t>)</w:t>
                  </w:r>
                </w:p>
              </w:tc>
              <w:tc>
                <w:tcPr>
                  <w:tcW w:w="1457" w:type="dxa"/>
                  <w:vAlign w:val="center"/>
                </w:tcPr>
                <w:p w:rsidR="00FC2044" w:rsidRPr="003827F4" w:rsidRDefault="00BF636A">
                  <w:pPr>
                    <w:spacing w:line="240" w:lineRule="auto"/>
                    <w:ind w:firstLineChars="0" w:firstLine="0"/>
                    <w:jc w:val="center"/>
                    <w:rPr>
                      <w:b/>
                      <w:color w:val="000000" w:themeColor="text1"/>
                      <w:sz w:val="21"/>
                      <w:szCs w:val="21"/>
                    </w:rPr>
                  </w:pPr>
                  <w:r w:rsidRPr="003827F4">
                    <w:rPr>
                      <w:b/>
                      <w:color w:val="000000" w:themeColor="text1"/>
                      <w:sz w:val="21"/>
                      <w:szCs w:val="21"/>
                    </w:rPr>
                    <w:t>备注</w:t>
                  </w:r>
                </w:p>
              </w:tc>
            </w:tr>
            <w:tr w:rsidR="00A747D5" w:rsidRPr="003827F4" w:rsidTr="00A747D5">
              <w:trPr>
                <w:trHeight w:val="340"/>
              </w:trPr>
              <w:tc>
                <w:tcPr>
                  <w:tcW w:w="727" w:type="dxa"/>
                  <w:vAlign w:val="center"/>
                </w:tcPr>
                <w:p w:rsidR="00A747D5" w:rsidRPr="003827F4" w:rsidRDefault="00A747D5">
                  <w:pPr>
                    <w:spacing w:line="240" w:lineRule="auto"/>
                    <w:ind w:firstLineChars="0" w:firstLine="0"/>
                    <w:jc w:val="center"/>
                    <w:rPr>
                      <w:color w:val="000000" w:themeColor="text1"/>
                      <w:sz w:val="21"/>
                      <w:szCs w:val="21"/>
                    </w:rPr>
                  </w:pPr>
                  <w:r w:rsidRPr="003827F4">
                    <w:rPr>
                      <w:color w:val="000000" w:themeColor="text1"/>
                      <w:sz w:val="21"/>
                      <w:szCs w:val="21"/>
                    </w:rPr>
                    <w:t>1</w:t>
                  </w:r>
                </w:p>
              </w:tc>
              <w:tc>
                <w:tcPr>
                  <w:tcW w:w="1682" w:type="dxa"/>
                  <w:vAlign w:val="center"/>
                </w:tcPr>
                <w:p w:rsidR="00A747D5" w:rsidRPr="003827F4" w:rsidRDefault="00A747D5" w:rsidP="000E7907">
                  <w:pPr>
                    <w:spacing w:line="240" w:lineRule="auto"/>
                    <w:ind w:firstLineChars="0" w:firstLine="0"/>
                    <w:jc w:val="center"/>
                    <w:rPr>
                      <w:color w:val="000000" w:themeColor="text1"/>
                      <w:sz w:val="21"/>
                      <w:szCs w:val="21"/>
                    </w:rPr>
                  </w:pPr>
                  <w:r w:rsidRPr="003827F4">
                    <w:rPr>
                      <w:color w:val="000000" w:themeColor="text1"/>
                      <w:sz w:val="21"/>
                      <w:szCs w:val="21"/>
                    </w:rPr>
                    <w:t>汽蒸用水</w:t>
                  </w:r>
                </w:p>
              </w:tc>
              <w:tc>
                <w:tcPr>
                  <w:tcW w:w="1569" w:type="dxa"/>
                  <w:vAlign w:val="center"/>
                </w:tcPr>
                <w:p w:rsidR="00A747D5" w:rsidRPr="003827F4" w:rsidRDefault="006B2C39" w:rsidP="000E7907">
                  <w:pPr>
                    <w:spacing w:line="240" w:lineRule="auto"/>
                    <w:ind w:firstLineChars="0" w:firstLine="0"/>
                    <w:jc w:val="center"/>
                    <w:rPr>
                      <w:color w:val="000000" w:themeColor="text1"/>
                      <w:sz w:val="21"/>
                      <w:szCs w:val="21"/>
                    </w:rPr>
                  </w:pPr>
                  <w:r>
                    <w:rPr>
                      <w:rFonts w:hint="eastAsia"/>
                      <w:color w:val="000000" w:themeColor="text1"/>
                      <w:sz w:val="21"/>
                      <w:szCs w:val="21"/>
                    </w:rPr>
                    <w:t>6</w:t>
                  </w:r>
                </w:p>
              </w:tc>
              <w:tc>
                <w:tcPr>
                  <w:tcW w:w="1802" w:type="dxa"/>
                  <w:vAlign w:val="center"/>
                </w:tcPr>
                <w:p w:rsidR="00A747D5" w:rsidRPr="003827F4" w:rsidRDefault="006B2C39" w:rsidP="000E7907">
                  <w:pPr>
                    <w:spacing w:line="240" w:lineRule="auto"/>
                    <w:ind w:firstLineChars="0" w:firstLine="0"/>
                    <w:jc w:val="center"/>
                    <w:rPr>
                      <w:color w:val="000000" w:themeColor="text1"/>
                      <w:sz w:val="21"/>
                      <w:szCs w:val="21"/>
                    </w:rPr>
                  </w:pPr>
                  <w:r>
                    <w:rPr>
                      <w:rFonts w:hint="eastAsia"/>
                      <w:color w:val="000000" w:themeColor="text1"/>
                      <w:sz w:val="21"/>
                      <w:szCs w:val="21"/>
                    </w:rPr>
                    <w:t>6</w:t>
                  </w:r>
                </w:p>
              </w:tc>
              <w:tc>
                <w:tcPr>
                  <w:tcW w:w="1544" w:type="dxa"/>
                  <w:vAlign w:val="center"/>
                </w:tcPr>
                <w:p w:rsidR="00A747D5" w:rsidRPr="003827F4" w:rsidRDefault="00A747D5" w:rsidP="000E7907">
                  <w:pPr>
                    <w:widowControl/>
                    <w:spacing w:line="240" w:lineRule="auto"/>
                    <w:ind w:firstLineChars="0" w:firstLine="0"/>
                    <w:jc w:val="center"/>
                    <w:textAlignment w:val="center"/>
                    <w:rPr>
                      <w:color w:val="000000" w:themeColor="text1"/>
                      <w:sz w:val="21"/>
                      <w:szCs w:val="21"/>
                    </w:rPr>
                  </w:pPr>
                  <w:r w:rsidRPr="003827F4">
                    <w:rPr>
                      <w:color w:val="000000" w:themeColor="text1"/>
                      <w:sz w:val="21"/>
                      <w:szCs w:val="21"/>
                    </w:rPr>
                    <w:t>0</w:t>
                  </w:r>
                </w:p>
              </w:tc>
              <w:tc>
                <w:tcPr>
                  <w:tcW w:w="1457" w:type="dxa"/>
                  <w:vMerge w:val="restart"/>
                  <w:vAlign w:val="center"/>
                </w:tcPr>
                <w:p w:rsidR="00A747D5" w:rsidRPr="003827F4" w:rsidRDefault="00A747D5">
                  <w:pPr>
                    <w:widowControl/>
                    <w:spacing w:line="240" w:lineRule="auto"/>
                    <w:ind w:firstLineChars="0" w:firstLine="0"/>
                    <w:jc w:val="center"/>
                    <w:textAlignment w:val="center"/>
                    <w:rPr>
                      <w:color w:val="000000" w:themeColor="text1"/>
                      <w:sz w:val="21"/>
                      <w:szCs w:val="21"/>
                    </w:rPr>
                  </w:pPr>
                  <w:r w:rsidRPr="003827F4">
                    <w:rPr>
                      <w:color w:val="000000" w:themeColor="text1"/>
                      <w:sz w:val="21"/>
                      <w:szCs w:val="21"/>
                    </w:rPr>
                    <w:t>新鲜水</w:t>
                  </w:r>
                </w:p>
              </w:tc>
            </w:tr>
            <w:tr w:rsidR="00A747D5" w:rsidRPr="003827F4" w:rsidTr="00A747D5">
              <w:trPr>
                <w:trHeight w:val="340"/>
              </w:trPr>
              <w:tc>
                <w:tcPr>
                  <w:tcW w:w="727" w:type="dxa"/>
                  <w:vAlign w:val="center"/>
                </w:tcPr>
                <w:p w:rsidR="00A747D5" w:rsidRPr="003827F4" w:rsidRDefault="00A747D5" w:rsidP="000E7907">
                  <w:pPr>
                    <w:spacing w:line="240" w:lineRule="auto"/>
                    <w:ind w:firstLineChars="0" w:firstLine="0"/>
                    <w:jc w:val="center"/>
                    <w:rPr>
                      <w:color w:val="000000" w:themeColor="text1"/>
                      <w:sz w:val="21"/>
                      <w:szCs w:val="21"/>
                    </w:rPr>
                  </w:pPr>
                  <w:r w:rsidRPr="003827F4">
                    <w:rPr>
                      <w:color w:val="000000" w:themeColor="text1"/>
                      <w:sz w:val="21"/>
                      <w:szCs w:val="21"/>
                    </w:rPr>
                    <w:t>2</w:t>
                  </w:r>
                </w:p>
              </w:tc>
              <w:tc>
                <w:tcPr>
                  <w:tcW w:w="1682" w:type="dxa"/>
                  <w:vAlign w:val="center"/>
                </w:tcPr>
                <w:p w:rsidR="00A747D5" w:rsidRPr="003827F4" w:rsidRDefault="00A747D5" w:rsidP="000E7907">
                  <w:pPr>
                    <w:spacing w:line="240" w:lineRule="auto"/>
                    <w:ind w:firstLineChars="0" w:firstLine="0"/>
                    <w:jc w:val="center"/>
                    <w:rPr>
                      <w:color w:val="000000" w:themeColor="text1"/>
                      <w:sz w:val="21"/>
                      <w:szCs w:val="21"/>
                    </w:rPr>
                  </w:pPr>
                  <w:r w:rsidRPr="003827F4">
                    <w:rPr>
                      <w:color w:val="000000" w:themeColor="text1"/>
                      <w:sz w:val="21"/>
                      <w:szCs w:val="21"/>
                    </w:rPr>
                    <w:t>渥堆用水</w:t>
                  </w:r>
                </w:p>
              </w:tc>
              <w:tc>
                <w:tcPr>
                  <w:tcW w:w="1569" w:type="dxa"/>
                  <w:vAlign w:val="center"/>
                </w:tcPr>
                <w:p w:rsidR="00A747D5" w:rsidRPr="003827F4" w:rsidRDefault="006B2C39" w:rsidP="00470F6A">
                  <w:pPr>
                    <w:spacing w:line="240" w:lineRule="auto"/>
                    <w:ind w:firstLineChars="0" w:firstLine="0"/>
                    <w:jc w:val="center"/>
                    <w:rPr>
                      <w:color w:val="000000" w:themeColor="text1"/>
                      <w:sz w:val="21"/>
                      <w:szCs w:val="21"/>
                    </w:rPr>
                  </w:pPr>
                  <w:r>
                    <w:rPr>
                      <w:rFonts w:hint="eastAsia"/>
                      <w:color w:val="000000" w:themeColor="text1"/>
                      <w:sz w:val="21"/>
                      <w:szCs w:val="21"/>
                    </w:rPr>
                    <w:t>0.9</w:t>
                  </w:r>
                </w:p>
              </w:tc>
              <w:tc>
                <w:tcPr>
                  <w:tcW w:w="1802" w:type="dxa"/>
                  <w:vAlign w:val="center"/>
                </w:tcPr>
                <w:p w:rsidR="00A747D5" w:rsidRPr="003827F4" w:rsidRDefault="006B2C39" w:rsidP="000E7907">
                  <w:pPr>
                    <w:spacing w:line="240" w:lineRule="auto"/>
                    <w:ind w:firstLineChars="0" w:firstLine="0"/>
                    <w:jc w:val="center"/>
                    <w:rPr>
                      <w:color w:val="000000" w:themeColor="text1"/>
                      <w:sz w:val="21"/>
                      <w:szCs w:val="21"/>
                    </w:rPr>
                  </w:pPr>
                  <w:r>
                    <w:rPr>
                      <w:rFonts w:hint="eastAsia"/>
                      <w:color w:val="000000" w:themeColor="text1"/>
                      <w:sz w:val="21"/>
                      <w:szCs w:val="21"/>
                    </w:rPr>
                    <w:t>0.9</w:t>
                  </w:r>
                </w:p>
              </w:tc>
              <w:tc>
                <w:tcPr>
                  <w:tcW w:w="1544" w:type="dxa"/>
                  <w:vAlign w:val="center"/>
                </w:tcPr>
                <w:p w:rsidR="00A747D5" w:rsidRPr="003827F4" w:rsidRDefault="00A747D5" w:rsidP="000E7907">
                  <w:pPr>
                    <w:widowControl/>
                    <w:spacing w:line="240" w:lineRule="auto"/>
                    <w:ind w:firstLineChars="0" w:firstLine="0"/>
                    <w:jc w:val="center"/>
                    <w:textAlignment w:val="center"/>
                    <w:rPr>
                      <w:color w:val="000000" w:themeColor="text1"/>
                      <w:sz w:val="21"/>
                      <w:szCs w:val="21"/>
                    </w:rPr>
                  </w:pPr>
                  <w:r w:rsidRPr="003827F4">
                    <w:rPr>
                      <w:color w:val="000000" w:themeColor="text1"/>
                      <w:sz w:val="21"/>
                      <w:szCs w:val="21"/>
                    </w:rPr>
                    <w:t>0</w:t>
                  </w:r>
                </w:p>
              </w:tc>
              <w:tc>
                <w:tcPr>
                  <w:tcW w:w="1457" w:type="dxa"/>
                  <w:vMerge/>
                  <w:vAlign w:val="center"/>
                </w:tcPr>
                <w:p w:rsidR="00A747D5" w:rsidRPr="003827F4" w:rsidRDefault="00A747D5">
                  <w:pPr>
                    <w:widowControl/>
                    <w:spacing w:line="240" w:lineRule="auto"/>
                    <w:ind w:firstLineChars="0" w:firstLine="0"/>
                    <w:jc w:val="center"/>
                    <w:textAlignment w:val="center"/>
                    <w:rPr>
                      <w:color w:val="000000" w:themeColor="text1"/>
                      <w:sz w:val="21"/>
                      <w:szCs w:val="21"/>
                    </w:rPr>
                  </w:pPr>
                </w:p>
              </w:tc>
            </w:tr>
            <w:tr w:rsidR="00A747D5" w:rsidRPr="003827F4" w:rsidTr="00A747D5">
              <w:trPr>
                <w:trHeight w:val="340"/>
              </w:trPr>
              <w:tc>
                <w:tcPr>
                  <w:tcW w:w="727" w:type="dxa"/>
                  <w:vAlign w:val="center"/>
                </w:tcPr>
                <w:p w:rsidR="00A747D5" w:rsidRPr="003827F4" w:rsidRDefault="00A747D5" w:rsidP="000E7907">
                  <w:pPr>
                    <w:spacing w:line="240" w:lineRule="auto"/>
                    <w:ind w:firstLineChars="0" w:firstLine="0"/>
                    <w:jc w:val="center"/>
                    <w:rPr>
                      <w:color w:val="000000" w:themeColor="text1"/>
                      <w:sz w:val="21"/>
                      <w:szCs w:val="21"/>
                    </w:rPr>
                  </w:pPr>
                  <w:r w:rsidRPr="003827F4">
                    <w:rPr>
                      <w:rFonts w:hint="eastAsia"/>
                      <w:color w:val="000000" w:themeColor="text1"/>
                      <w:sz w:val="21"/>
                      <w:szCs w:val="21"/>
                    </w:rPr>
                    <w:t>3</w:t>
                  </w:r>
                </w:p>
              </w:tc>
              <w:tc>
                <w:tcPr>
                  <w:tcW w:w="1682" w:type="dxa"/>
                  <w:vAlign w:val="center"/>
                </w:tcPr>
                <w:p w:rsidR="00A747D5" w:rsidRPr="003827F4" w:rsidRDefault="00A747D5" w:rsidP="000E7907">
                  <w:pPr>
                    <w:spacing w:line="240" w:lineRule="auto"/>
                    <w:ind w:firstLineChars="0" w:firstLine="0"/>
                    <w:jc w:val="center"/>
                    <w:rPr>
                      <w:color w:val="000000" w:themeColor="text1"/>
                      <w:sz w:val="21"/>
                      <w:szCs w:val="21"/>
                    </w:rPr>
                  </w:pPr>
                  <w:r w:rsidRPr="003827F4">
                    <w:rPr>
                      <w:color w:val="000000" w:themeColor="text1"/>
                      <w:sz w:val="21"/>
                      <w:szCs w:val="21"/>
                    </w:rPr>
                    <w:t>生活用水</w:t>
                  </w:r>
                </w:p>
              </w:tc>
              <w:tc>
                <w:tcPr>
                  <w:tcW w:w="1569" w:type="dxa"/>
                  <w:vAlign w:val="center"/>
                </w:tcPr>
                <w:p w:rsidR="00A747D5" w:rsidRPr="003827F4" w:rsidRDefault="00A747D5" w:rsidP="000E7907">
                  <w:pPr>
                    <w:spacing w:line="240" w:lineRule="auto"/>
                    <w:ind w:firstLineChars="0" w:firstLine="0"/>
                    <w:jc w:val="center"/>
                    <w:rPr>
                      <w:color w:val="000000" w:themeColor="text1"/>
                      <w:sz w:val="21"/>
                      <w:szCs w:val="21"/>
                    </w:rPr>
                  </w:pPr>
                  <w:r w:rsidRPr="003827F4">
                    <w:rPr>
                      <w:rFonts w:hint="eastAsia"/>
                      <w:color w:val="000000" w:themeColor="text1"/>
                      <w:sz w:val="21"/>
                      <w:szCs w:val="21"/>
                    </w:rPr>
                    <w:t>1.05</w:t>
                  </w:r>
                </w:p>
              </w:tc>
              <w:tc>
                <w:tcPr>
                  <w:tcW w:w="1802" w:type="dxa"/>
                  <w:vAlign w:val="center"/>
                </w:tcPr>
                <w:p w:rsidR="00A747D5" w:rsidRPr="003827F4" w:rsidRDefault="00A747D5" w:rsidP="000E7907">
                  <w:pPr>
                    <w:spacing w:line="240" w:lineRule="auto"/>
                    <w:ind w:firstLineChars="0" w:firstLine="0"/>
                    <w:jc w:val="center"/>
                    <w:rPr>
                      <w:color w:val="000000" w:themeColor="text1"/>
                      <w:sz w:val="21"/>
                      <w:szCs w:val="21"/>
                    </w:rPr>
                  </w:pPr>
                  <w:r w:rsidRPr="003827F4">
                    <w:rPr>
                      <w:rFonts w:hint="eastAsia"/>
                      <w:color w:val="000000" w:themeColor="text1"/>
                      <w:sz w:val="21"/>
                      <w:szCs w:val="21"/>
                    </w:rPr>
                    <w:t>0.21</w:t>
                  </w:r>
                </w:p>
              </w:tc>
              <w:tc>
                <w:tcPr>
                  <w:tcW w:w="1544" w:type="dxa"/>
                  <w:vAlign w:val="center"/>
                </w:tcPr>
                <w:p w:rsidR="00A747D5" w:rsidRPr="003827F4" w:rsidRDefault="00A747D5" w:rsidP="000E7907">
                  <w:pPr>
                    <w:widowControl/>
                    <w:spacing w:line="240" w:lineRule="auto"/>
                    <w:ind w:firstLineChars="0" w:firstLine="0"/>
                    <w:jc w:val="center"/>
                    <w:textAlignment w:val="center"/>
                    <w:rPr>
                      <w:color w:val="000000" w:themeColor="text1"/>
                      <w:kern w:val="0"/>
                      <w:sz w:val="21"/>
                      <w:szCs w:val="21"/>
                    </w:rPr>
                  </w:pPr>
                  <w:r w:rsidRPr="003827F4">
                    <w:rPr>
                      <w:rFonts w:hint="eastAsia"/>
                      <w:color w:val="000000" w:themeColor="text1"/>
                      <w:kern w:val="0"/>
                      <w:sz w:val="21"/>
                      <w:szCs w:val="21"/>
                    </w:rPr>
                    <w:t>0.84</w:t>
                  </w:r>
                </w:p>
              </w:tc>
              <w:tc>
                <w:tcPr>
                  <w:tcW w:w="1457" w:type="dxa"/>
                  <w:vMerge/>
                  <w:vAlign w:val="center"/>
                </w:tcPr>
                <w:p w:rsidR="00A747D5" w:rsidRPr="003827F4" w:rsidRDefault="00A747D5">
                  <w:pPr>
                    <w:widowControl/>
                    <w:spacing w:line="240" w:lineRule="auto"/>
                    <w:ind w:firstLineChars="0" w:firstLine="0"/>
                    <w:jc w:val="center"/>
                    <w:textAlignment w:val="center"/>
                    <w:rPr>
                      <w:color w:val="000000" w:themeColor="text1"/>
                      <w:sz w:val="21"/>
                      <w:szCs w:val="21"/>
                    </w:rPr>
                  </w:pPr>
                </w:p>
              </w:tc>
            </w:tr>
            <w:tr w:rsidR="00A747D5" w:rsidRPr="003827F4" w:rsidTr="00A747D5">
              <w:trPr>
                <w:trHeight w:val="340"/>
              </w:trPr>
              <w:tc>
                <w:tcPr>
                  <w:tcW w:w="2409" w:type="dxa"/>
                  <w:gridSpan w:val="2"/>
                  <w:vAlign w:val="center"/>
                </w:tcPr>
                <w:p w:rsidR="00A747D5" w:rsidRPr="003827F4" w:rsidRDefault="00A747D5">
                  <w:pPr>
                    <w:spacing w:line="240" w:lineRule="auto"/>
                    <w:ind w:firstLineChars="0" w:firstLine="0"/>
                    <w:jc w:val="center"/>
                    <w:rPr>
                      <w:color w:val="000000" w:themeColor="text1"/>
                      <w:sz w:val="21"/>
                      <w:szCs w:val="21"/>
                    </w:rPr>
                  </w:pPr>
                  <w:r w:rsidRPr="003827F4">
                    <w:rPr>
                      <w:color w:val="000000" w:themeColor="text1"/>
                      <w:sz w:val="21"/>
                      <w:szCs w:val="21"/>
                    </w:rPr>
                    <w:t>合计</w:t>
                  </w:r>
                </w:p>
              </w:tc>
              <w:tc>
                <w:tcPr>
                  <w:tcW w:w="1569" w:type="dxa"/>
                  <w:vAlign w:val="center"/>
                </w:tcPr>
                <w:p w:rsidR="00A747D5" w:rsidRPr="003827F4" w:rsidRDefault="006B2C39">
                  <w:pPr>
                    <w:widowControl/>
                    <w:spacing w:line="240" w:lineRule="auto"/>
                    <w:ind w:firstLineChars="0" w:firstLine="0"/>
                    <w:jc w:val="center"/>
                    <w:textAlignment w:val="center"/>
                    <w:rPr>
                      <w:color w:val="000000" w:themeColor="text1"/>
                      <w:sz w:val="21"/>
                      <w:szCs w:val="21"/>
                    </w:rPr>
                  </w:pPr>
                  <w:r>
                    <w:rPr>
                      <w:rFonts w:hint="eastAsia"/>
                      <w:color w:val="000000" w:themeColor="text1"/>
                      <w:sz w:val="21"/>
                      <w:szCs w:val="21"/>
                    </w:rPr>
                    <w:t>7.95</w:t>
                  </w:r>
                </w:p>
              </w:tc>
              <w:tc>
                <w:tcPr>
                  <w:tcW w:w="1802" w:type="dxa"/>
                  <w:vAlign w:val="center"/>
                </w:tcPr>
                <w:p w:rsidR="00A747D5" w:rsidRPr="003827F4" w:rsidRDefault="006B2C39" w:rsidP="000E7907">
                  <w:pPr>
                    <w:spacing w:line="240" w:lineRule="auto"/>
                    <w:ind w:firstLineChars="0" w:firstLine="0"/>
                    <w:jc w:val="center"/>
                    <w:rPr>
                      <w:color w:val="000000" w:themeColor="text1"/>
                      <w:sz w:val="21"/>
                      <w:szCs w:val="21"/>
                    </w:rPr>
                  </w:pPr>
                  <w:r>
                    <w:rPr>
                      <w:rFonts w:hint="eastAsia"/>
                      <w:color w:val="000000" w:themeColor="text1"/>
                      <w:sz w:val="21"/>
                      <w:szCs w:val="21"/>
                    </w:rPr>
                    <w:t>7.11</w:t>
                  </w:r>
                </w:p>
              </w:tc>
              <w:tc>
                <w:tcPr>
                  <w:tcW w:w="1544" w:type="dxa"/>
                  <w:vAlign w:val="center"/>
                </w:tcPr>
                <w:p w:rsidR="00A747D5" w:rsidRPr="003827F4" w:rsidRDefault="00946CD2" w:rsidP="000E7907">
                  <w:pPr>
                    <w:spacing w:line="240" w:lineRule="auto"/>
                    <w:ind w:firstLineChars="0" w:firstLine="0"/>
                    <w:jc w:val="center"/>
                    <w:rPr>
                      <w:color w:val="000000" w:themeColor="text1"/>
                      <w:sz w:val="21"/>
                      <w:szCs w:val="21"/>
                    </w:rPr>
                  </w:pPr>
                  <w:r w:rsidRPr="003827F4">
                    <w:rPr>
                      <w:rFonts w:hint="eastAsia"/>
                      <w:color w:val="000000" w:themeColor="text1"/>
                      <w:sz w:val="21"/>
                      <w:szCs w:val="21"/>
                    </w:rPr>
                    <w:t>0.84</w:t>
                  </w:r>
                </w:p>
              </w:tc>
              <w:tc>
                <w:tcPr>
                  <w:tcW w:w="1457" w:type="dxa"/>
                  <w:vMerge/>
                  <w:vAlign w:val="center"/>
                </w:tcPr>
                <w:p w:rsidR="00A747D5" w:rsidRPr="003827F4" w:rsidRDefault="00A747D5">
                  <w:pPr>
                    <w:widowControl/>
                    <w:spacing w:line="240" w:lineRule="auto"/>
                    <w:ind w:firstLineChars="0" w:firstLine="0"/>
                    <w:jc w:val="center"/>
                    <w:textAlignment w:val="center"/>
                    <w:rPr>
                      <w:color w:val="000000" w:themeColor="text1"/>
                      <w:sz w:val="21"/>
                      <w:szCs w:val="21"/>
                    </w:rPr>
                  </w:pPr>
                </w:p>
              </w:tc>
            </w:tr>
          </w:tbl>
          <w:p w:rsidR="00FA3E4D" w:rsidRDefault="006B2C39" w:rsidP="006C74D9">
            <w:pPr>
              <w:ind w:firstLineChars="0" w:firstLine="0"/>
              <w:jc w:val="center"/>
              <w:rPr>
                <w:b/>
                <w:color w:val="FF0000"/>
                <w:sz w:val="21"/>
                <w:szCs w:val="21"/>
              </w:rPr>
            </w:pPr>
            <w:r>
              <w:object w:dxaOrig="9863" w:dyaOrig="28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116.25pt" o:ole="">
                  <v:imagedata r:id="rId22" o:title=""/>
                </v:shape>
                <o:OLEObject Type="Embed" ProgID="Visio.Drawing.11" ShapeID="_x0000_i1025" DrawAspect="Content" ObjectID="_1635580833" r:id="rId23"/>
              </w:object>
            </w:r>
          </w:p>
          <w:p w:rsidR="00FC2044" w:rsidRPr="00CB58E6" w:rsidRDefault="00BF636A" w:rsidP="00FA3E4D">
            <w:pPr>
              <w:ind w:firstLineChars="0" w:firstLine="0"/>
              <w:jc w:val="center"/>
              <w:rPr>
                <w:b/>
                <w:bCs/>
                <w:color w:val="FF0000"/>
                <w:sz w:val="21"/>
                <w:szCs w:val="21"/>
              </w:rPr>
            </w:pPr>
            <w:r w:rsidRPr="00FA3E4D">
              <w:rPr>
                <w:b/>
                <w:bCs/>
                <w:color w:val="000000" w:themeColor="text1"/>
                <w:sz w:val="21"/>
                <w:szCs w:val="21"/>
              </w:rPr>
              <w:t>图</w:t>
            </w:r>
            <w:r w:rsidRPr="00FA3E4D">
              <w:rPr>
                <w:b/>
                <w:bCs/>
                <w:color w:val="000000" w:themeColor="text1"/>
                <w:sz w:val="21"/>
                <w:szCs w:val="21"/>
              </w:rPr>
              <w:t xml:space="preserve">1    </w:t>
            </w:r>
            <w:r w:rsidRPr="00FA3E4D">
              <w:rPr>
                <w:b/>
                <w:bCs/>
                <w:color w:val="000000" w:themeColor="text1"/>
                <w:sz w:val="21"/>
                <w:szCs w:val="21"/>
              </w:rPr>
              <w:t>项目水量平衡图（单位：</w:t>
            </w:r>
            <w:r w:rsidRPr="00FA3E4D">
              <w:rPr>
                <w:b/>
                <w:bCs/>
                <w:color w:val="000000" w:themeColor="text1"/>
                <w:sz w:val="21"/>
                <w:szCs w:val="21"/>
              </w:rPr>
              <w:t>m</w:t>
            </w:r>
            <w:r w:rsidRPr="00FA3E4D">
              <w:rPr>
                <w:b/>
                <w:bCs/>
                <w:color w:val="000000" w:themeColor="text1"/>
                <w:sz w:val="21"/>
                <w:szCs w:val="21"/>
                <w:vertAlign w:val="superscript"/>
              </w:rPr>
              <w:t>3</w:t>
            </w:r>
            <w:r w:rsidRPr="00FA3E4D">
              <w:rPr>
                <w:b/>
                <w:bCs/>
                <w:color w:val="000000" w:themeColor="text1"/>
                <w:sz w:val="21"/>
                <w:szCs w:val="21"/>
              </w:rPr>
              <w:t>/d</w:t>
            </w:r>
            <w:r w:rsidRPr="00FA3E4D">
              <w:rPr>
                <w:b/>
                <w:bCs/>
                <w:color w:val="000000" w:themeColor="text1"/>
                <w:sz w:val="21"/>
                <w:szCs w:val="21"/>
              </w:rPr>
              <w:t>）</w:t>
            </w:r>
          </w:p>
          <w:p w:rsidR="00FC2044" w:rsidRPr="00CB58E6" w:rsidRDefault="00BF636A" w:rsidP="00CB58E6">
            <w:pPr>
              <w:pStyle w:val="14"/>
              <w:spacing w:line="360" w:lineRule="auto"/>
              <w:ind w:firstLine="482"/>
              <w:rPr>
                <w:rFonts w:ascii="Times New Roman" w:hAnsi="Times New Roman" w:cs="Times New Roman"/>
                <w:b/>
                <w:color w:val="000000" w:themeColor="text1"/>
              </w:rPr>
            </w:pPr>
            <w:r w:rsidRPr="00CB58E6">
              <w:rPr>
                <w:rFonts w:ascii="Times New Roman" w:hAnsi="Times New Roman" w:cs="Times New Roman"/>
                <w:b/>
                <w:color w:val="000000" w:themeColor="text1"/>
              </w:rPr>
              <w:t>2</w:t>
            </w:r>
            <w:r w:rsidRPr="00CB58E6">
              <w:rPr>
                <w:rFonts w:ascii="Times New Roman" w:hAnsi="Times New Roman" w:cs="Times New Roman"/>
                <w:b/>
                <w:color w:val="000000" w:themeColor="text1"/>
              </w:rPr>
              <w:t>、供电系统</w:t>
            </w:r>
          </w:p>
          <w:p w:rsidR="00FC2044" w:rsidRDefault="00BF636A">
            <w:pPr>
              <w:pStyle w:val="14"/>
              <w:spacing w:line="360" w:lineRule="auto"/>
              <w:ind w:firstLine="480"/>
              <w:rPr>
                <w:rFonts w:ascii="Times New Roman" w:hAnsi="Times New Roman" w:cs="Times New Roman"/>
                <w:color w:val="000000" w:themeColor="text1"/>
              </w:rPr>
            </w:pPr>
            <w:r>
              <w:rPr>
                <w:rFonts w:ascii="Times New Roman" w:hAnsi="Times New Roman" w:cs="Times New Roman"/>
                <w:color w:val="000000" w:themeColor="text1"/>
              </w:rPr>
              <w:t>项目用电由</w:t>
            </w:r>
            <w:r w:rsidR="00CB58E6">
              <w:rPr>
                <w:rFonts w:ascii="Times New Roman" w:hAnsi="Times New Roman" w:cs="Times New Roman" w:hint="eastAsia"/>
                <w:color w:val="000000" w:themeColor="text1"/>
              </w:rPr>
              <w:t>园区</w:t>
            </w:r>
            <w:r>
              <w:rPr>
                <w:rFonts w:ascii="Times New Roman" w:hAnsi="Times New Roman" w:cs="Times New Roman"/>
                <w:color w:val="000000" w:themeColor="text1"/>
              </w:rPr>
              <w:t>电网接入。</w:t>
            </w:r>
          </w:p>
          <w:p w:rsidR="00FC2044" w:rsidRPr="00CB58E6" w:rsidRDefault="00BF636A" w:rsidP="00CB58E6">
            <w:pPr>
              <w:ind w:firstLine="482"/>
              <w:rPr>
                <w:b/>
                <w:color w:val="000000" w:themeColor="text1"/>
              </w:rPr>
            </w:pPr>
            <w:r w:rsidRPr="00CB58E6">
              <w:rPr>
                <w:b/>
                <w:color w:val="000000" w:themeColor="text1"/>
              </w:rPr>
              <w:t>3</w:t>
            </w:r>
            <w:r w:rsidRPr="00CB58E6">
              <w:rPr>
                <w:b/>
                <w:color w:val="000000" w:themeColor="text1"/>
              </w:rPr>
              <w:t>、采暖、制冷</w:t>
            </w:r>
          </w:p>
          <w:p w:rsidR="00FC2044" w:rsidRDefault="00BF636A">
            <w:pPr>
              <w:pStyle w:val="14"/>
              <w:spacing w:line="360" w:lineRule="auto"/>
              <w:ind w:firstLine="480"/>
              <w:rPr>
                <w:rFonts w:ascii="Times New Roman" w:hAnsi="Times New Roman" w:cs="Times New Roman"/>
                <w:color w:val="000000" w:themeColor="text1"/>
              </w:rPr>
            </w:pPr>
            <w:r>
              <w:rPr>
                <w:rFonts w:ascii="Times New Roman" w:hAnsi="Times New Roman" w:cs="Times New Roman"/>
                <w:color w:val="000000" w:themeColor="text1"/>
              </w:rPr>
              <w:t>生产车间及原料库房、成品库房无制冷及采暖措施，办公区采暖及制冷采用分体式空调。发花室采用加湿器与除湿器相结合进行控湿控温。</w:t>
            </w:r>
          </w:p>
          <w:p w:rsidR="00FC2044" w:rsidRDefault="00BF636A" w:rsidP="00ED3D90">
            <w:pPr>
              <w:ind w:firstLine="482"/>
              <w:rPr>
                <w:b/>
                <w:bCs/>
                <w:color w:val="000000" w:themeColor="text1"/>
              </w:rPr>
            </w:pPr>
            <w:r>
              <w:rPr>
                <w:b/>
                <w:bCs/>
                <w:color w:val="000000" w:themeColor="text1"/>
              </w:rPr>
              <w:t>四、总平面布置</w:t>
            </w:r>
          </w:p>
          <w:p w:rsidR="00152A5A" w:rsidRPr="003827F4" w:rsidRDefault="00152A5A" w:rsidP="00152A5A">
            <w:pPr>
              <w:ind w:firstLine="480"/>
              <w:rPr>
                <w:color w:val="000000" w:themeColor="text1"/>
              </w:rPr>
            </w:pPr>
            <w:r w:rsidRPr="003827F4">
              <w:rPr>
                <w:rFonts w:hint="eastAsia"/>
                <w:color w:val="000000" w:themeColor="text1"/>
              </w:rPr>
              <w:t>项目租赁</w:t>
            </w:r>
            <w:r w:rsidR="00A9170F" w:rsidRPr="003827F4">
              <w:rPr>
                <w:rFonts w:hint="eastAsia"/>
                <w:color w:val="000000" w:themeColor="text1"/>
              </w:rPr>
              <w:t>三层标准厂房作为生产和办公厂房，其中一层为生产区和原料库，二层为办公室和成品库，三层</w:t>
            </w:r>
            <w:r w:rsidR="003827F4" w:rsidRPr="003827F4">
              <w:rPr>
                <w:rFonts w:hint="eastAsia"/>
                <w:color w:val="000000" w:themeColor="text1"/>
              </w:rPr>
              <w:t>作为</w:t>
            </w:r>
            <w:r w:rsidR="00F43D0C">
              <w:rPr>
                <w:rFonts w:hint="eastAsia"/>
                <w:color w:val="000000" w:themeColor="text1"/>
              </w:rPr>
              <w:t>富硒绿茶生产车间</w:t>
            </w:r>
            <w:r w:rsidR="00A9170F" w:rsidRPr="003827F4">
              <w:rPr>
                <w:rFonts w:hint="eastAsia"/>
                <w:color w:val="000000" w:themeColor="text1"/>
              </w:rPr>
              <w:t>，生产区根据生产情况划分为陈化车间、发花室、包装车间、压制车间等，项目车间布设情况详见附图</w:t>
            </w:r>
            <w:r w:rsidR="00A9170F" w:rsidRPr="003827F4">
              <w:rPr>
                <w:rFonts w:hint="eastAsia"/>
                <w:color w:val="000000" w:themeColor="text1"/>
              </w:rPr>
              <w:t>4</w:t>
            </w:r>
            <w:r w:rsidR="00A9170F" w:rsidRPr="003827F4">
              <w:rPr>
                <w:rFonts w:hint="eastAsia"/>
                <w:color w:val="000000" w:themeColor="text1"/>
              </w:rPr>
              <w:t>。</w:t>
            </w:r>
          </w:p>
          <w:p w:rsidR="00FC2044" w:rsidRPr="00CB58E6" w:rsidRDefault="00BF636A" w:rsidP="00152A5A">
            <w:pPr>
              <w:ind w:firstLine="482"/>
              <w:rPr>
                <w:b/>
                <w:color w:val="000000" w:themeColor="text1"/>
              </w:rPr>
            </w:pPr>
            <w:r w:rsidRPr="00CB58E6">
              <w:rPr>
                <w:b/>
                <w:color w:val="000000" w:themeColor="text1"/>
              </w:rPr>
              <w:t>五、劳动定员及生产制度</w:t>
            </w:r>
          </w:p>
          <w:p w:rsidR="00FC2044" w:rsidRPr="003827F4" w:rsidRDefault="00BF636A" w:rsidP="006B2C39">
            <w:pPr>
              <w:pStyle w:val="14"/>
              <w:spacing w:line="360" w:lineRule="auto"/>
              <w:ind w:firstLine="480"/>
              <w:rPr>
                <w:rFonts w:ascii="Times New Roman" w:hAnsi="Times New Roman" w:cs="Times New Roman"/>
                <w:b/>
                <w:bCs/>
                <w:color w:val="000000" w:themeColor="text1"/>
              </w:rPr>
            </w:pPr>
            <w:r w:rsidRPr="003827F4">
              <w:rPr>
                <w:rFonts w:ascii="Times New Roman" w:hAnsi="Times New Roman" w:cs="Times New Roman"/>
                <w:color w:val="000000" w:themeColor="text1"/>
              </w:rPr>
              <w:t>本项目建成后劳动定员为</w:t>
            </w:r>
            <w:r w:rsidR="00B0019D" w:rsidRPr="003827F4">
              <w:rPr>
                <w:rFonts w:ascii="Times New Roman" w:hAnsi="Times New Roman" w:cs="Times New Roman" w:hint="eastAsia"/>
                <w:color w:val="000000" w:themeColor="text1"/>
              </w:rPr>
              <w:t>30</w:t>
            </w:r>
            <w:r w:rsidRPr="003827F4">
              <w:rPr>
                <w:rFonts w:ascii="Times New Roman" w:hAnsi="Times New Roman" w:cs="Times New Roman"/>
                <w:color w:val="000000" w:themeColor="text1"/>
              </w:rPr>
              <w:t>人，每天工作</w:t>
            </w:r>
            <w:r w:rsidRPr="003827F4">
              <w:rPr>
                <w:rFonts w:ascii="Times New Roman" w:hAnsi="Times New Roman" w:cs="Times New Roman"/>
                <w:color w:val="000000" w:themeColor="text1"/>
              </w:rPr>
              <w:t>8</w:t>
            </w:r>
            <w:r w:rsidRPr="003827F4">
              <w:rPr>
                <w:rFonts w:ascii="Times New Roman" w:hAnsi="Times New Roman" w:cs="Times New Roman"/>
                <w:color w:val="000000" w:themeColor="text1"/>
              </w:rPr>
              <w:t>小时</w:t>
            </w:r>
            <w:r w:rsidR="00B0019D" w:rsidRPr="003827F4">
              <w:rPr>
                <w:rFonts w:ascii="Times New Roman" w:hAnsi="Times New Roman" w:cs="Times New Roman" w:hint="eastAsia"/>
                <w:color w:val="000000" w:themeColor="text1"/>
              </w:rPr>
              <w:t>，</w:t>
            </w:r>
            <w:r w:rsidRPr="003827F4">
              <w:rPr>
                <w:rFonts w:ascii="Times New Roman" w:hAnsi="Times New Roman" w:cs="Times New Roman"/>
                <w:color w:val="000000" w:themeColor="text1"/>
              </w:rPr>
              <w:t>年工作</w:t>
            </w:r>
            <w:r w:rsidR="006B2C39">
              <w:rPr>
                <w:rFonts w:ascii="Times New Roman" w:hAnsi="Times New Roman" w:cs="Times New Roman" w:hint="eastAsia"/>
                <w:color w:val="000000" w:themeColor="text1"/>
              </w:rPr>
              <w:t>250</w:t>
            </w:r>
            <w:r w:rsidRPr="003827F4">
              <w:rPr>
                <w:rFonts w:ascii="Times New Roman" w:hAnsi="Times New Roman" w:cs="Times New Roman"/>
                <w:color w:val="000000" w:themeColor="text1"/>
              </w:rPr>
              <w:t>天。</w:t>
            </w:r>
          </w:p>
        </w:tc>
      </w:tr>
      <w:tr w:rsidR="00FC2044" w:rsidTr="00273ACE">
        <w:trPr>
          <w:trHeight w:val="1407"/>
          <w:jc w:val="center"/>
        </w:trPr>
        <w:tc>
          <w:tcPr>
            <w:tcW w:w="9050" w:type="dxa"/>
            <w:gridSpan w:val="7"/>
            <w:tcBorders>
              <w:tl2br w:val="nil"/>
              <w:tr2bl w:val="nil"/>
            </w:tcBorders>
          </w:tcPr>
          <w:p w:rsidR="00FC2044" w:rsidRDefault="00BF636A" w:rsidP="007A574E">
            <w:pPr>
              <w:spacing w:beforeLines="50"/>
              <w:ind w:firstLineChars="0" w:firstLine="0"/>
              <w:rPr>
                <w:b/>
                <w:color w:val="000000" w:themeColor="text1"/>
              </w:rPr>
            </w:pPr>
            <w:r>
              <w:rPr>
                <w:b/>
                <w:color w:val="000000" w:themeColor="text1"/>
              </w:rPr>
              <w:lastRenderedPageBreak/>
              <w:t>与项目有关的原有污染情况及主要环境问题</w:t>
            </w:r>
          </w:p>
          <w:p w:rsidR="00CB58E6" w:rsidRPr="00CB58E6" w:rsidRDefault="00BF636A" w:rsidP="00CB58E6">
            <w:pPr>
              <w:ind w:firstLine="480"/>
              <w:rPr>
                <w:color w:val="000000" w:themeColor="text1"/>
              </w:rPr>
            </w:pPr>
            <w:r w:rsidRPr="00CB58E6">
              <w:rPr>
                <w:rFonts w:hint="eastAsia"/>
                <w:color w:val="000000" w:themeColor="text1"/>
              </w:rPr>
              <w:t>本项目</w:t>
            </w:r>
            <w:r w:rsidR="00CB58E6" w:rsidRPr="00CB58E6">
              <w:rPr>
                <w:rFonts w:hint="eastAsia"/>
                <w:color w:val="000000" w:themeColor="text1"/>
              </w:rPr>
              <w:t>租赁空置厂房，为新建项目，不存在</w:t>
            </w:r>
            <w:r w:rsidR="00CB58E6" w:rsidRPr="00CB58E6">
              <w:rPr>
                <w:color w:val="000000" w:themeColor="text1"/>
              </w:rPr>
              <w:t>原有污染情况及主要环境问题</w:t>
            </w:r>
            <w:r w:rsidR="00CB58E6" w:rsidRPr="00CB58E6">
              <w:rPr>
                <w:rFonts w:hint="eastAsia"/>
                <w:color w:val="000000" w:themeColor="text1"/>
              </w:rPr>
              <w:t>。</w:t>
            </w:r>
          </w:p>
          <w:p w:rsidR="00FC2044" w:rsidRPr="00CB58E6" w:rsidRDefault="00FC2044">
            <w:pPr>
              <w:ind w:firstLine="480"/>
              <w:rPr>
                <w:color w:val="0000FF"/>
              </w:rPr>
            </w:pPr>
          </w:p>
          <w:p w:rsidR="00FC2044" w:rsidRDefault="00FC2044" w:rsidP="00CB58E6">
            <w:pPr>
              <w:ind w:firstLineChars="0" w:firstLine="0"/>
              <w:rPr>
                <w:color w:val="000000" w:themeColor="text1"/>
              </w:rPr>
            </w:pPr>
          </w:p>
          <w:p w:rsidR="00152A5A" w:rsidRDefault="00152A5A" w:rsidP="00152A5A">
            <w:pPr>
              <w:pStyle w:val="a2"/>
            </w:pPr>
          </w:p>
          <w:p w:rsidR="00152A5A" w:rsidRDefault="00152A5A" w:rsidP="00152A5A">
            <w:pPr>
              <w:pStyle w:val="a2"/>
            </w:pPr>
          </w:p>
          <w:p w:rsidR="00152A5A" w:rsidRDefault="00152A5A" w:rsidP="00152A5A">
            <w:pPr>
              <w:pStyle w:val="a2"/>
            </w:pPr>
          </w:p>
          <w:p w:rsidR="00152A5A" w:rsidRDefault="00152A5A" w:rsidP="00152A5A">
            <w:pPr>
              <w:pStyle w:val="a2"/>
            </w:pPr>
          </w:p>
          <w:p w:rsidR="00FA3E4D" w:rsidRPr="00152A5A" w:rsidRDefault="00FA3E4D" w:rsidP="00152A5A">
            <w:pPr>
              <w:pStyle w:val="a2"/>
            </w:pPr>
          </w:p>
        </w:tc>
      </w:tr>
    </w:tbl>
    <w:p w:rsidR="00FC2044" w:rsidRDefault="00BF636A" w:rsidP="00FA3E4D">
      <w:pPr>
        <w:pStyle w:val="af0"/>
        <w:spacing w:line="240" w:lineRule="auto"/>
        <w:outlineLvl w:val="0"/>
        <w:rPr>
          <w:color w:val="000000" w:themeColor="text1"/>
        </w:rPr>
      </w:pPr>
      <w:r>
        <w:rPr>
          <w:color w:val="000000" w:themeColor="text1"/>
          <w:sz w:val="44"/>
        </w:rPr>
        <w:br w:type="page"/>
      </w:r>
      <w:bookmarkStart w:id="4" w:name="_Toc13624"/>
      <w:r>
        <w:rPr>
          <w:rStyle w:val="1Char"/>
          <w:b/>
          <w:bCs/>
          <w:color w:val="000000" w:themeColor="text1"/>
          <w:sz w:val="32"/>
          <w:szCs w:val="32"/>
        </w:rPr>
        <w:lastRenderedPageBreak/>
        <w:t>建设项目所在地自然环境简况</w:t>
      </w:r>
      <w:bookmarkEnd w:id="4"/>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9287"/>
      </w:tblGrid>
      <w:tr w:rsidR="00FC2044" w:rsidTr="006750EB">
        <w:trPr>
          <w:trHeight w:val="12610"/>
          <w:jc w:val="center"/>
        </w:trPr>
        <w:tc>
          <w:tcPr>
            <w:tcW w:w="5000" w:type="pct"/>
          </w:tcPr>
          <w:p w:rsidR="00457655" w:rsidRDefault="00E6582A">
            <w:pPr>
              <w:spacing w:before="87" w:after="76" w:line="520" w:lineRule="exact"/>
              <w:ind w:firstLineChars="0" w:firstLine="0"/>
              <w:rPr>
                <w:b/>
              </w:rPr>
            </w:pPr>
            <w:commentRangeStart w:id="5"/>
            <w:r>
              <w:t>自然环境简况</w:t>
            </w:r>
            <w:commentRangeEnd w:id="5"/>
            <w:r w:rsidR="00EA07A4">
              <w:rPr>
                <w:rStyle w:val="af2"/>
              </w:rPr>
              <w:commentReference w:id="5"/>
            </w:r>
            <w:r>
              <w:t>（地形、地貌、地质、</w:t>
            </w:r>
            <w:r w:rsidR="00B11D63">
              <w:t>气候</w:t>
            </w:r>
            <w:r>
              <w:t>、气象、水文、生物多样性等）：</w:t>
            </w:r>
          </w:p>
          <w:p w:rsidR="00881D6C" w:rsidRDefault="00BF636A">
            <w:pPr>
              <w:ind w:leftChars="200" w:left="480" w:firstLineChars="0" w:firstLine="0"/>
              <w:rPr>
                <w:b/>
              </w:rPr>
            </w:pPr>
            <w:r w:rsidRPr="00352A79">
              <w:rPr>
                <w:b/>
              </w:rPr>
              <w:t>1</w:t>
            </w:r>
            <w:r w:rsidRPr="00352A79">
              <w:rPr>
                <w:b/>
              </w:rPr>
              <w:t>、</w:t>
            </w:r>
            <w:r w:rsidR="00881D6C">
              <w:rPr>
                <w:b/>
              </w:rPr>
              <w:t>地理位置</w:t>
            </w:r>
          </w:p>
          <w:p w:rsidR="00881D6C" w:rsidRDefault="00881D6C" w:rsidP="00881D6C">
            <w:pPr>
              <w:adjustRightInd/>
              <w:snapToGrid/>
              <w:ind w:firstLine="480"/>
            </w:pPr>
            <w:r w:rsidRPr="00C66A3B">
              <w:rPr>
                <w:rFonts w:hint="eastAsia"/>
              </w:rPr>
              <w:t>紫阳县，隶属于陕西省安康市，位于陕西省南部，汉江上游，大巴山北麓，东为汉滨区、岚皋县，西为镇巴县，南为城口县、万源市，北为汉阴县。介于东经</w:t>
            </w:r>
            <w:r w:rsidRPr="00C66A3B">
              <w:rPr>
                <w:rFonts w:hint="eastAsia"/>
              </w:rPr>
              <w:t>108</w:t>
            </w:r>
            <w:r w:rsidRPr="00C66A3B">
              <w:rPr>
                <w:rFonts w:hint="eastAsia"/>
              </w:rPr>
              <w:t>°</w:t>
            </w:r>
            <w:r w:rsidRPr="00C66A3B">
              <w:rPr>
                <w:rFonts w:hint="eastAsia"/>
              </w:rPr>
              <w:t>06</w:t>
            </w:r>
            <w:r w:rsidRPr="00C66A3B">
              <w:rPr>
                <w:rFonts w:hint="eastAsia"/>
              </w:rPr>
              <w:t>—</w:t>
            </w:r>
            <w:r w:rsidRPr="00C66A3B">
              <w:rPr>
                <w:rFonts w:hint="eastAsia"/>
              </w:rPr>
              <w:t>108</w:t>
            </w:r>
            <w:r w:rsidRPr="00C66A3B">
              <w:rPr>
                <w:rFonts w:hint="eastAsia"/>
              </w:rPr>
              <w:t>°</w:t>
            </w:r>
            <w:r w:rsidRPr="00C66A3B">
              <w:rPr>
                <w:rFonts w:hint="eastAsia"/>
              </w:rPr>
              <w:t>43</w:t>
            </w:r>
            <w:r w:rsidRPr="00C66A3B">
              <w:rPr>
                <w:rFonts w:hint="eastAsia"/>
              </w:rPr>
              <w:t>′，北纬</w:t>
            </w:r>
            <w:r w:rsidRPr="00C66A3B">
              <w:rPr>
                <w:rFonts w:hint="eastAsia"/>
              </w:rPr>
              <w:t>32</w:t>
            </w:r>
            <w:r w:rsidRPr="00C66A3B">
              <w:rPr>
                <w:rFonts w:hint="eastAsia"/>
              </w:rPr>
              <w:t>°</w:t>
            </w:r>
            <w:r w:rsidRPr="00C66A3B">
              <w:rPr>
                <w:rFonts w:hint="eastAsia"/>
              </w:rPr>
              <w:t>08</w:t>
            </w:r>
            <w:r w:rsidRPr="00C66A3B">
              <w:rPr>
                <w:rFonts w:hint="eastAsia"/>
              </w:rPr>
              <w:t>—</w:t>
            </w:r>
            <w:r w:rsidRPr="00C66A3B">
              <w:rPr>
                <w:rFonts w:hint="eastAsia"/>
              </w:rPr>
              <w:t>32</w:t>
            </w:r>
            <w:r w:rsidRPr="00C66A3B">
              <w:rPr>
                <w:rFonts w:hint="eastAsia"/>
              </w:rPr>
              <w:t>°</w:t>
            </w:r>
            <w:r w:rsidRPr="00C66A3B">
              <w:rPr>
                <w:rFonts w:hint="eastAsia"/>
              </w:rPr>
              <w:t>49</w:t>
            </w:r>
            <w:r w:rsidRPr="00C66A3B">
              <w:rPr>
                <w:rFonts w:hint="eastAsia"/>
              </w:rPr>
              <w:t>′之间，总面积</w:t>
            </w:r>
            <w:r>
              <w:rPr>
                <w:rFonts w:hint="eastAsia"/>
              </w:rPr>
              <w:t>2204</w:t>
            </w:r>
            <w:r w:rsidRPr="00C66A3B">
              <w:rPr>
                <w:rFonts w:hint="eastAsia"/>
              </w:rPr>
              <w:t>平方千米。</w:t>
            </w:r>
          </w:p>
          <w:p w:rsidR="00881D6C" w:rsidRDefault="00881D6C" w:rsidP="00881D6C">
            <w:pPr>
              <w:ind w:firstLine="480"/>
              <w:rPr>
                <w:color w:val="000000" w:themeColor="text1"/>
              </w:rPr>
            </w:pPr>
            <w:r>
              <w:rPr>
                <w:rFonts w:hint="eastAsia"/>
                <w:color w:val="000000" w:themeColor="text1"/>
              </w:rPr>
              <w:t>本项目位于</w:t>
            </w:r>
            <w:r w:rsidRPr="00273ACE">
              <w:rPr>
                <w:rFonts w:hint="eastAsia"/>
                <w:color w:val="000000" w:themeColor="text1"/>
              </w:rPr>
              <w:t>安康市紫阳县蒿坪</w:t>
            </w:r>
            <w:r>
              <w:rPr>
                <w:rFonts w:hint="eastAsia"/>
                <w:color w:val="000000" w:themeColor="text1"/>
              </w:rPr>
              <w:t>镇</w:t>
            </w:r>
            <w:r>
              <w:rPr>
                <w:rFonts w:hint="eastAsia"/>
              </w:rPr>
              <w:t>硒谷产业园区</w:t>
            </w:r>
            <w:r w:rsidRPr="00273ACE">
              <w:rPr>
                <w:rFonts w:hint="eastAsia"/>
                <w:color w:val="000000" w:themeColor="text1"/>
              </w:rPr>
              <w:t>，</w:t>
            </w:r>
            <w:r>
              <w:rPr>
                <w:color w:val="000000" w:themeColor="text1"/>
              </w:rPr>
              <w:t>地理坐标为</w:t>
            </w:r>
            <w:r>
              <w:rPr>
                <w:color w:val="000000" w:themeColor="text1"/>
              </w:rPr>
              <w:t>N</w:t>
            </w:r>
            <w:r w:rsidRPr="00273ACE">
              <w:rPr>
                <w:color w:val="000000" w:themeColor="text1"/>
              </w:rPr>
              <w:t>32.583067</w:t>
            </w:r>
            <w:r>
              <w:rPr>
                <w:color w:val="000000" w:themeColor="text1"/>
              </w:rPr>
              <w:t>°</w:t>
            </w:r>
            <w:r>
              <w:rPr>
                <w:color w:val="000000" w:themeColor="text1"/>
              </w:rPr>
              <w:t>，</w:t>
            </w:r>
            <w:r>
              <w:rPr>
                <w:color w:val="000000" w:themeColor="text1"/>
              </w:rPr>
              <w:t>E</w:t>
            </w:r>
            <w:r w:rsidRPr="00273ACE">
              <w:rPr>
                <w:color w:val="000000" w:themeColor="text1"/>
              </w:rPr>
              <w:t>08.654243</w:t>
            </w:r>
            <w:r>
              <w:rPr>
                <w:color w:val="000000" w:themeColor="text1"/>
              </w:rPr>
              <w:t>°</w:t>
            </w:r>
            <w:r>
              <w:rPr>
                <w:color w:val="000000" w:themeColor="text1"/>
              </w:rPr>
              <w:t>，地理位置</w:t>
            </w:r>
            <w:r>
              <w:rPr>
                <w:rFonts w:hint="eastAsia"/>
                <w:color w:val="000000" w:themeColor="text1"/>
              </w:rPr>
              <w:t>具体</w:t>
            </w:r>
            <w:r>
              <w:rPr>
                <w:color w:val="000000" w:themeColor="text1"/>
              </w:rPr>
              <w:t>见附图</w:t>
            </w:r>
            <w:r>
              <w:rPr>
                <w:color w:val="000000" w:themeColor="text1"/>
              </w:rPr>
              <w:t>1</w:t>
            </w:r>
            <w:r>
              <w:rPr>
                <w:color w:val="000000" w:themeColor="text1"/>
              </w:rPr>
              <w:t>。</w:t>
            </w:r>
          </w:p>
          <w:p w:rsidR="00FC2044" w:rsidRDefault="00881D6C">
            <w:pPr>
              <w:ind w:leftChars="200" w:left="480" w:firstLineChars="0" w:firstLine="0"/>
              <w:rPr>
                <w:b/>
              </w:rPr>
            </w:pPr>
            <w:r>
              <w:rPr>
                <w:rFonts w:hint="eastAsia"/>
                <w:b/>
              </w:rPr>
              <w:t>2</w:t>
            </w:r>
            <w:r>
              <w:rPr>
                <w:rFonts w:hint="eastAsia"/>
                <w:b/>
              </w:rPr>
              <w:t>、</w:t>
            </w:r>
            <w:r w:rsidR="00BF636A" w:rsidRPr="00352A79">
              <w:rPr>
                <w:b/>
              </w:rPr>
              <w:t>地形地貌</w:t>
            </w:r>
          </w:p>
          <w:p w:rsidR="00881D6C" w:rsidRPr="00881D6C" w:rsidRDefault="00881D6C" w:rsidP="00323915">
            <w:pPr>
              <w:ind w:firstLine="480"/>
              <w:rPr>
                <w:color w:val="000000" w:themeColor="text1"/>
              </w:rPr>
            </w:pPr>
            <w:r w:rsidRPr="00881D6C">
              <w:rPr>
                <w:rFonts w:hint="eastAsia"/>
                <w:color w:val="000000" w:themeColor="text1"/>
              </w:rPr>
              <w:t>紫阳属于秦巴山地的一部分，地貌轮廓呈现为三山两谷一川的特征</w:t>
            </w:r>
            <w:r w:rsidRPr="00881D6C">
              <w:rPr>
                <w:rFonts w:hint="eastAsia"/>
                <w:color w:val="000000" w:themeColor="text1"/>
              </w:rPr>
              <w:t>:</w:t>
            </w:r>
            <w:r w:rsidRPr="00881D6C">
              <w:rPr>
                <w:rFonts w:hint="eastAsia"/>
                <w:color w:val="000000" w:themeColor="text1"/>
              </w:rPr>
              <w:t>汉江、任河将全县分割为大巴山、米仓山和凤凰山三个部分，山脉走向呈北西南东向，凤凰山东部有蒿坪河川道，汉江、任河流经地均为峡谷。地面海拔</w:t>
            </w:r>
            <w:r w:rsidRPr="00881D6C">
              <w:rPr>
                <w:rFonts w:hint="eastAsia"/>
                <w:color w:val="000000" w:themeColor="text1"/>
              </w:rPr>
              <w:t>277~2522</w:t>
            </w:r>
            <w:r w:rsidRPr="00881D6C">
              <w:rPr>
                <w:rFonts w:hint="eastAsia"/>
                <w:color w:val="000000" w:themeColor="text1"/>
              </w:rPr>
              <w:t>米，以洞河口最低，大巴山脊最高，境内</w:t>
            </w:r>
            <w:r w:rsidRPr="00881D6C">
              <w:rPr>
                <w:rFonts w:hint="eastAsia"/>
                <w:color w:val="000000" w:themeColor="text1"/>
              </w:rPr>
              <w:t>2000</w:t>
            </w:r>
            <w:r w:rsidRPr="00881D6C">
              <w:rPr>
                <w:rFonts w:hint="eastAsia"/>
                <w:color w:val="000000" w:themeColor="text1"/>
              </w:rPr>
              <w:t>米以上高峰</w:t>
            </w:r>
            <w:r w:rsidRPr="00881D6C">
              <w:rPr>
                <w:rFonts w:hint="eastAsia"/>
                <w:color w:val="000000" w:themeColor="text1"/>
              </w:rPr>
              <w:t>11</w:t>
            </w:r>
            <w:r w:rsidRPr="00881D6C">
              <w:rPr>
                <w:rFonts w:hint="eastAsia"/>
                <w:color w:val="000000" w:themeColor="text1"/>
              </w:rPr>
              <w:t>座。北部为低山区，海拔多在</w:t>
            </w:r>
            <w:r w:rsidRPr="00881D6C">
              <w:rPr>
                <w:rFonts w:hint="eastAsia"/>
                <w:color w:val="000000" w:themeColor="text1"/>
              </w:rPr>
              <w:t>600</w:t>
            </w:r>
            <w:r w:rsidRPr="00881D6C">
              <w:rPr>
                <w:rFonts w:hint="eastAsia"/>
                <w:color w:val="000000" w:themeColor="text1"/>
              </w:rPr>
              <w:t>米左右，山势较缓；中、南部为中山区，海拔一般为</w:t>
            </w:r>
            <w:r w:rsidRPr="00881D6C">
              <w:rPr>
                <w:rFonts w:hint="eastAsia"/>
                <w:color w:val="000000" w:themeColor="text1"/>
              </w:rPr>
              <w:t>1500</w:t>
            </w:r>
            <w:r w:rsidRPr="00881D6C">
              <w:rPr>
                <w:rFonts w:hint="eastAsia"/>
                <w:color w:val="000000" w:themeColor="text1"/>
              </w:rPr>
              <w:t>米左右，山势较陡，水系发育、切割深度一般在</w:t>
            </w:r>
            <w:r w:rsidRPr="00881D6C">
              <w:rPr>
                <w:rFonts w:hint="eastAsia"/>
                <w:color w:val="000000" w:themeColor="text1"/>
              </w:rPr>
              <w:t>1000</w:t>
            </w:r>
            <w:r w:rsidRPr="00881D6C">
              <w:rPr>
                <w:rFonts w:hint="eastAsia"/>
                <w:color w:val="000000" w:themeColor="text1"/>
              </w:rPr>
              <w:t>米左右；东南部高山区海拔多在</w:t>
            </w:r>
            <w:r w:rsidRPr="00881D6C">
              <w:rPr>
                <w:rFonts w:hint="eastAsia"/>
                <w:color w:val="000000" w:themeColor="text1"/>
              </w:rPr>
              <w:t>1800</w:t>
            </w:r>
            <w:r w:rsidRPr="00881D6C">
              <w:rPr>
                <w:rFonts w:hint="eastAsia"/>
                <w:color w:val="000000" w:themeColor="text1"/>
              </w:rPr>
              <w:t>米</w:t>
            </w:r>
            <w:r w:rsidRPr="00881D6C">
              <w:rPr>
                <w:rFonts w:hint="eastAsia"/>
                <w:color w:val="000000" w:themeColor="text1"/>
              </w:rPr>
              <w:t>~2100</w:t>
            </w:r>
            <w:r w:rsidRPr="00881D6C">
              <w:rPr>
                <w:rFonts w:hint="eastAsia"/>
                <w:color w:val="000000" w:themeColor="text1"/>
              </w:rPr>
              <w:t>米间，峡谷深邃，峰岭陡峭。</w:t>
            </w:r>
          </w:p>
          <w:p w:rsidR="00FC2044" w:rsidRPr="00352A79" w:rsidRDefault="00881D6C" w:rsidP="00352A79">
            <w:pPr>
              <w:ind w:firstLine="482"/>
              <w:contextualSpacing/>
              <w:jc w:val="left"/>
              <w:rPr>
                <w:b/>
              </w:rPr>
            </w:pPr>
            <w:r>
              <w:rPr>
                <w:rFonts w:hint="eastAsia"/>
                <w:b/>
              </w:rPr>
              <w:t>3</w:t>
            </w:r>
            <w:r w:rsidR="00BF636A" w:rsidRPr="00352A79">
              <w:rPr>
                <w:b/>
              </w:rPr>
              <w:t>、气候气象</w:t>
            </w:r>
          </w:p>
          <w:p w:rsidR="00C66A3B" w:rsidRPr="00C66A3B" w:rsidRDefault="00C66A3B" w:rsidP="00C66A3B">
            <w:pPr>
              <w:adjustRightInd/>
              <w:snapToGrid/>
              <w:ind w:firstLine="480"/>
            </w:pPr>
            <w:r w:rsidRPr="00C66A3B">
              <w:rPr>
                <w:rFonts w:hint="eastAsia"/>
              </w:rPr>
              <w:t>紫阳县因北有秦岭和凤凰山两重山岭阻隔西北寒流，南有任河谷地输送西南暖气，故夏无酷暑，冬无严寒。由于山地相对高差大，呈立体气候特征。低山河谷地带全年平均气温</w:t>
            </w:r>
            <w:r w:rsidRPr="00C66A3B">
              <w:rPr>
                <w:rFonts w:hint="eastAsia"/>
              </w:rPr>
              <w:t>15.1</w:t>
            </w:r>
            <w:r w:rsidRPr="00C66A3B">
              <w:rPr>
                <w:rFonts w:hint="eastAsia"/>
              </w:rPr>
              <w:t>℃，年平均降雨量</w:t>
            </w:r>
            <w:r>
              <w:rPr>
                <w:rFonts w:hint="eastAsia"/>
              </w:rPr>
              <w:t>1127.8</w:t>
            </w:r>
            <w:r w:rsidRPr="00C66A3B">
              <w:rPr>
                <w:rFonts w:hint="eastAsia"/>
              </w:rPr>
              <w:t>毫米，湿润指数</w:t>
            </w:r>
            <w:r w:rsidRPr="00C66A3B">
              <w:rPr>
                <w:rFonts w:hint="eastAsia"/>
              </w:rPr>
              <w:t>1.94</w:t>
            </w:r>
            <w:r w:rsidRPr="00C66A3B">
              <w:rPr>
                <w:rFonts w:hint="eastAsia"/>
              </w:rPr>
              <w:t>，年平均日照</w:t>
            </w:r>
            <w:r w:rsidRPr="00C66A3B">
              <w:rPr>
                <w:rFonts w:hint="eastAsia"/>
              </w:rPr>
              <w:t>1606.8h</w:t>
            </w:r>
            <w:r w:rsidRPr="00C66A3B">
              <w:rPr>
                <w:rFonts w:hint="eastAsia"/>
              </w:rPr>
              <w:t>，日照百分率为</w:t>
            </w:r>
            <w:r w:rsidRPr="00C66A3B">
              <w:rPr>
                <w:rFonts w:hint="eastAsia"/>
              </w:rPr>
              <w:t>36%</w:t>
            </w:r>
            <w:r w:rsidRPr="00C66A3B">
              <w:rPr>
                <w:rFonts w:hint="eastAsia"/>
              </w:rPr>
              <w:t>，无霜期</w:t>
            </w:r>
            <w:r w:rsidRPr="00C66A3B">
              <w:rPr>
                <w:rFonts w:hint="eastAsia"/>
              </w:rPr>
              <w:t>268d</w:t>
            </w:r>
            <w:r w:rsidRPr="00C66A3B">
              <w:rPr>
                <w:rFonts w:hint="eastAsia"/>
              </w:rPr>
              <w:t>，属北亚热带湿润季风气候。中高山区的气温、日照和无霜期随海拔升高而递减。海拔</w:t>
            </w:r>
            <w:r w:rsidR="00881D6C">
              <w:rPr>
                <w:rFonts w:hint="eastAsia"/>
              </w:rPr>
              <w:t>1800m</w:t>
            </w:r>
            <w:r w:rsidRPr="00C66A3B">
              <w:rPr>
                <w:rFonts w:hint="eastAsia"/>
              </w:rPr>
              <w:t>以上的高山地带与中低山区差异显著。</w:t>
            </w:r>
          </w:p>
          <w:p w:rsidR="00FC2044" w:rsidRPr="00352A79" w:rsidRDefault="00881D6C" w:rsidP="00352A79">
            <w:pPr>
              <w:ind w:firstLine="482"/>
              <w:contextualSpacing/>
              <w:jc w:val="left"/>
              <w:rPr>
                <w:b/>
              </w:rPr>
            </w:pPr>
            <w:r>
              <w:rPr>
                <w:rFonts w:hint="eastAsia"/>
                <w:b/>
              </w:rPr>
              <w:t>4</w:t>
            </w:r>
            <w:r w:rsidR="00BF636A" w:rsidRPr="00352A79">
              <w:rPr>
                <w:b/>
              </w:rPr>
              <w:t>、水文</w:t>
            </w:r>
          </w:p>
          <w:p w:rsidR="00C66A3B" w:rsidRPr="00C66A3B" w:rsidRDefault="00C66A3B" w:rsidP="00C66A3B">
            <w:pPr>
              <w:adjustRightInd/>
              <w:snapToGrid/>
              <w:ind w:firstLine="480"/>
            </w:pPr>
            <w:r w:rsidRPr="00C66A3B">
              <w:rPr>
                <w:rFonts w:hint="eastAsia"/>
              </w:rPr>
              <w:t>紫阳县多年平均总水量为</w:t>
            </w:r>
            <w:r w:rsidR="00881D6C">
              <w:rPr>
                <w:rFonts w:hint="eastAsia"/>
              </w:rPr>
              <w:t>162.444</w:t>
            </w:r>
            <w:r w:rsidRPr="00C66A3B">
              <w:rPr>
                <w:rFonts w:hint="eastAsia"/>
              </w:rPr>
              <w:t>亿</w:t>
            </w:r>
            <w:r w:rsidRPr="00C66A3B">
              <w:rPr>
                <w:rFonts w:hint="eastAsia"/>
              </w:rPr>
              <w:t>m</w:t>
            </w:r>
            <w:r w:rsidRPr="00C66A3B">
              <w:rPr>
                <w:rFonts w:hint="eastAsia"/>
                <w:vertAlign w:val="superscript"/>
              </w:rPr>
              <w:t>3</w:t>
            </w:r>
            <w:r w:rsidRPr="00C66A3B">
              <w:rPr>
                <w:rFonts w:hint="eastAsia"/>
              </w:rPr>
              <w:t>，其中过境客水总量为</w:t>
            </w:r>
            <w:r w:rsidR="00881D6C">
              <w:rPr>
                <w:rFonts w:hint="eastAsia"/>
              </w:rPr>
              <w:t>146.26</w:t>
            </w:r>
            <w:r w:rsidRPr="00C66A3B">
              <w:rPr>
                <w:rFonts w:hint="eastAsia"/>
              </w:rPr>
              <w:t>亿</w:t>
            </w:r>
            <w:r w:rsidRPr="00C66A3B">
              <w:rPr>
                <w:rFonts w:hint="eastAsia"/>
              </w:rPr>
              <w:t>m</w:t>
            </w:r>
            <w:r w:rsidRPr="00C66A3B">
              <w:rPr>
                <w:rFonts w:hint="eastAsia"/>
                <w:vertAlign w:val="superscript"/>
              </w:rPr>
              <w:t>3</w:t>
            </w:r>
            <w:r w:rsidRPr="00C66A3B">
              <w:rPr>
                <w:rFonts w:hint="eastAsia"/>
              </w:rPr>
              <w:t>，自产水总量为</w:t>
            </w:r>
            <w:r w:rsidR="00881D6C">
              <w:rPr>
                <w:rFonts w:hint="eastAsia"/>
              </w:rPr>
              <w:t>16.18</w:t>
            </w:r>
            <w:r w:rsidRPr="00C66A3B">
              <w:rPr>
                <w:rFonts w:hint="eastAsia"/>
              </w:rPr>
              <w:t>亿</w:t>
            </w:r>
            <w:r w:rsidRPr="00C66A3B">
              <w:rPr>
                <w:rFonts w:hint="eastAsia"/>
              </w:rPr>
              <w:t>m</w:t>
            </w:r>
            <w:r w:rsidRPr="00C66A3B">
              <w:rPr>
                <w:rFonts w:hint="eastAsia"/>
                <w:vertAlign w:val="superscript"/>
              </w:rPr>
              <w:t>3</w:t>
            </w:r>
            <w:r w:rsidRPr="00C66A3B">
              <w:rPr>
                <w:rFonts w:hint="eastAsia"/>
              </w:rPr>
              <w:t>，过境客水为自产水的</w:t>
            </w:r>
            <w:r w:rsidR="00881D6C">
              <w:rPr>
                <w:rFonts w:hint="eastAsia"/>
              </w:rPr>
              <w:t>9</w:t>
            </w:r>
            <w:r w:rsidRPr="00C66A3B">
              <w:rPr>
                <w:rFonts w:hint="eastAsia"/>
              </w:rPr>
              <w:t>倍。在自产水中，地表水总量为</w:t>
            </w:r>
            <w:r w:rsidRPr="00C66A3B">
              <w:rPr>
                <w:rFonts w:hint="eastAsia"/>
              </w:rPr>
              <w:t xml:space="preserve">12.97 </w:t>
            </w:r>
            <w:r w:rsidRPr="00C66A3B">
              <w:rPr>
                <w:rFonts w:hint="eastAsia"/>
              </w:rPr>
              <w:t>亿</w:t>
            </w:r>
            <w:r w:rsidRPr="00C66A3B">
              <w:rPr>
                <w:rFonts w:hint="eastAsia"/>
              </w:rPr>
              <w:t>m3</w:t>
            </w:r>
            <w:r w:rsidRPr="00C66A3B">
              <w:rPr>
                <w:rFonts w:hint="eastAsia"/>
              </w:rPr>
              <w:t>，地下水为</w:t>
            </w:r>
            <w:r w:rsidR="00881D6C">
              <w:rPr>
                <w:rFonts w:hint="eastAsia"/>
              </w:rPr>
              <w:t>3.21</w:t>
            </w:r>
            <w:r w:rsidRPr="00C66A3B">
              <w:rPr>
                <w:rFonts w:hint="eastAsia"/>
              </w:rPr>
              <w:t>亿</w:t>
            </w:r>
            <w:r w:rsidRPr="00C66A3B">
              <w:rPr>
                <w:rFonts w:hint="eastAsia"/>
              </w:rPr>
              <w:t>m</w:t>
            </w:r>
            <w:r w:rsidRPr="00C66A3B">
              <w:rPr>
                <w:rFonts w:hint="eastAsia"/>
                <w:vertAlign w:val="superscript"/>
              </w:rPr>
              <w:t>3</w:t>
            </w:r>
            <w:r w:rsidRPr="00C66A3B">
              <w:rPr>
                <w:rFonts w:hint="eastAsia"/>
              </w:rPr>
              <w:t>。</w:t>
            </w:r>
          </w:p>
          <w:p w:rsidR="00FC2044" w:rsidRPr="00352A79" w:rsidRDefault="00881D6C" w:rsidP="00881D6C">
            <w:pPr>
              <w:ind w:firstLine="482"/>
              <w:rPr>
                <w:b/>
              </w:rPr>
            </w:pPr>
            <w:r>
              <w:rPr>
                <w:rFonts w:hint="eastAsia"/>
                <w:b/>
              </w:rPr>
              <w:t>5</w:t>
            </w:r>
            <w:r w:rsidR="00BF636A" w:rsidRPr="00352A79">
              <w:rPr>
                <w:b/>
              </w:rPr>
              <w:t>、</w:t>
            </w:r>
            <w:r>
              <w:rPr>
                <w:b/>
              </w:rPr>
              <w:t>生物资源</w:t>
            </w:r>
          </w:p>
          <w:p w:rsidR="00FC2044" w:rsidRPr="00881D6C" w:rsidRDefault="00881D6C" w:rsidP="00881D6C">
            <w:pPr>
              <w:adjustRightInd/>
              <w:snapToGrid/>
              <w:ind w:firstLine="480"/>
            </w:pPr>
            <w:r>
              <w:rPr>
                <w:rFonts w:hint="eastAsia"/>
              </w:rPr>
              <w:t>紫阳县</w:t>
            </w:r>
            <w:r w:rsidRPr="00881D6C">
              <w:rPr>
                <w:rFonts w:hint="eastAsia"/>
              </w:rPr>
              <w:t>以茶叶、柑桔、厚朴、蚕桑、杜仲、山野菜等为主的生物资源，在全国久负盛名。土壤富含硒元素，平均含硒量</w:t>
            </w:r>
            <w:r w:rsidRPr="00881D6C">
              <w:rPr>
                <w:rFonts w:hint="eastAsia"/>
              </w:rPr>
              <w:t>0.49ppm</w:t>
            </w:r>
            <w:r w:rsidRPr="00881D6C">
              <w:rPr>
                <w:rFonts w:hint="eastAsia"/>
              </w:rPr>
              <w:t>，生长的动植物硒元素含量高，是全国迄今已发现的两大富硒区之一。紫阳县所生产的各种食品不仅天然富硒，而且无公害、无</w:t>
            </w:r>
            <w:r w:rsidRPr="00881D6C">
              <w:rPr>
                <w:rFonts w:hint="eastAsia"/>
              </w:rPr>
              <w:lastRenderedPageBreak/>
              <w:t>污染，既是功能食品，又是绿色食品。紫阳富硒茶在唐朝曾作为贡茶供宫廷享用，在清代紫阳毛尖茶已成为全国十大名茶之一而享誉全国</w:t>
            </w:r>
            <w:r>
              <w:rPr>
                <w:rFonts w:hint="eastAsia"/>
              </w:rPr>
              <w:t>。</w:t>
            </w:r>
          </w:p>
          <w:p w:rsidR="00FC2044" w:rsidRDefault="00FC2044">
            <w:pPr>
              <w:pStyle w:val="a2"/>
              <w:rPr>
                <w:rFonts w:ascii="Times New Roman" w:hAnsi="Times New Roman"/>
                <w:color w:val="000000" w:themeColor="text1"/>
              </w:rPr>
            </w:pPr>
          </w:p>
          <w:p w:rsidR="00881D6C" w:rsidRDefault="00881D6C">
            <w:pPr>
              <w:pStyle w:val="a2"/>
              <w:rPr>
                <w:rFonts w:ascii="Times New Roman" w:hAnsi="Times New Roman"/>
                <w:color w:val="000000" w:themeColor="text1"/>
              </w:rPr>
            </w:pPr>
          </w:p>
          <w:p w:rsidR="00881D6C" w:rsidRDefault="00881D6C">
            <w:pPr>
              <w:pStyle w:val="a2"/>
              <w:rPr>
                <w:rFonts w:ascii="Times New Roman" w:hAnsi="Times New Roman"/>
                <w:color w:val="000000" w:themeColor="text1"/>
              </w:rPr>
            </w:pPr>
          </w:p>
          <w:p w:rsidR="00881D6C" w:rsidRDefault="00881D6C">
            <w:pPr>
              <w:pStyle w:val="a2"/>
              <w:rPr>
                <w:rFonts w:ascii="Times New Roman" w:hAnsi="Times New Roman"/>
                <w:color w:val="000000" w:themeColor="text1"/>
              </w:rPr>
            </w:pPr>
          </w:p>
          <w:p w:rsidR="00881D6C" w:rsidRDefault="00881D6C">
            <w:pPr>
              <w:pStyle w:val="a2"/>
              <w:rPr>
                <w:rFonts w:ascii="Times New Roman" w:hAnsi="Times New Roman"/>
                <w:color w:val="000000" w:themeColor="text1"/>
              </w:rPr>
            </w:pPr>
          </w:p>
          <w:p w:rsidR="00881D6C" w:rsidRDefault="00881D6C">
            <w:pPr>
              <w:pStyle w:val="a2"/>
              <w:rPr>
                <w:rFonts w:ascii="Times New Roman" w:hAnsi="Times New Roman"/>
                <w:color w:val="000000" w:themeColor="text1"/>
              </w:rPr>
            </w:pPr>
          </w:p>
          <w:p w:rsidR="00881D6C" w:rsidRDefault="00881D6C">
            <w:pPr>
              <w:pStyle w:val="a2"/>
              <w:rPr>
                <w:rFonts w:ascii="Times New Roman" w:hAnsi="Times New Roman"/>
                <w:color w:val="000000" w:themeColor="text1"/>
              </w:rPr>
            </w:pPr>
          </w:p>
          <w:p w:rsidR="00881D6C" w:rsidRDefault="00881D6C">
            <w:pPr>
              <w:pStyle w:val="a2"/>
              <w:rPr>
                <w:rFonts w:ascii="Times New Roman" w:hAnsi="Times New Roman"/>
                <w:color w:val="000000" w:themeColor="text1"/>
              </w:rPr>
            </w:pPr>
          </w:p>
          <w:p w:rsidR="00881D6C" w:rsidRDefault="00881D6C">
            <w:pPr>
              <w:pStyle w:val="a2"/>
              <w:rPr>
                <w:rFonts w:ascii="Times New Roman" w:hAnsi="Times New Roman"/>
                <w:color w:val="000000" w:themeColor="text1"/>
              </w:rPr>
            </w:pPr>
          </w:p>
          <w:p w:rsidR="00881D6C" w:rsidRDefault="00881D6C">
            <w:pPr>
              <w:pStyle w:val="a2"/>
              <w:rPr>
                <w:rFonts w:ascii="Times New Roman" w:hAnsi="Times New Roman"/>
                <w:color w:val="000000" w:themeColor="text1"/>
              </w:rPr>
            </w:pPr>
          </w:p>
          <w:p w:rsidR="00881D6C" w:rsidRDefault="00881D6C">
            <w:pPr>
              <w:pStyle w:val="a2"/>
              <w:rPr>
                <w:rFonts w:ascii="Times New Roman" w:hAnsi="Times New Roman"/>
                <w:color w:val="000000" w:themeColor="text1"/>
              </w:rPr>
            </w:pPr>
          </w:p>
          <w:p w:rsidR="00881D6C" w:rsidRDefault="00881D6C">
            <w:pPr>
              <w:pStyle w:val="a2"/>
              <w:rPr>
                <w:rFonts w:ascii="Times New Roman" w:hAnsi="Times New Roman"/>
                <w:color w:val="000000" w:themeColor="text1"/>
              </w:rPr>
            </w:pPr>
          </w:p>
          <w:p w:rsidR="00881D6C" w:rsidRDefault="00881D6C">
            <w:pPr>
              <w:pStyle w:val="a2"/>
              <w:rPr>
                <w:rFonts w:ascii="Times New Roman" w:hAnsi="Times New Roman"/>
                <w:color w:val="000000" w:themeColor="text1"/>
              </w:rPr>
            </w:pPr>
          </w:p>
          <w:p w:rsidR="00881D6C" w:rsidRDefault="00881D6C">
            <w:pPr>
              <w:pStyle w:val="a2"/>
              <w:rPr>
                <w:rFonts w:ascii="Times New Roman" w:hAnsi="Times New Roman"/>
                <w:color w:val="000000" w:themeColor="text1"/>
              </w:rPr>
            </w:pPr>
          </w:p>
          <w:p w:rsidR="00881D6C" w:rsidRDefault="00881D6C">
            <w:pPr>
              <w:pStyle w:val="a2"/>
              <w:rPr>
                <w:rFonts w:ascii="Times New Roman" w:hAnsi="Times New Roman"/>
                <w:color w:val="000000" w:themeColor="text1"/>
              </w:rPr>
            </w:pPr>
          </w:p>
          <w:p w:rsidR="00881D6C" w:rsidRDefault="00881D6C">
            <w:pPr>
              <w:pStyle w:val="a2"/>
              <w:rPr>
                <w:rFonts w:ascii="Times New Roman" w:hAnsi="Times New Roman"/>
                <w:color w:val="000000" w:themeColor="text1"/>
              </w:rPr>
            </w:pPr>
          </w:p>
          <w:p w:rsidR="00881D6C" w:rsidRDefault="00881D6C">
            <w:pPr>
              <w:pStyle w:val="a2"/>
              <w:rPr>
                <w:rFonts w:ascii="Times New Roman" w:hAnsi="Times New Roman"/>
                <w:color w:val="000000" w:themeColor="text1"/>
              </w:rPr>
            </w:pPr>
          </w:p>
          <w:p w:rsidR="00881D6C" w:rsidRDefault="00881D6C">
            <w:pPr>
              <w:pStyle w:val="a2"/>
              <w:rPr>
                <w:rFonts w:ascii="Times New Roman" w:hAnsi="Times New Roman"/>
                <w:color w:val="000000" w:themeColor="text1"/>
              </w:rPr>
            </w:pPr>
          </w:p>
          <w:p w:rsidR="00881D6C" w:rsidRDefault="00881D6C">
            <w:pPr>
              <w:pStyle w:val="a2"/>
              <w:rPr>
                <w:rFonts w:ascii="Times New Roman" w:hAnsi="Times New Roman"/>
                <w:color w:val="000000" w:themeColor="text1"/>
              </w:rPr>
            </w:pPr>
          </w:p>
          <w:p w:rsidR="00881D6C" w:rsidRDefault="00881D6C">
            <w:pPr>
              <w:pStyle w:val="a2"/>
              <w:rPr>
                <w:rFonts w:ascii="Times New Roman" w:hAnsi="Times New Roman"/>
                <w:color w:val="000000" w:themeColor="text1"/>
              </w:rPr>
            </w:pPr>
          </w:p>
          <w:p w:rsidR="00881D6C" w:rsidRDefault="00881D6C">
            <w:pPr>
              <w:pStyle w:val="a2"/>
              <w:rPr>
                <w:rFonts w:ascii="Times New Roman" w:hAnsi="Times New Roman"/>
                <w:color w:val="000000" w:themeColor="text1"/>
              </w:rPr>
            </w:pPr>
          </w:p>
          <w:p w:rsidR="00881D6C" w:rsidRDefault="00881D6C">
            <w:pPr>
              <w:pStyle w:val="a2"/>
              <w:rPr>
                <w:rFonts w:ascii="Times New Roman" w:hAnsi="Times New Roman"/>
                <w:color w:val="000000" w:themeColor="text1"/>
              </w:rPr>
            </w:pPr>
          </w:p>
          <w:p w:rsidR="00881D6C" w:rsidRDefault="00881D6C">
            <w:pPr>
              <w:pStyle w:val="a2"/>
              <w:rPr>
                <w:rFonts w:ascii="Times New Roman" w:hAnsi="Times New Roman"/>
                <w:color w:val="000000" w:themeColor="text1"/>
              </w:rPr>
            </w:pPr>
          </w:p>
          <w:p w:rsidR="00881D6C" w:rsidRDefault="00881D6C">
            <w:pPr>
              <w:pStyle w:val="a2"/>
              <w:rPr>
                <w:rFonts w:ascii="Times New Roman" w:hAnsi="Times New Roman"/>
                <w:color w:val="000000" w:themeColor="text1"/>
              </w:rPr>
            </w:pPr>
          </w:p>
          <w:p w:rsidR="00881D6C" w:rsidRDefault="00881D6C">
            <w:pPr>
              <w:pStyle w:val="a2"/>
              <w:rPr>
                <w:rFonts w:ascii="Times New Roman" w:hAnsi="Times New Roman"/>
                <w:color w:val="000000" w:themeColor="text1"/>
              </w:rPr>
            </w:pPr>
          </w:p>
          <w:p w:rsidR="00881D6C" w:rsidRDefault="00881D6C">
            <w:pPr>
              <w:pStyle w:val="a2"/>
              <w:rPr>
                <w:rFonts w:ascii="Times New Roman" w:hAnsi="Times New Roman"/>
                <w:color w:val="000000" w:themeColor="text1"/>
              </w:rPr>
            </w:pPr>
          </w:p>
          <w:p w:rsidR="00881D6C" w:rsidRDefault="00881D6C">
            <w:pPr>
              <w:pStyle w:val="a2"/>
              <w:rPr>
                <w:rFonts w:ascii="Times New Roman" w:hAnsi="Times New Roman"/>
                <w:color w:val="000000" w:themeColor="text1"/>
              </w:rPr>
            </w:pPr>
          </w:p>
          <w:p w:rsidR="00881D6C" w:rsidRDefault="00881D6C">
            <w:pPr>
              <w:pStyle w:val="a2"/>
              <w:rPr>
                <w:rFonts w:ascii="Times New Roman" w:hAnsi="Times New Roman"/>
                <w:color w:val="000000" w:themeColor="text1"/>
              </w:rPr>
            </w:pPr>
          </w:p>
          <w:p w:rsidR="00881D6C" w:rsidRDefault="00881D6C">
            <w:pPr>
              <w:pStyle w:val="a2"/>
              <w:rPr>
                <w:rFonts w:ascii="Times New Roman" w:hAnsi="Times New Roman"/>
                <w:color w:val="000000" w:themeColor="text1"/>
              </w:rPr>
            </w:pPr>
          </w:p>
          <w:p w:rsidR="00881D6C" w:rsidRDefault="00881D6C">
            <w:pPr>
              <w:pStyle w:val="a2"/>
              <w:rPr>
                <w:rFonts w:ascii="Times New Roman" w:hAnsi="Times New Roman"/>
                <w:color w:val="000000" w:themeColor="text1"/>
              </w:rPr>
            </w:pPr>
          </w:p>
          <w:p w:rsidR="00881D6C" w:rsidRDefault="00881D6C">
            <w:pPr>
              <w:pStyle w:val="a2"/>
              <w:rPr>
                <w:rFonts w:ascii="Times New Roman" w:hAnsi="Times New Roman"/>
                <w:color w:val="000000" w:themeColor="text1"/>
              </w:rPr>
            </w:pPr>
          </w:p>
          <w:p w:rsidR="00881D6C" w:rsidRDefault="00881D6C">
            <w:pPr>
              <w:pStyle w:val="a2"/>
              <w:rPr>
                <w:rFonts w:ascii="Times New Roman" w:hAnsi="Times New Roman"/>
                <w:color w:val="000000" w:themeColor="text1"/>
              </w:rPr>
            </w:pPr>
          </w:p>
          <w:p w:rsidR="00881D6C" w:rsidRDefault="00881D6C">
            <w:pPr>
              <w:pStyle w:val="a2"/>
              <w:rPr>
                <w:rFonts w:ascii="Times New Roman" w:hAnsi="Times New Roman"/>
                <w:color w:val="000000" w:themeColor="text1"/>
              </w:rPr>
            </w:pPr>
          </w:p>
          <w:p w:rsidR="00881D6C" w:rsidRDefault="00881D6C">
            <w:pPr>
              <w:pStyle w:val="a2"/>
              <w:rPr>
                <w:rFonts w:ascii="Times New Roman" w:hAnsi="Times New Roman"/>
                <w:color w:val="000000" w:themeColor="text1"/>
              </w:rPr>
            </w:pPr>
          </w:p>
          <w:p w:rsidR="00881D6C" w:rsidRDefault="00881D6C">
            <w:pPr>
              <w:pStyle w:val="a2"/>
              <w:rPr>
                <w:rFonts w:ascii="Times New Roman" w:hAnsi="Times New Roman"/>
                <w:color w:val="000000" w:themeColor="text1"/>
              </w:rPr>
            </w:pPr>
          </w:p>
          <w:p w:rsidR="00881D6C" w:rsidRDefault="00881D6C">
            <w:pPr>
              <w:pStyle w:val="a2"/>
              <w:rPr>
                <w:rFonts w:ascii="Times New Roman" w:hAnsi="Times New Roman"/>
                <w:color w:val="000000" w:themeColor="text1"/>
              </w:rPr>
            </w:pPr>
          </w:p>
          <w:p w:rsidR="00881D6C" w:rsidRDefault="00881D6C">
            <w:pPr>
              <w:pStyle w:val="a2"/>
              <w:rPr>
                <w:rFonts w:ascii="Times New Roman" w:hAnsi="Times New Roman"/>
                <w:color w:val="000000" w:themeColor="text1"/>
              </w:rPr>
            </w:pPr>
          </w:p>
          <w:p w:rsidR="00881D6C" w:rsidRDefault="00881D6C">
            <w:pPr>
              <w:pStyle w:val="a2"/>
              <w:rPr>
                <w:rFonts w:ascii="Times New Roman" w:hAnsi="Times New Roman"/>
                <w:color w:val="000000" w:themeColor="text1"/>
              </w:rPr>
            </w:pPr>
          </w:p>
          <w:p w:rsidR="00323915" w:rsidRDefault="00323915">
            <w:pPr>
              <w:pStyle w:val="a2"/>
              <w:rPr>
                <w:rFonts w:ascii="Times New Roman" w:hAnsi="Times New Roman"/>
                <w:color w:val="000000" w:themeColor="text1"/>
              </w:rPr>
            </w:pPr>
          </w:p>
          <w:p w:rsidR="00F0779B" w:rsidRDefault="00F0779B">
            <w:pPr>
              <w:pStyle w:val="a2"/>
              <w:rPr>
                <w:rFonts w:ascii="Times New Roman" w:hAnsi="Times New Roman"/>
                <w:color w:val="000000" w:themeColor="text1"/>
              </w:rPr>
            </w:pPr>
          </w:p>
        </w:tc>
      </w:tr>
    </w:tbl>
    <w:p w:rsidR="00FC2044" w:rsidRDefault="00BF636A">
      <w:pPr>
        <w:pStyle w:val="af0"/>
        <w:spacing w:line="240" w:lineRule="auto"/>
        <w:outlineLvl w:val="0"/>
        <w:rPr>
          <w:color w:val="000000" w:themeColor="text1"/>
        </w:rPr>
      </w:pPr>
      <w:r>
        <w:rPr>
          <w:color w:val="000000" w:themeColor="text1"/>
        </w:rPr>
        <w:lastRenderedPageBreak/>
        <w:br w:type="page"/>
      </w:r>
      <w:bookmarkStart w:id="6" w:name="_Toc17524"/>
      <w:r>
        <w:rPr>
          <w:rStyle w:val="1Char"/>
          <w:b/>
          <w:bCs/>
          <w:color w:val="000000" w:themeColor="text1"/>
          <w:sz w:val="32"/>
          <w:szCs w:val="32"/>
        </w:rPr>
        <w:lastRenderedPageBreak/>
        <w:t>环境质量状况</w:t>
      </w:r>
      <w:bookmarkEnd w:id="6"/>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9287"/>
      </w:tblGrid>
      <w:tr w:rsidR="00FC2044" w:rsidTr="006750EB">
        <w:trPr>
          <w:trHeight w:val="90"/>
        </w:trPr>
        <w:tc>
          <w:tcPr>
            <w:tcW w:w="5000" w:type="pct"/>
            <w:tcBorders>
              <w:top w:val="single" w:sz="4" w:space="0" w:color="auto"/>
              <w:bottom w:val="single" w:sz="4" w:space="0" w:color="auto"/>
            </w:tcBorders>
          </w:tcPr>
          <w:p w:rsidR="00FC2044" w:rsidRDefault="00BF636A">
            <w:pPr>
              <w:spacing w:before="87"/>
              <w:ind w:firstLineChars="0" w:firstLine="0"/>
              <w:rPr>
                <w:b/>
                <w:bCs/>
                <w:color w:val="000000" w:themeColor="text1"/>
                <w:kern w:val="0"/>
                <w:sz w:val="28"/>
                <w:szCs w:val="28"/>
              </w:rPr>
            </w:pPr>
            <w:r>
              <w:rPr>
                <w:b/>
                <w:bCs/>
                <w:color w:val="000000" w:themeColor="text1"/>
                <w:kern w:val="0"/>
                <w:sz w:val="28"/>
                <w:szCs w:val="28"/>
              </w:rPr>
              <w:t>建设项目所在地区域环境质量现状及主要环境问题：</w:t>
            </w:r>
          </w:p>
          <w:p w:rsidR="00CD704A" w:rsidRPr="00CD704A" w:rsidRDefault="00CD704A" w:rsidP="00CD704A">
            <w:pPr>
              <w:ind w:firstLine="482"/>
              <w:rPr>
                <w:b/>
              </w:rPr>
            </w:pPr>
            <w:r w:rsidRPr="00CD704A">
              <w:rPr>
                <w:rFonts w:hint="eastAsia"/>
                <w:b/>
              </w:rPr>
              <w:t>1</w:t>
            </w:r>
            <w:r w:rsidRPr="00CD704A">
              <w:rPr>
                <w:rFonts w:hint="eastAsia"/>
                <w:b/>
              </w:rPr>
              <w:t>、空气质量达标区判定</w:t>
            </w:r>
          </w:p>
          <w:p w:rsidR="00CD704A" w:rsidRPr="00CD704A" w:rsidRDefault="00CD704A" w:rsidP="00CD704A">
            <w:pPr>
              <w:ind w:firstLine="480"/>
              <w:rPr>
                <w:bCs/>
              </w:rPr>
            </w:pPr>
            <w:r w:rsidRPr="00CD704A">
              <w:rPr>
                <w:rFonts w:hint="eastAsia"/>
                <w:bCs/>
              </w:rPr>
              <w:t>本项目位于</w:t>
            </w:r>
            <w:r>
              <w:rPr>
                <w:rFonts w:hint="eastAsia"/>
              </w:rPr>
              <w:t>安康市紫阳县蒿坪镇硒谷产业园区</w:t>
            </w:r>
            <w:r w:rsidR="00323915">
              <w:rPr>
                <w:rFonts w:hint="eastAsia"/>
                <w:bCs/>
              </w:rPr>
              <w:t>，根据大气功能区划，</w:t>
            </w:r>
            <w:r w:rsidRPr="00CD704A">
              <w:rPr>
                <w:rFonts w:hint="eastAsia"/>
                <w:bCs/>
              </w:rPr>
              <w:t>项目所在地为二类功能区，环境空气质量标准执行《环境空气质量标准》（</w:t>
            </w:r>
            <w:r w:rsidRPr="00CD704A">
              <w:rPr>
                <w:rFonts w:hint="eastAsia"/>
                <w:bCs/>
              </w:rPr>
              <w:t>GB3095</w:t>
            </w:r>
            <w:r w:rsidRPr="00CD704A">
              <w:rPr>
                <w:rFonts w:hint="eastAsia"/>
                <w:bCs/>
              </w:rPr>
              <w:t>­</w:t>
            </w:r>
            <w:r w:rsidRPr="00CD704A">
              <w:rPr>
                <w:rFonts w:hint="eastAsia"/>
                <w:bCs/>
              </w:rPr>
              <w:t>2012</w:t>
            </w:r>
            <w:r w:rsidRPr="00CD704A">
              <w:rPr>
                <w:rFonts w:hint="eastAsia"/>
                <w:bCs/>
              </w:rPr>
              <w:t>）二级标准要求。</w:t>
            </w:r>
          </w:p>
          <w:p w:rsidR="00CD704A" w:rsidRPr="00CD704A" w:rsidRDefault="00CD704A" w:rsidP="00CD704A">
            <w:pPr>
              <w:ind w:firstLine="480"/>
              <w:rPr>
                <w:bCs/>
              </w:rPr>
            </w:pPr>
            <w:r w:rsidRPr="00CD704A">
              <w:rPr>
                <w:rFonts w:hint="eastAsia"/>
                <w:bCs/>
              </w:rPr>
              <w:t>本项目所在区域环境空气达标判定根据陕西省环境环保厅办公室发布的《</w:t>
            </w:r>
            <w:r w:rsidRPr="00CD704A">
              <w:rPr>
                <w:bCs/>
              </w:rPr>
              <w:t>201</w:t>
            </w:r>
            <w:r w:rsidRPr="00CD704A">
              <w:rPr>
                <w:rFonts w:hint="eastAsia"/>
                <w:bCs/>
              </w:rPr>
              <w:t>8</w:t>
            </w:r>
            <w:r w:rsidRPr="00CD704A">
              <w:rPr>
                <w:rFonts w:hint="eastAsia"/>
                <w:bCs/>
              </w:rPr>
              <w:t>年</w:t>
            </w:r>
            <w:r w:rsidRPr="00CD704A">
              <w:rPr>
                <w:bCs/>
              </w:rPr>
              <w:t>12</w:t>
            </w:r>
            <w:r w:rsidRPr="00CD704A">
              <w:rPr>
                <w:rFonts w:hint="eastAsia"/>
                <w:bCs/>
              </w:rPr>
              <w:t>月及</w:t>
            </w:r>
            <w:r w:rsidRPr="00CD704A">
              <w:rPr>
                <w:bCs/>
              </w:rPr>
              <w:t>1~12</w:t>
            </w:r>
            <w:r w:rsidRPr="00CD704A">
              <w:rPr>
                <w:rFonts w:hint="eastAsia"/>
                <w:bCs/>
              </w:rPr>
              <w:t>月全省环境质量状况》中“附表</w:t>
            </w:r>
            <w:r w:rsidRPr="00CD704A">
              <w:rPr>
                <w:rFonts w:hint="eastAsia"/>
                <w:bCs/>
              </w:rPr>
              <w:t>6</w:t>
            </w:r>
            <w:r w:rsidRPr="00CD704A">
              <w:rPr>
                <w:rFonts w:hint="eastAsia"/>
                <w:bCs/>
              </w:rPr>
              <w:t>—</w:t>
            </w:r>
            <w:r w:rsidRPr="00CD704A">
              <w:rPr>
                <w:bCs/>
              </w:rPr>
              <w:t>201</w:t>
            </w:r>
            <w:r w:rsidRPr="00CD704A">
              <w:rPr>
                <w:rFonts w:hint="eastAsia"/>
                <w:bCs/>
              </w:rPr>
              <w:t>8</w:t>
            </w:r>
            <w:r w:rsidRPr="00CD704A">
              <w:rPr>
                <w:rFonts w:hint="eastAsia"/>
                <w:bCs/>
              </w:rPr>
              <w:t>年</w:t>
            </w:r>
            <w:r w:rsidRPr="00CD704A">
              <w:rPr>
                <w:bCs/>
              </w:rPr>
              <w:t>1~12</w:t>
            </w:r>
            <w:r w:rsidRPr="00CD704A">
              <w:rPr>
                <w:rFonts w:hint="eastAsia"/>
                <w:bCs/>
              </w:rPr>
              <w:t>月陕南地区</w:t>
            </w:r>
            <w:r w:rsidRPr="00CD704A">
              <w:rPr>
                <w:rFonts w:hint="eastAsia"/>
                <w:bCs/>
              </w:rPr>
              <w:t>30</w:t>
            </w:r>
            <w:r w:rsidRPr="00CD704A">
              <w:rPr>
                <w:rFonts w:hint="eastAsia"/>
                <w:bCs/>
              </w:rPr>
              <w:t>个县（区）空气质量状况统计表”中的安康市</w:t>
            </w:r>
            <w:r>
              <w:rPr>
                <w:rFonts w:hint="eastAsia"/>
                <w:bCs/>
              </w:rPr>
              <w:t>紫阳县</w:t>
            </w:r>
            <w:r w:rsidRPr="00CD704A">
              <w:rPr>
                <w:rFonts w:hint="eastAsia"/>
                <w:bCs/>
              </w:rPr>
              <w:t>的统计数据进行评价，具体情况如下所述。</w:t>
            </w:r>
          </w:p>
          <w:p w:rsidR="00CD704A" w:rsidRPr="00CD704A" w:rsidRDefault="00CD704A" w:rsidP="00CD704A">
            <w:pPr>
              <w:spacing w:line="240" w:lineRule="auto"/>
              <w:ind w:firstLine="422"/>
              <w:jc w:val="center"/>
              <w:rPr>
                <w:b/>
                <w:sz w:val="21"/>
                <w:szCs w:val="21"/>
              </w:rPr>
            </w:pPr>
            <w:r w:rsidRPr="00CD704A">
              <w:rPr>
                <w:rFonts w:hint="eastAsia"/>
                <w:b/>
                <w:sz w:val="21"/>
                <w:szCs w:val="21"/>
              </w:rPr>
              <w:t>表</w:t>
            </w:r>
            <w:r w:rsidR="0002202E">
              <w:rPr>
                <w:rFonts w:hint="eastAsia"/>
                <w:b/>
                <w:sz w:val="21"/>
                <w:szCs w:val="21"/>
              </w:rPr>
              <w:t xml:space="preserve">3-1  </w:t>
            </w:r>
            <w:r w:rsidRPr="00CD704A">
              <w:rPr>
                <w:rFonts w:hint="eastAsia"/>
                <w:b/>
                <w:sz w:val="21"/>
                <w:szCs w:val="21"/>
              </w:rPr>
              <w:t xml:space="preserve">  </w:t>
            </w:r>
            <w:r>
              <w:rPr>
                <w:rFonts w:hint="eastAsia"/>
                <w:b/>
                <w:sz w:val="21"/>
                <w:szCs w:val="21"/>
              </w:rPr>
              <w:t>紫阳县</w:t>
            </w:r>
            <w:r w:rsidRPr="00CD704A">
              <w:rPr>
                <w:rFonts w:hint="eastAsia"/>
                <w:b/>
                <w:sz w:val="21"/>
                <w:szCs w:val="21"/>
              </w:rPr>
              <w:t>2</w:t>
            </w:r>
            <w:r w:rsidRPr="00CD704A">
              <w:rPr>
                <w:b/>
                <w:sz w:val="21"/>
                <w:szCs w:val="21"/>
              </w:rPr>
              <w:t>0</w:t>
            </w:r>
            <w:r w:rsidR="0002202E">
              <w:rPr>
                <w:rFonts w:hint="eastAsia"/>
                <w:b/>
                <w:sz w:val="21"/>
                <w:szCs w:val="21"/>
              </w:rPr>
              <w:t>18</w:t>
            </w:r>
            <w:r w:rsidRPr="00CD704A">
              <w:rPr>
                <w:rFonts w:hint="eastAsia"/>
                <w:b/>
                <w:sz w:val="21"/>
                <w:szCs w:val="21"/>
              </w:rPr>
              <w:t>年空气</w:t>
            </w:r>
            <w:r w:rsidRPr="00CD704A">
              <w:rPr>
                <w:b/>
                <w:sz w:val="21"/>
                <w:szCs w:val="21"/>
              </w:rPr>
              <w:t>质量</w:t>
            </w:r>
            <w:r w:rsidRPr="00CD704A">
              <w:rPr>
                <w:rFonts w:hint="eastAsia"/>
                <w:b/>
                <w:sz w:val="21"/>
                <w:szCs w:val="21"/>
              </w:rPr>
              <w:t>状况</w:t>
            </w:r>
            <w:r w:rsidRPr="00CD704A">
              <w:rPr>
                <w:b/>
                <w:sz w:val="21"/>
                <w:szCs w:val="21"/>
              </w:rPr>
              <w:t>统计表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073"/>
              <w:gridCol w:w="2139"/>
              <w:gridCol w:w="985"/>
              <w:gridCol w:w="1228"/>
              <w:gridCol w:w="1016"/>
              <w:gridCol w:w="1260"/>
              <w:gridCol w:w="1340"/>
            </w:tblGrid>
            <w:tr w:rsidR="00CD704A" w:rsidRPr="00CD704A" w:rsidTr="00735820">
              <w:trPr>
                <w:trHeight w:val="340"/>
                <w:jc w:val="center"/>
              </w:trPr>
              <w:tc>
                <w:tcPr>
                  <w:tcW w:w="593" w:type="pct"/>
                  <w:tcBorders>
                    <w:tl2br w:val="nil"/>
                    <w:tr2bl w:val="nil"/>
                  </w:tcBorders>
                  <w:vAlign w:val="center"/>
                </w:tcPr>
                <w:p w:rsidR="00CD704A" w:rsidRPr="00CD704A" w:rsidRDefault="00CD704A" w:rsidP="00CD704A">
                  <w:pPr>
                    <w:spacing w:line="240" w:lineRule="auto"/>
                    <w:ind w:firstLineChars="0" w:firstLine="0"/>
                    <w:jc w:val="center"/>
                    <w:rPr>
                      <w:b/>
                      <w:snapToGrid w:val="0"/>
                      <w:sz w:val="21"/>
                      <w:szCs w:val="21"/>
                    </w:rPr>
                  </w:pPr>
                  <w:r w:rsidRPr="00CD704A">
                    <w:rPr>
                      <w:b/>
                      <w:snapToGrid w:val="0"/>
                      <w:sz w:val="21"/>
                      <w:szCs w:val="21"/>
                    </w:rPr>
                    <w:t>污染物</w:t>
                  </w:r>
                </w:p>
              </w:tc>
              <w:tc>
                <w:tcPr>
                  <w:tcW w:w="1183" w:type="pct"/>
                  <w:tcBorders>
                    <w:tl2br w:val="nil"/>
                    <w:tr2bl w:val="nil"/>
                  </w:tcBorders>
                  <w:vAlign w:val="center"/>
                </w:tcPr>
                <w:p w:rsidR="00CD704A" w:rsidRPr="00CD704A" w:rsidRDefault="00CD704A" w:rsidP="00CD704A">
                  <w:pPr>
                    <w:spacing w:line="240" w:lineRule="auto"/>
                    <w:ind w:firstLineChars="0" w:firstLine="0"/>
                    <w:jc w:val="center"/>
                    <w:rPr>
                      <w:b/>
                      <w:sz w:val="21"/>
                      <w:szCs w:val="21"/>
                    </w:rPr>
                  </w:pPr>
                  <w:r w:rsidRPr="00CD704A">
                    <w:rPr>
                      <w:b/>
                      <w:sz w:val="21"/>
                      <w:szCs w:val="21"/>
                    </w:rPr>
                    <w:t>年评价指标</w:t>
                  </w:r>
                </w:p>
              </w:tc>
              <w:tc>
                <w:tcPr>
                  <w:tcW w:w="545" w:type="pct"/>
                  <w:tcBorders>
                    <w:tl2br w:val="nil"/>
                    <w:tr2bl w:val="nil"/>
                  </w:tcBorders>
                  <w:vAlign w:val="center"/>
                </w:tcPr>
                <w:p w:rsidR="00CD704A" w:rsidRPr="00CD704A" w:rsidRDefault="00CD704A" w:rsidP="00CD704A">
                  <w:pPr>
                    <w:spacing w:line="240" w:lineRule="auto"/>
                    <w:ind w:firstLineChars="0" w:firstLine="0"/>
                    <w:jc w:val="center"/>
                    <w:rPr>
                      <w:b/>
                      <w:sz w:val="21"/>
                      <w:szCs w:val="21"/>
                    </w:rPr>
                  </w:pPr>
                  <w:r w:rsidRPr="00CD704A">
                    <w:rPr>
                      <w:b/>
                      <w:sz w:val="21"/>
                      <w:szCs w:val="21"/>
                    </w:rPr>
                    <w:t>单位</w:t>
                  </w:r>
                </w:p>
              </w:tc>
              <w:tc>
                <w:tcPr>
                  <w:tcW w:w="679" w:type="pct"/>
                  <w:tcBorders>
                    <w:tl2br w:val="nil"/>
                    <w:tr2bl w:val="nil"/>
                  </w:tcBorders>
                  <w:vAlign w:val="center"/>
                </w:tcPr>
                <w:p w:rsidR="00CD704A" w:rsidRPr="00CD704A" w:rsidRDefault="00CD704A" w:rsidP="00CD704A">
                  <w:pPr>
                    <w:spacing w:line="240" w:lineRule="auto"/>
                    <w:ind w:firstLineChars="0" w:firstLine="0"/>
                    <w:jc w:val="center"/>
                    <w:rPr>
                      <w:b/>
                      <w:sz w:val="21"/>
                      <w:szCs w:val="21"/>
                    </w:rPr>
                  </w:pPr>
                  <w:r w:rsidRPr="00CD704A">
                    <w:rPr>
                      <w:b/>
                      <w:sz w:val="21"/>
                      <w:szCs w:val="21"/>
                    </w:rPr>
                    <w:t>现状浓度</w:t>
                  </w:r>
                </w:p>
              </w:tc>
              <w:tc>
                <w:tcPr>
                  <w:tcW w:w="562" w:type="pct"/>
                  <w:tcBorders>
                    <w:tl2br w:val="nil"/>
                    <w:tr2bl w:val="nil"/>
                  </w:tcBorders>
                  <w:vAlign w:val="center"/>
                </w:tcPr>
                <w:p w:rsidR="00CD704A" w:rsidRPr="00CD704A" w:rsidRDefault="00CD704A" w:rsidP="00CD704A">
                  <w:pPr>
                    <w:spacing w:line="240" w:lineRule="auto"/>
                    <w:ind w:firstLineChars="0" w:firstLine="0"/>
                    <w:jc w:val="center"/>
                    <w:rPr>
                      <w:b/>
                      <w:sz w:val="21"/>
                      <w:szCs w:val="21"/>
                    </w:rPr>
                  </w:pPr>
                  <w:r w:rsidRPr="00CD704A">
                    <w:rPr>
                      <w:b/>
                      <w:sz w:val="21"/>
                      <w:szCs w:val="21"/>
                    </w:rPr>
                    <w:t>标准值</w:t>
                  </w:r>
                </w:p>
              </w:tc>
              <w:tc>
                <w:tcPr>
                  <w:tcW w:w="697" w:type="pct"/>
                  <w:tcBorders>
                    <w:tl2br w:val="nil"/>
                    <w:tr2bl w:val="nil"/>
                  </w:tcBorders>
                  <w:vAlign w:val="center"/>
                </w:tcPr>
                <w:p w:rsidR="00CD704A" w:rsidRPr="00CD704A" w:rsidRDefault="00CD704A" w:rsidP="00CD704A">
                  <w:pPr>
                    <w:spacing w:line="240" w:lineRule="auto"/>
                    <w:ind w:firstLineChars="0" w:firstLine="0"/>
                    <w:jc w:val="center"/>
                    <w:rPr>
                      <w:b/>
                      <w:sz w:val="21"/>
                      <w:szCs w:val="21"/>
                    </w:rPr>
                  </w:pPr>
                  <w:r w:rsidRPr="00CD704A">
                    <w:rPr>
                      <w:b/>
                      <w:sz w:val="21"/>
                      <w:szCs w:val="21"/>
                    </w:rPr>
                    <w:t>占标率</w:t>
                  </w:r>
                  <w:r w:rsidRPr="00CD704A">
                    <w:rPr>
                      <w:b/>
                      <w:sz w:val="21"/>
                      <w:szCs w:val="21"/>
                    </w:rPr>
                    <w:t>%</w:t>
                  </w:r>
                </w:p>
              </w:tc>
              <w:tc>
                <w:tcPr>
                  <w:tcW w:w="741" w:type="pct"/>
                  <w:tcBorders>
                    <w:tl2br w:val="nil"/>
                    <w:tr2bl w:val="nil"/>
                  </w:tcBorders>
                  <w:vAlign w:val="center"/>
                </w:tcPr>
                <w:p w:rsidR="00CD704A" w:rsidRPr="00CD704A" w:rsidRDefault="00CD704A" w:rsidP="00CD704A">
                  <w:pPr>
                    <w:spacing w:line="240" w:lineRule="auto"/>
                    <w:ind w:firstLineChars="0" w:firstLine="0"/>
                    <w:jc w:val="center"/>
                    <w:rPr>
                      <w:b/>
                      <w:sz w:val="21"/>
                      <w:szCs w:val="21"/>
                    </w:rPr>
                  </w:pPr>
                  <w:r w:rsidRPr="00CD704A">
                    <w:rPr>
                      <w:b/>
                      <w:sz w:val="21"/>
                      <w:szCs w:val="21"/>
                    </w:rPr>
                    <w:t>达标情况</w:t>
                  </w:r>
                </w:p>
              </w:tc>
            </w:tr>
            <w:tr w:rsidR="00CD704A" w:rsidRPr="00CD704A" w:rsidTr="00735820">
              <w:trPr>
                <w:trHeight w:val="340"/>
                <w:jc w:val="center"/>
              </w:trPr>
              <w:tc>
                <w:tcPr>
                  <w:tcW w:w="593" w:type="pct"/>
                  <w:tcBorders>
                    <w:tl2br w:val="nil"/>
                    <w:tr2bl w:val="nil"/>
                  </w:tcBorders>
                  <w:vAlign w:val="center"/>
                </w:tcPr>
                <w:p w:rsidR="00CD704A" w:rsidRPr="00CD704A" w:rsidRDefault="00CD704A" w:rsidP="00CD704A">
                  <w:pPr>
                    <w:spacing w:line="240" w:lineRule="auto"/>
                    <w:ind w:firstLineChars="0" w:firstLine="0"/>
                    <w:jc w:val="center"/>
                    <w:rPr>
                      <w:sz w:val="21"/>
                      <w:szCs w:val="21"/>
                    </w:rPr>
                  </w:pPr>
                  <w:r w:rsidRPr="00CD704A">
                    <w:rPr>
                      <w:sz w:val="21"/>
                      <w:szCs w:val="21"/>
                    </w:rPr>
                    <w:t>PM</w:t>
                  </w:r>
                  <w:r w:rsidRPr="00CD704A">
                    <w:rPr>
                      <w:sz w:val="21"/>
                      <w:szCs w:val="21"/>
                      <w:vertAlign w:val="subscript"/>
                    </w:rPr>
                    <w:t>10</w:t>
                  </w:r>
                </w:p>
              </w:tc>
              <w:tc>
                <w:tcPr>
                  <w:tcW w:w="1183" w:type="pct"/>
                  <w:tcBorders>
                    <w:tl2br w:val="nil"/>
                    <w:tr2bl w:val="nil"/>
                  </w:tcBorders>
                  <w:vAlign w:val="center"/>
                </w:tcPr>
                <w:p w:rsidR="00CD704A" w:rsidRPr="00CD704A" w:rsidRDefault="00CD704A" w:rsidP="00CD704A">
                  <w:pPr>
                    <w:spacing w:line="240" w:lineRule="auto"/>
                    <w:ind w:firstLineChars="0" w:firstLine="0"/>
                    <w:jc w:val="center"/>
                    <w:rPr>
                      <w:sz w:val="21"/>
                      <w:szCs w:val="21"/>
                    </w:rPr>
                  </w:pPr>
                  <w:r w:rsidRPr="00CD704A">
                    <w:rPr>
                      <w:sz w:val="21"/>
                      <w:szCs w:val="21"/>
                    </w:rPr>
                    <w:t>年平均质量浓度</w:t>
                  </w:r>
                </w:p>
              </w:tc>
              <w:tc>
                <w:tcPr>
                  <w:tcW w:w="545" w:type="pct"/>
                  <w:tcBorders>
                    <w:tl2br w:val="nil"/>
                    <w:tr2bl w:val="nil"/>
                  </w:tcBorders>
                  <w:vAlign w:val="center"/>
                </w:tcPr>
                <w:p w:rsidR="00CD704A" w:rsidRPr="00CD704A" w:rsidRDefault="00CD704A" w:rsidP="00CD704A">
                  <w:pPr>
                    <w:spacing w:line="240" w:lineRule="auto"/>
                    <w:ind w:firstLineChars="0" w:firstLine="0"/>
                    <w:jc w:val="center"/>
                    <w:rPr>
                      <w:sz w:val="21"/>
                      <w:szCs w:val="21"/>
                    </w:rPr>
                  </w:pPr>
                  <w:r w:rsidRPr="00CD704A">
                    <w:rPr>
                      <w:sz w:val="21"/>
                      <w:szCs w:val="21"/>
                    </w:rPr>
                    <w:t>μg/m</w:t>
                  </w:r>
                  <w:r w:rsidRPr="00CD704A">
                    <w:rPr>
                      <w:sz w:val="21"/>
                      <w:szCs w:val="21"/>
                      <w:vertAlign w:val="superscript"/>
                    </w:rPr>
                    <w:t>3</w:t>
                  </w:r>
                </w:p>
              </w:tc>
              <w:tc>
                <w:tcPr>
                  <w:tcW w:w="679" w:type="pct"/>
                  <w:tcBorders>
                    <w:tl2br w:val="nil"/>
                    <w:tr2bl w:val="nil"/>
                  </w:tcBorders>
                  <w:vAlign w:val="center"/>
                </w:tcPr>
                <w:p w:rsidR="00CD704A" w:rsidRPr="00CD704A" w:rsidRDefault="0002202E" w:rsidP="00CD704A">
                  <w:pPr>
                    <w:spacing w:line="240" w:lineRule="auto"/>
                    <w:ind w:firstLineChars="0" w:firstLine="0"/>
                    <w:jc w:val="center"/>
                    <w:rPr>
                      <w:sz w:val="21"/>
                      <w:szCs w:val="21"/>
                    </w:rPr>
                  </w:pPr>
                  <w:r>
                    <w:rPr>
                      <w:rFonts w:hint="eastAsia"/>
                      <w:sz w:val="21"/>
                      <w:szCs w:val="21"/>
                    </w:rPr>
                    <w:t>49</w:t>
                  </w:r>
                </w:p>
              </w:tc>
              <w:tc>
                <w:tcPr>
                  <w:tcW w:w="562" w:type="pct"/>
                  <w:tcBorders>
                    <w:tl2br w:val="nil"/>
                    <w:tr2bl w:val="nil"/>
                  </w:tcBorders>
                  <w:vAlign w:val="center"/>
                </w:tcPr>
                <w:p w:rsidR="00CD704A" w:rsidRPr="00CD704A" w:rsidRDefault="00CD704A" w:rsidP="00CD704A">
                  <w:pPr>
                    <w:spacing w:line="240" w:lineRule="auto"/>
                    <w:ind w:firstLineChars="0" w:firstLine="0"/>
                    <w:jc w:val="center"/>
                    <w:rPr>
                      <w:sz w:val="21"/>
                      <w:szCs w:val="21"/>
                    </w:rPr>
                  </w:pPr>
                  <w:r w:rsidRPr="00CD704A">
                    <w:rPr>
                      <w:sz w:val="21"/>
                      <w:szCs w:val="21"/>
                    </w:rPr>
                    <w:t>70</w:t>
                  </w:r>
                </w:p>
              </w:tc>
              <w:tc>
                <w:tcPr>
                  <w:tcW w:w="697" w:type="pct"/>
                  <w:tcBorders>
                    <w:tl2br w:val="nil"/>
                    <w:tr2bl w:val="nil"/>
                  </w:tcBorders>
                  <w:vAlign w:val="center"/>
                </w:tcPr>
                <w:p w:rsidR="00CD704A" w:rsidRPr="00CD704A" w:rsidRDefault="0002202E" w:rsidP="00CD704A">
                  <w:pPr>
                    <w:widowControl/>
                    <w:spacing w:line="240" w:lineRule="auto"/>
                    <w:ind w:firstLineChars="0" w:firstLine="0"/>
                    <w:jc w:val="center"/>
                    <w:rPr>
                      <w:rFonts w:eastAsia="等线"/>
                      <w:kern w:val="0"/>
                      <w:sz w:val="21"/>
                      <w:szCs w:val="21"/>
                    </w:rPr>
                  </w:pPr>
                  <w:r>
                    <w:rPr>
                      <w:rFonts w:eastAsia="等线" w:hint="eastAsia"/>
                      <w:kern w:val="0"/>
                      <w:sz w:val="21"/>
                      <w:szCs w:val="21"/>
                    </w:rPr>
                    <w:t>70</w:t>
                  </w:r>
                </w:p>
              </w:tc>
              <w:tc>
                <w:tcPr>
                  <w:tcW w:w="741" w:type="pct"/>
                  <w:tcBorders>
                    <w:tl2br w:val="nil"/>
                    <w:tr2bl w:val="nil"/>
                  </w:tcBorders>
                  <w:vAlign w:val="center"/>
                </w:tcPr>
                <w:p w:rsidR="00CD704A" w:rsidRPr="00CD704A" w:rsidRDefault="00CD704A" w:rsidP="00CD704A">
                  <w:pPr>
                    <w:spacing w:line="240" w:lineRule="auto"/>
                    <w:ind w:firstLineChars="0" w:firstLine="0"/>
                    <w:jc w:val="center"/>
                    <w:rPr>
                      <w:sz w:val="21"/>
                      <w:szCs w:val="21"/>
                    </w:rPr>
                  </w:pPr>
                  <w:r w:rsidRPr="00CD704A">
                    <w:rPr>
                      <w:sz w:val="21"/>
                      <w:szCs w:val="21"/>
                    </w:rPr>
                    <w:t>达标</w:t>
                  </w:r>
                </w:p>
              </w:tc>
            </w:tr>
            <w:tr w:rsidR="00CD704A" w:rsidRPr="00CD704A" w:rsidTr="00735820">
              <w:trPr>
                <w:trHeight w:val="340"/>
                <w:jc w:val="center"/>
              </w:trPr>
              <w:tc>
                <w:tcPr>
                  <w:tcW w:w="593" w:type="pct"/>
                  <w:tcBorders>
                    <w:tl2br w:val="nil"/>
                    <w:tr2bl w:val="nil"/>
                  </w:tcBorders>
                  <w:vAlign w:val="center"/>
                </w:tcPr>
                <w:p w:rsidR="00CD704A" w:rsidRPr="00CD704A" w:rsidRDefault="00CD704A" w:rsidP="00CD704A">
                  <w:pPr>
                    <w:spacing w:line="240" w:lineRule="auto"/>
                    <w:ind w:firstLineChars="0" w:firstLine="0"/>
                    <w:jc w:val="center"/>
                    <w:rPr>
                      <w:sz w:val="21"/>
                      <w:szCs w:val="21"/>
                    </w:rPr>
                  </w:pPr>
                  <w:r w:rsidRPr="00CD704A">
                    <w:rPr>
                      <w:sz w:val="21"/>
                      <w:szCs w:val="21"/>
                    </w:rPr>
                    <w:t>PM</w:t>
                  </w:r>
                  <w:r w:rsidRPr="00CD704A">
                    <w:rPr>
                      <w:sz w:val="21"/>
                      <w:szCs w:val="21"/>
                      <w:vertAlign w:val="subscript"/>
                    </w:rPr>
                    <w:t>2.5</w:t>
                  </w:r>
                </w:p>
              </w:tc>
              <w:tc>
                <w:tcPr>
                  <w:tcW w:w="1183" w:type="pct"/>
                  <w:tcBorders>
                    <w:tl2br w:val="nil"/>
                    <w:tr2bl w:val="nil"/>
                  </w:tcBorders>
                  <w:vAlign w:val="center"/>
                </w:tcPr>
                <w:p w:rsidR="00CD704A" w:rsidRPr="00CD704A" w:rsidRDefault="00CD704A" w:rsidP="00CD704A">
                  <w:pPr>
                    <w:spacing w:line="240" w:lineRule="auto"/>
                    <w:ind w:firstLineChars="0" w:firstLine="0"/>
                    <w:jc w:val="center"/>
                    <w:rPr>
                      <w:sz w:val="21"/>
                      <w:szCs w:val="21"/>
                    </w:rPr>
                  </w:pPr>
                  <w:r w:rsidRPr="00CD704A">
                    <w:rPr>
                      <w:sz w:val="21"/>
                      <w:szCs w:val="21"/>
                    </w:rPr>
                    <w:t>年平均质量浓度</w:t>
                  </w:r>
                </w:p>
              </w:tc>
              <w:tc>
                <w:tcPr>
                  <w:tcW w:w="545" w:type="pct"/>
                  <w:tcBorders>
                    <w:tl2br w:val="nil"/>
                    <w:tr2bl w:val="nil"/>
                  </w:tcBorders>
                  <w:vAlign w:val="center"/>
                </w:tcPr>
                <w:p w:rsidR="00CD704A" w:rsidRPr="00CD704A" w:rsidRDefault="00CD704A" w:rsidP="00CD704A">
                  <w:pPr>
                    <w:spacing w:line="240" w:lineRule="auto"/>
                    <w:ind w:firstLineChars="0" w:firstLine="0"/>
                    <w:jc w:val="center"/>
                    <w:rPr>
                      <w:sz w:val="21"/>
                      <w:szCs w:val="21"/>
                    </w:rPr>
                  </w:pPr>
                  <w:r w:rsidRPr="00CD704A">
                    <w:rPr>
                      <w:sz w:val="21"/>
                      <w:szCs w:val="21"/>
                    </w:rPr>
                    <w:t>μg/m</w:t>
                  </w:r>
                  <w:r w:rsidRPr="00CD704A">
                    <w:rPr>
                      <w:sz w:val="21"/>
                      <w:szCs w:val="21"/>
                      <w:vertAlign w:val="superscript"/>
                    </w:rPr>
                    <w:t>3</w:t>
                  </w:r>
                </w:p>
              </w:tc>
              <w:tc>
                <w:tcPr>
                  <w:tcW w:w="679" w:type="pct"/>
                  <w:tcBorders>
                    <w:tl2br w:val="nil"/>
                    <w:tr2bl w:val="nil"/>
                  </w:tcBorders>
                  <w:vAlign w:val="center"/>
                </w:tcPr>
                <w:p w:rsidR="00CD704A" w:rsidRPr="00CD704A" w:rsidRDefault="0002202E" w:rsidP="00CD704A">
                  <w:pPr>
                    <w:spacing w:line="240" w:lineRule="auto"/>
                    <w:ind w:firstLineChars="0" w:firstLine="0"/>
                    <w:jc w:val="center"/>
                    <w:rPr>
                      <w:sz w:val="21"/>
                      <w:szCs w:val="21"/>
                    </w:rPr>
                  </w:pPr>
                  <w:r>
                    <w:rPr>
                      <w:rFonts w:hint="eastAsia"/>
                      <w:sz w:val="21"/>
                      <w:szCs w:val="21"/>
                    </w:rPr>
                    <w:t>29</w:t>
                  </w:r>
                </w:p>
              </w:tc>
              <w:tc>
                <w:tcPr>
                  <w:tcW w:w="562" w:type="pct"/>
                  <w:tcBorders>
                    <w:tl2br w:val="nil"/>
                    <w:tr2bl w:val="nil"/>
                  </w:tcBorders>
                  <w:vAlign w:val="center"/>
                </w:tcPr>
                <w:p w:rsidR="00CD704A" w:rsidRPr="00CD704A" w:rsidRDefault="00CD704A" w:rsidP="00CD704A">
                  <w:pPr>
                    <w:spacing w:line="240" w:lineRule="auto"/>
                    <w:ind w:firstLineChars="0" w:firstLine="0"/>
                    <w:jc w:val="center"/>
                    <w:rPr>
                      <w:sz w:val="21"/>
                      <w:szCs w:val="21"/>
                    </w:rPr>
                  </w:pPr>
                  <w:r w:rsidRPr="00CD704A">
                    <w:rPr>
                      <w:sz w:val="21"/>
                      <w:szCs w:val="21"/>
                    </w:rPr>
                    <w:t>35</w:t>
                  </w:r>
                </w:p>
              </w:tc>
              <w:tc>
                <w:tcPr>
                  <w:tcW w:w="697" w:type="pct"/>
                  <w:tcBorders>
                    <w:tl2br w:val="nil"/>
                    <w:tr2bl w:val="nil"/>
                  </w:tcBorders>
                  <w:vAlign w:val="center"/>
                </w:tcPr>
                <w:p w:rsidR="00CD704A" w:rsidRPr="00CD704A" w:rsidRDefault="0002202E" w:rsidP="0002202E">
                  <w:pPr>
                    <w:spacing w:line="240" w:lineRule="auto"/>
                    <w:ind w:firstLineChars="0" w:firstLine="0"/>
                    <w:jc w:val="center"/>
                    <w:rPr>
                      <w:rFonts w:eastAsia="等线"/>
                      <w:sz w:val="21"/>
                      <w:szCs w:val="21"/>
                    </w:rPr>
                  </w:pPr>
                  <w:r>
                    <w:rPr>
                      <w:rFonts w:eastAsia="等线" w:hint="eastAsia"/>
                      <w:sz w:val="21"/>
                      <w:szCs w:val="21"/>
                    </w:rPr>
                    <w:t>83</w:t>
                  </w:r>
                </w:p>
              </w:tc>
              <w:tc>
                <w:tcPr>
                  <w:tcW w:w="741" w:type="pct"/>
                  <w:tcBorders>
                    <w:tl2br w:val="nil"/>
                    <w:tr2bl w:val="nil"/>
                  </w:tcBorders>
                  <w:vAlign w:val="center"/>
                </w:tcPr>
                <w:p w:rsidR="00CD704A" w:rsidRPr="00CD704A" w:rsidRDefault="00CD704A" w:rsidP="00CD704A">
                  <w:pPr>
                    <w:spacing w:line="240" w:lineRule="auto"/>
                    <w:ind w:firstLineChars="0" w:firstLine="0"/>
                    <w:jc w:val="center"/>
                    <w:rPr>
                      <w:sz w:val="21"/>
                      <w:szCs w:val="21"/>
                    </w:rPr>
                  </w:pPr>
                  <w:r w:rsidRPr="00CD704A">
                    <w:rPr>
                      <w:sz w:val="21"/>
                      <w:szCs w:val="21"/>
                    </w:rPr>
                    <w:t>达标</w:t>
                  </w:r>
                </w:p>
              </w:tc>
            </w:tr>
            <w:tr w:rsidR="00CD704A" w:rsidRPr="00CD704A" w:rsidTr="00735820">
              <w:trPr>
                <w:trHeight w:val="340"/>
                <w:jc w:val="center"/>
              </w:trPr>
              <w:tc>
                <w:tcPr>
                  <w:tcW w:w="593" w:type="pct"/>
                  <w:tcBorders>
                    <w:tl2br w:val="nil"/>
                    <w:tr2bl w:val="nil"/>
                  </w:tcBorders>
                  <w:vAlign w:val="center"/>
                </w:tcPr>
                <w:p w:rsidR="00CD704A" w:rsidRPr="00CD704A" w:rsidRDefault="00CD704A" w:rsidP="00CD704A">
                  <w:pPr>
                    <w:spacing w:line="240" w:lineRule="auto"/>
                    <w:ind w:firstLineChars="0" w:firstLine="0"/>
                    <w:jc w:val="center"/>
                    <w:rPr>
                      <w:sz w:val="21"/>
                      <w:szCs w:val="21"/>
                    </w:rPr>
                  </w:pPr>
                  <w:r w:rsidRPr="00CD704A">
                    <w:rPr>
                      <w:sz w:val="21"/>
                      <w:szCs w:val="21"/>
                    </w:rPr>
                    <w:t>SO</w:t>
                  </w:r>
                  <w:r w:rsidRPr="00CD704A">
                    <w:rPr>
                      <w:sz w:val="21"/>
                      <w:szCs w:val="21"/>
                      <w:vertAlign w:val="subscript"/>
                    </w:rPr>
                    <w:t>2</w:t>
                  </w:r>
                </w:p>
              </w:tc>
              <w:tc>
                <w:tcPr>
                  <w:tcW w:w="1183" w:type="pct"/>
                  <w:tcBorders>
                    <w:tl2br w:val="nil"/>
                    <w:tr2bl w:val="nil"/>
                  </w:tcBorders>
                  <w:vAlign w:val="center"/>
                </w:tcPr>
                <w:p w:rsidR="00CD704A" w:rsidRPr="00CD704A" w:rsidRDefault="00CD704A" w:rsidP="00CD704A">
                  <w:pPr>
                    <w:spacing w:line="240" w:lineRule="auto"/>
                    <w:ind w:firstLineChars="0" w:firstLine="0"/>
                    <w:jc w:val="center"/>
                    <w:rPr>
                      <w:sz w:val="21"/>
                      <w:szCs w:val="21"/>
                    </w:rPr>
                  </w:pPr>
                  <w:r w:rsidRPr="00CD704A">
                    <w:rPr>
                      <w:sz w:val="21"/>
                      <w:szCs w:val="21"/>
                    </w:rPr>
                    <w:t>年平均质量浓度</w:t>
                  </w:r>
                </w:p>
              </w:tc>
              <w:tc>
                <w:tcPr>
                  <w:tcW w:w="545" w:type="pct"/>
                  <w:tcBorders>
                    <w:tl2br w:val="nil"/>
                    <w:tr2bl w:val="nil"/>
                  </w:tcBorders>
                  <w:vAlign w:val="center"/>
                </w:tcPr>
                <w:p w:rsidR="00CD704A" w:rsidRPr="00CD704A" w:rsidRDefault="00CD704A" w:rsidP="00CD704A">
                  <w:pPr>
                    <w:spacing w:line="240" w:lineRule="auto"/>
                    <w:ind w:firstLineChars="0" w:firstLine="0"/>
                    <w:jc w:val="center"/>
                    <w:rPr>
                      <w:sz w:val="21"/>
                      <w:szCs w:val="21"/>
                    </w:rPr>
                  </w:pPr>
                  <w:r w:rsidRPr="00CD704A">
                    <w:rPr>
                      <w:sz w:val="21"/>
                      <w:szCs w:val="21"/>
                    </w:rPr>
                    <w:t>μg/m</w:t>
                  </w:r>
                  <w:r w:rsidRPr="00CD704A">
                    <w:rPr>
                      <w:sz w:val="21"/>
                      <w:szCs w:val="21"/>
                      <w:vertAlign w:val="superscript"/>
                    </w:rPr>
                    <w:t>3</w:t>
                  </w:r>
                </w:p>
              </w:tc>
              <w:tc>
                <w:tcPr>
                  <w:tcW w:w="679" w:type="pct"/>
                  <w:tcBorders>
                    <w:tl2br w:val="nil"/>
                    <w:tr2bl w:val="nil"/>
                  </w:tcBorders>
                  <w:vAlign w:val="center"/>
                </w:tcPr>
                <w:p w:rsidR="00CD704A" w:rsidRPr="00CD704A" w:rsidRDefault="0002202E" w:rsidP="00CD704A">
                  <w:pPr>
                    <w:spacing w:line="240" w:lineRule="auto"/>
                    <w:ind w:firstLineChars="0" w:firstLine="0"/>
                    <w:jc w:val="center"/>
                    <w:rPr>
                      <w:sz w:val="21"/>
                      <w:szCs w:val="21"/>
                    </w:rPr>
                  </w:pPr>
                  <w:r>
                    <w:rPr>
                      <w:rFonts w:hint="eastAsia"/>
                      <w:sz w:val="21"/>
                      <w:szCs w:val="21"/>
                    </w:rPr>
                    <w:t>9</w:t>
                  </w:r>
                </w:p>
              </w:tc>
              <w:tc>
                <w:tcPr>
                  <w:tcW w:w="562" w:type="pct"/>
                  <w:tcBorders>
                    <w:tl2br w:val="nil"/>
                    <w:tr2bl w:val="nil"/>
                  </w:tcBorders>
                  <w:vAlign w:val="center"/>
                </w:tcPr>
                <w:p w:rsidR="00CD704A" w:rsidRPr="00CD704A" w:rsidRDefault="00CD704A" w:rsidP="00CD704A">
                  <w:pPr>
                    <w:spacing w:line="240" w:lineRule="auto"/>
                    <w:ind w:firstLineChars="0" w:firstLine="0"/>
                    <w:jc w:val="center"/>
                    <w:rPr>
                      <w:sz w:val="21"/>
                      <w:szCs w:val="21"/>
                    </w:rPr>
                  </w:pPr>
                  <w:r w:rsidRPr="00CD704A">
                    <w:rPr>
                      <w:sz w:val="21"/>
                      <w:szCs w:val="21"/>
                    </w:rPr>
                    <w:t>60</w:t>
                  </w:r>
                </w:p>
              </w:tc>
              <w:tc>
                <w:tcPr>
                  <w:tcW w:w="697" w:type="pct"/>
                  <w:tcBorders>
                    <w:tl2br w:val="nil"/>
                    <w:tr2bl w:val="nil"/>
                  </w:tcBorders>
                  <w:vAlign w:val="center"/>
                </w:tcPr>
                <w:p w:rsidR="00CD704A" w:rsidRPr="00CD704A" w:rsidRDefault="0002202E" w:rsidP="00CD704A">
                  <w:pPr>
                    <w:spacing w:line="240" w:lineRule="auto"/>
                    <w:ind w:firstLineChars="0" w:firstLine="0"/>
                    <w:jc w:val="center"/>
                    <w:rPr>
                      <w:rFonts w:eastAsia="等线"/>
                      <w:sz w:val="21"/>
                      <w:szCs w:val="21"/>
                    </w:rPr>
                  </w:pPr>
                  <w:r>
                    <w:rPr>
                      <w:rFonts w:eastAsia="等线" w:hint="eastAsia"/>
                      <w:sz w:val="21"/>
                      <w:szCs w:val="21"/>
                    </w:rPr>
                    <w:t>15</w:t>
                  </w:r>
                </w:p>
              </w:tc>
              <w:tc>
                <w:tcPr>
                  <w:tcW w:w="741" w:type="pct"/>
                  <w:tcBorders>
                    <w:tl2br w:val="nil"/>
                    <w:tr2bl w:val="nil"/>
                  </w:tcBorders>
                  <w:vAlign w:val="center"/>
                </w:tcPr>
                <w:p w:rsidR="00CD704A" w:rsidRPr="00CD704A" w:rsidRDefault="00CD704A" w:rsidP="00CD704A">
                  <w:pPr>
                    <w:spacing w:line="240" w:lineRule="auto"/>
                    <w:ind w:firstLineChars="0" w:firstLine="0"/>
                    <w:jc w:val="center"/>
                    <w:rPr>
                      <w:sz w:val="21"/>
                      <w:szCs w:val="21"/>
                    </w:rPr>
                  </w:pPr>
                  <w:r w:rsidRPr="00CD704A">
                    <w:rPr>
                      <w:sz w:val="21"/>
                      <w:szCs w:val="21"/>
                    </w:rPr>
                    <w:t>达标</w:t>
                  </w:r>
                </w:p>
              </w:tc>
            </w:tr>
            <w:tr w:rsidR="00CD704A" w:rsidRPr="00CD704A" w:rsidTr="00735820">
              <w:trPr>
                <w:trHeight w:val="340"/>
                <w:jc w:val="center"/>
              </w:trPr>
              <w:tc>
                <w:tcPr>
                  <w:tcW w:w="593" w:type="pct"/>
                  <w:tcBorders>
                    <w:tl2br w:val="nil"/>
                    <w:tr2bl w:val="nil"/>
                  </w:tcBorders>
                  <w:vAlign w:val="center"/>
                </w:tcPr>
                <w:p w:rsidR="00CD704A" w:rsidRPr="00CD704A" w:rsidRDefault="00CD704A" w:rsidP="00CD704A">
                  <w:pPr>
                    <w:spacing w:line="240" w:lineRule="auto"/>
                    <w:ind w:firstLineChars="0" w:firstLine="0"/>
                    <w:jc w:val="center"/>
                    <w:rPr>
                      <w:sz w:val="21"/>
                      <w:szCs w:val="21"/>
                    </w:rPr>
                  </w:pPr>
                  <w:r w:rsidRPr="00CD704A">
                    <w:rPr>
                      <w:sz w:val="21"/>
                      <w:szCs w:val="21"/>
                    </w:rPr>
                    <w:t>NO</w:t>
                  </w:r>
                  <w:r w:rsidRPr="00CD704A">
                    <w:rPr>
                      <w:sz w:val="21"/>
                      <w:szCs w:val="21"/>
                      <w:vertAlign w:val="subscript"/>
                    </w:rPr>
                    <w:t>2</w:t>
                  </w:r>
                </w:p>
              </w:tc>
              <w:tc>
                <w:tcPr>
                  <w:tcW w:w="1183" w:type="pct"/>
                  <w:tcBorders>
                    <w:tl2br w:val="nil"/>
                    <w:tr2bl w:val="nil"/>
                  </w:tcBorders>
                  <w:vAlign w:val="center"/>
                </w:tcPr>
                <w:p w:rsidR="00CD704A" w:rsidRPr="00CD704A" w:rsidRDefault="00CD704A" w:rsidP="00CD704A">
                  <w:pPr>
                    <w:spacing w:line="240" w:lineRule="auto"/>
                    <w:ind w:firstLineChars="0" w:firstLine="0"/>
                    <w:jc w:val="center"/>
                    <w:rPr>
                      <w:sz w:val="21"/>
                      <w:szCs w:val="21"/>
                    </w:rPr>
                  </w:pPr>
                  <w:r w:rsidRPr="00CD704A">
                    <w:rPr>
                      <w:sz w:val="21"/>
                      <w:szCs w:val="21"/>
                    </w:rPr>
                    <w:t>年平均质量浓度</w:t>
                  </w:r>
                </w:p>
              </w:tc>
              <w:tc>
                <w:tcPr>
                  <w:tcW w:w="545" w:type="pct"/>
                  <w:tcBorders>
                    <w:tl2br w:val="nil"/>
                    <w:tr2bl w:val="nil"/>
                  </w:tcBorders>
                  <w:vAlign w:val="center"/>
                </w:tcPr>
                <w:p w:rsidR="00CD704A" w:rsidRPr="00CD704A" w:rsidRDefault="00CD704A" w:rsidP="00CD704A">
                  <w:pPr>
                    <w:spacing w:line="240" w:lineRule="auto"/>
                    <w:ind w:firstLineChars="0" w:firstLine="0"/>
                    <w:jc w:val="center"/>
                    <w:rPr>
                      <w:sz w:val="21"/>
                      <w:szCs w:val="21"/>
                    </w:rPr>
                  </w:pPr>
                  <w:r w:rsidRPr="00CD704A">
                    <w:rPr>
                      <w:sz w:val="21"/>
                      <w:szCs w:val="21"/>
                    </w:rPr>
                    <w:t>μg/m</w:t>
                  </w:r>
                  <w:r w:rsidRPr="00CD704A">
                    <w:rPr>
                      <w:sz w:val="21"/>
                      <w:szCs w:val="21"/>
                      <w:vertAlign w:val="superscript"/>
                    </w:rPr>
                    <w:t>3</w:t>
                  </w:r>
                </w:p>
              </w:tc>
              <w:tc>
                <w:tcPr>
                  <w:tcW w:w="679" w:type="pct"/>
                  <w:tcBorders>
                    <w:tl2br w:val="nil"/>
                    <w:tr2bl w:val="nil"/>
                  </w:tcBorders>
                  <w:vAlign w:val="center"/>
                </w:tcPr>
                <w:p w:rsidR="00CD704A" w:rsidRPr="00CD704A" w:rsidRDefault="0002202E" w:rsidP="00CD704A">
                  <w:pPr>
                    <w:spacing w:line="240" w:lineRule="auto"/>
                    <w:ind w:firstLineChars="0" w:firstLine="0"/>
                    <w:jc w:val="center"/>
                    <w:rPr>
                      <w:sz w:val="21"/>
                      <w:szCs w:val="21"/>
                    </w:rPr>
                  </w:pPr>
                  <w:r>
                    <w:rPr>
                      <w:rFonts w:hint="eastAsia"/>
                      <w:sz w:val="21"/>
                      <w:szCs w:val="21"/>
                    </w:rPr>
                    <w:t>20</w:t>
                  </w:r>
                </w:p>
              </w:tc>
              <w:tc>
                <w:tcPr>
                  <w:tcW w:w="562" w:type="pct"/>
                  <w:tcBorders>
                    <w:tl2br w:val="nil"/>
                    <w:tr2bl w:val="nil"/>
                  </w:tcBorders>
                  <w:vAlign w:val="center"/>
                </w:tcPr>
                <w:p w:rsidR="00CD704A" w:rsidRPr="00CD704A" w:rsidRDefault="00CD704A" w:rsidP="00CD704A">
                  <w:pPr>
                    <w:spacing w:line="240" w:lineRule="auto"/>
                    <w:ind w:firstLineChars="0" w:firstLine="0"/>
                    <w:jc w:val="center"/>
                    <w:rPr>
                      <w:sz w:val="21"/>
                      <w:szCs w:val="21"/>
                    </w:rPr>
                  </w:pPr>
                  <w:r w:rsidRPr="00CD704A">
                    <w:rPr>
                      <w:sz w:val="21"/>
                      <w:szCs w:val="21"/>
                    </w:rPr>
                    <w:t>40</w:t>
                  </w:r>
                </w:p>
              </w:tc>
              <w:tc>
                <w:tcPr>
                  <w:tcW w:w="697" w:type="pct"/>
                  <w:tcBorders>
                    <w:tl2br w:val="nil"/>
                    <w:tr2bl w:val="nil"/>
                  </w:tcBorders>
                  <w:vAlign w:val="center"/>
                </w:tcPr>
                <w:p w:rsidR="00CD704A" w:rsidRPr="00CD704A" w:rsidRDefault="0002202E" w:rsidP="00CD704A">
                  <w:pPr>
                    <w:spacing w:line="240" w:lineRule="auto"/>
                    <w:ind w:firstLineChars="0" w:firstLine="0"/>
                    <w:jc w:val="center"/>
                    <w:rPr>
                      <w:rFonts w:eastAsia="等线"/>
                      <w:sz w:val="21"/>
                      <w:szCs w:val="21"/>
                    </w:rPr>
                  </w:pPr>
                  <w:r>
                    <w:rPr>
                      <w:rFonts w:eastAsia="等线" w:hint="eastAsia"/>
                      <w:sz w:val="21"/>
                      <w:szCs w:val="21"/>
                    </w:rPr>
                    <w:t>50</w:t>
                  </w:r>
                </w:p>
              </w:tc>
              <w:tc>
                <w:tcPr>
                  <w:tcW w:w="741" w:type="pct"/>
                  <w:tcBorders>
                    <w:tl2br w:val="nil"/>
                    <w:tr2bl w:val="nil"/>
                  </w:tcBorders>
                  <w:vAlign w:val="center"/>
                </w:tcPr>
                <w:p w:rsidR="00CD704A" w:rsidRPr="00CD704A" w:rsidRDefault="00CD704A" w:rsidP="00CD704A">
                  <w:pPr>
                    <w:spacing w:line="240" w:lineRule="auto"/>
                    <w:ind w:firstLineChars="0" w:firstLine="0"/>
                    <w:jc w:val="center"/>
                    <w:rPr>
                      <w:sz w:val="21"/>
                      <w:szCs w:val="21"/>
                    </w:rPr>
                  </w:pPr>
                  <w:r w:rsidRPr="00CD704A">
                    <w:rPr>
                      <w:sz w:val="21"/>
                      <w:szCs w:val="21"/>
                    </w:rPr>
                    <w:t>达标</w:t>
                  </w:r>
                </w:p>
              </w:tc>
            </w:tr>
            <w:tr w:rsidR="00CD704A" w:rsidRPr="00CD704A" w:rsidTr="00735820">
              <w:trPr>
                <w:trHeight w:val="340"/>
                <w:jc w:val="center"/>
              </w:trPr>
              <w:tc>
                <w:tcPr>
                  <w:tcW w:w="593" w:type="pct"/>
                  <w:tcBorders>
                    <w:tl2br w:val="nil"/>
                    <w:tr2bl w:val="nil"/>
                  </w:tcBorders>
                  <w:vAlign w:val="center"/>
                </w:tcPr>
                <w:p w:rsidR="00CD704A" w:rsidRPr="00CD704A" w:rsidRDefault="00CD704A" w:rsidP="00CD704A">
                  <w:pPr>
                    <w:spacing w:line="240" w:lineRule="auto"/>
                    <w:ind w:firstLineChars="0" w:firstLine="0"/>
                    <w:jc w:val="center"/>
                    <w:rPr>
                      <w:sz w:val="21"/>
                      <w:szCs w:val="21"/>
                    </w:rPr>
                  </w:pPr>
                  <w:r w:rsidRPr="00CD704A">
                    <w:rPr>
                      <w:sz w:val="21"/>
                      <w:szCs w:val="21"/>
                    </w:rPr>
                    <w:t>CO</w:t>
                  </w:r>
                </w:p>
              </w:tc>
              <w:tc>
                <w:tcPr>
                  <w:tcW w:w="1183" w:type="pct"/>
                  <w:tcBorders>
                    <w:tl2br w:val="nil"/>
                    <w:tr2bl w:val="nil"/>
                  </w:tcBorders>
                  <w:vAlign w:val="center"/>
                </w:tcPr>
                <w:p w:rsidR="00CD704A" w:rsidRPr="00CD704A" w:rsidRDefault="00CD704A" w:rsidP="00CD704A">
                  <w:pPr>
                    <w:spacing w:line="240" w:lineRule="auto"/>
                    <w:ind w:firstLineChars="0" w:firstLine="0"/>
                    <w:jc w:val="center"/>
                    <w:rPr>
                      <w:sz w:val="21"/>
                      <w:szCs w:val="21"/>
                    </w:rPr>
                  </w:pPr>
                  <w:r w:rsidRPr="00CD704A">
                    <w:rPr>
                      <w:rFonts w:hint="eastAsia"/>
                      <w:sz w:val="21"/>
                      <w:szCs w:val="21"/>
                    </w:rPr>
                    <w:t>第</w:t>
                  </w:r>
                  <w:r w:rsidRPr="00CD704A">
                    <w:rPr>
                      <w:sz w:val="21"/>
                      <w:szCs w:val="21"/>
                    </w:rPr>
                    <w:t>95</w:t>
                  </w:r>
                  <w:r w:rsidRPr="00CD704A">
                    <w:rPr>
                      <w:sz w:val="21"/>
                      <w:szCs w:val="21"/>
                    </w:rPr>
                    <w:t>百分位浓度</w:t>
                  </w:r>
                </w:p>
              </w:tc>
              <w:tc>
                <w:tcPr>
                  <w:tcW w:w="545" w:type="pct"/>
                  <w:tcBorders>
                    <w:tl2br w:val="nil"/>
                    <w:tr2bl w:val="nil"/>
                  </w:tcBorders>
                  <w:vAlign w:val="center"/>
                </w:tcPr>
                <w:p w:rsidR="00CD704A" w:rsidRPr="00CD704A" w:rsidRDefault="00CD704A" w:rsidP="00CD704A">
                  <w:pPr>
                    <w:spacing w:line="240" w:lineRule="auto"/>
                    <w:ind w:firstLineChars="0" w:firstLine="0"/>
                    <w:jc w:val="center"/>
                    <w:rPr>
                      <w:sz w:val="21"/>
                      <w:szCs w:val="21"/>
                    </w:rPr>
                  </w:pPr>
                  <w:r w:rsidRPr="00CD704A">
                    <w:rPr>
                      <w:sz w:val="21"/>
                      <w:szCs w:val="21"/>
                    </w:rPr>
                    <w:t>mg/m</w:t>
                  </w:r>
                  <w:r w:rsidRPr="00CD704A">
                    <w:rPr>
                      <w:sz w:val="21"/>
                      <w:szCs w:val="21"/>
                      <w:vertAlign w:val="superscript"/>
                    </w:rPr>
                    <w:t>3</w:t>
                  </w:r>
                </w:p>
              </w:tc>
              <w:tc>
                <w:tcPr>
                  <w:tcW w:w="679" w:type="pct"/>
                  <w:tcBorders>
                    <w:tl2br w:val="nil"/>
                    <w:tr2bl w:val="nil"/>
                  </w:tcBorders>
                  <w:vAlign w:val="center"/>
                </w:tcPr>
                <w:p w:rsidR="00CD704A" w:rsidRPr="00CD704A" w:rsidRDefault="0002202E" w:rsidP="00CD704A">
                  <w:pPr>
                    <w:spacing w:line="240" w:lineRule="auto"/>
                    <w:ind w:firstLineChars="0" w:firstLine="0"/>
                    <w:jc w:val="center"/>
                    <w:rPr>
                      <w:sz w:val="21"/>
                      <w:szCs w:val="21"/>
                    </w:rPr>
                  </w:pPr>
                  <w:r>
                    <w:rPr>
                      <w:rFonts w:hint="eastAsia"/>
                      <w:sz w:val="21"/>
                      <w:szCs w:val="21"/>
                    </w:rPr>
                    <w:t>1.0</w:t>
                  </w:r>
                </w:p>
              </w:tc>
              <w:tc>
                <w:tcPr>
                  <w:tcW w:w="562" w:type="pct"/>
                  <w:tcBorders>
                    <w:tl2br w:val="nil"/>
                    <w:tr2bl w:val="nil"/>
                  </w:tcBorders>
                  <w:vAlign w:val="center"/>
                </w:tcPr>
                <w:p w:rsidR="00CD704A" w:rsidRPr="00CD704A" w:rsidRDefault="00CD704A" w:rsidP="00CD704A">
                  <w:pPr>
                    <w:spacing w:line="240" w:lineRule="auto"/>
                    <w:ind w:firstLineChars="0" w:firstLine="0"/>
                    <w:jc w:val="center"/>
                    <w:rPr>
                      <w:sz w:val="21"/>
                      <w:szCs w:val="21"/>
                    </w:rPr>
                  </w:pPr>
                  <w:r w:rsidRPr="00CD704A">
                    <w:rPr>
                      <w:sz w:val="21"/>
                      <w:szCs w:val="21"/>
                    </w:rPr>
                    <w:t>4</w:t>
                  </w:r>
                </w:p>
              </w:tc>
              <w:tc>
                <w:tcPr>
                  <w:tcW w:w="697" w:type="pct"/>
                  <w:tcBorders>
                    <w:tl2br w:val="nil"/>
                    <w:tr2bl w:val="nil"/>
                  </w:tcBorders>
                  <w:vAlign w:val="center"/>
                </w:tcPr>
                <w:p w:rsidR="00CD704A" w:rsidRPr="00CD704A" w:rsidRDefault="0002202E" w:rsidP="00CD704A">
                  <w:pPr>
                    <w:spacing w:line="240" w:lineRule="auto"/>
                    <w:ind w:firstLineChars="0" w:firstLine="0"/>
                    <w:jc w:val="center"/>
                    <w:rPr>
                      <w:rFonts w:eastAsia="等线"/>
                      <w:sz w:val="21"/>
                      <w:szCs w:val="21"/>
                    </w:rPr>
                  </w:pPr>
                  <w:r>
                    <w:rPr>
                      <w:rFonts w:eastAsia="等线" w:hint="eastAsia"/>
                      <w:sz w:val="21"/>
                      <w:szCs w:val="21"/>
                    </w:rPr>
                    <w:t>25</w:t>
                  </w:r>
                </w:p>
              </w:tc>
              <w:tc>
                <w:tcPr>
                  <w:tcW w:w="741" w:type="pct"/>
                  <w:tcBorders>
                    <w:tl2br w:val="nil"/>
                    <w:tr2bl w:val="nil"/>
                  </w:tcBorders>
                  <w:vAlign w:val="center"/>
                </w:tcPr>
                <w:p w:rsidR="00CD704A" w:rsidRPr="00CD704A" w:rsidRDefault="00CD704A" w:rsidP="00CD704A">
                  <w:pPr>
                    <w:spacing w:line="240" w:lineRule="auto"/>
                    <w:ind w:firstLineChars="0" w:firstLine="0"/>
                    <w:jc w:val="center"/>
                    <w:rPr>
                      <w:sz w:val="21"/>
                      <w:szCs w:val="21"/>
                    </w:rPr>
                  </w:pPr>
                  <w:r w:rsidRPr="00CD704A">
                    <w:rPr>
                      <w:sz w:val="21"/>
                      <w:szCs w:val="21"/>
                    </w:rPr>
                    <w:t>达标</w:t>
                  </w:r>
                </w:p>
              </w:tc>
            </w:tr>
            <w:tr w:rsidR="00CD704A" w:rsidRPr="00CD704A" w:rsidTr="00735820">
              <w:trPr>
                <w:trHeight w:val="340"/>
                <w:jc w:val="center"/>
              </w:trPr>
              <w:tc>
                <w:tcPr>
                  <w:tcW w:w="593" w:type="pct"/>
                  <w:tcBorders>
                    <w:tl2br w:val="nil"/>
                    <w:tr2bl w:val="nil"/>
                  </w:tcBorders>
                  <w:vAlign w:val="center"/>
                </w:tcPr>
                <w:p w:rsidR="00CD704A" w:rsidRPr="00CD704A" w:rsidRDefault="00CD704A" w:rsidP="00CD704A">
                  <w:pPr>
                    <w:spacing w:line="240" w:lineRule="auto"/>
                    <w:ind w:firstLineChars="0" w:firstLine="0"/>
                    <w:jc w:val="center"/>
                    <w:rPr>
                      <w:sz w:val="21"/>
                      <w:szCs w:val="21"/>
                    </w:rPr>
                  </w:pPr>
                  <w:r w:rsidRPr="00CD704A">
                    <w:rPr>
                      <w:sz w:val="21"/>
                      <w:szCs w:val="21"/>
                    </w:rPr>
                    <w:t>O</w:t>
                  </w:r>
                  <w:r w:rsidRPr="00CD704A">
                    <w:rPr>
                      <w:sz w:val="21"/>
                      <w:szCs w:val="21"/>
                      <w:vertAlign w:val="subscript"/>
                    </w:rPr>
                    <w:t>3</w:t>
                  </w:r>
                </w:p>
              </w:tc>
              <w:tc>
                <w:tcPr>
                  <w:tcW w:w="1183" w:type="pct"/>
                  <w:tcBorders>
                    <w:tl2br w:val="nil"/>
                    <w:tr2bl w:val="nil"/>
                  </w:tcBorders>
                  <w:vAlign w:val="center"/>
                </w:tcPr>
                <w:p w:rsidR="00CD704A" w:rsidRPr="00CD704A" w:rsidRDefault="00CD704A" w:rsidP="00CD704A">
                  <w:pPr>
                    <w:spacing w:line="240" w:lineRule="auto"/>
                    <w:ind w:firstLineChars="0" w:firstLine="0"/>
                    <w:jc w:val="center"/>
                    <w:rPr>
                      <w:sz w:val="21"/>
                      <w:szCs w:val="21"/>
                    </w:rPr>
                  </w:pPr>
                  <w:r w:rsidRPr="00CD704A">
                    <w:rPr>
                      <w:rFonts w:hint="eastAsia"/>
                      <w:sz w:val="21"/>
                      <w:szCs w:val="21"/>
                    </w:rPr>
                    <w:t>第</w:t>
                  </w:r>
                  <w:r w:rsidRPr="00CD704A">
                    <w:rPr>
                      <w:sz w:val="21"/>
                      <w:szCs w:val="21"/>
                    </w:rPr>
                    <w:t>90</w:t>
                  </w:r>
                  <w:r w:rsidRPr="00CD704A">
                    <w:rPr>
                      <w:sz w:val="21"/>
                      <w:szCs w:val="21"/>
                    </w:rPr>
                    <w:t>百分位浓度</w:t>
                  </w:r>
                </w:p>
              </w:tc>
              <w:tc>
                <w:tcPr>
                  <w:tcW w:w="545" w:type="pct"/>
                  <w:tcBorders>
                    <w:tl2br w:val="nil"/>
                    <w:tr2bl w:val="nil"/>
                  </w:tcBorders>
                  <w:vAlign w:val="center"/>
                </w:tcPr>
                <w:p w:rsidR="00CD704A" w:rsidRPr="00CD704A" w:rsidRDefault="00CD704A" w:rsidP="00CD704A">
                  <w:pPr>
                    <w:spacing w:line="240" w:lineRule="auto"/>
                    <w:ind w:firstLineChars="0" w:firstLine="0"/>
                    <w:jc w:val="center"/>
                    <w:rPr>
                      <w:sz w:val="21"/>
                      <w:szCs w:val="21"/>
                    </w:rPr>
                  </w:pPr>
                  <w:r w:rsidRPr="00CD704A">
                    <w:rPr>
                      <w:sz w:val="21"/>
                      <w:szCs w:val="21"/>
                    </w:rPr>
                    <w:t>μg/m</w:t>
                  </w:r>
                  <w:r w:rsidRPr="00CD704A">
                    <w:rPr>
                      <w:sz w:val="21"/>
                      <w:szCs w:val="21"/>
                      <w:vertAlign w:val="superscript"/>
                    </w:rPr>
                    <w:t>3</w:t>
                  </w:r>
                </w:p>
              </w:tc>
              <w:tc>
                <w:tcPr>
                  <w:tcW w:w="679" w:type="pct"/>
                  <w:tcBorders>
                    <w:tl2br w:val="nil"/>
                    <w:tr2bl w:val="nil"/>
                  </w:tcBorders>
                  <w:vAlign w:val="center"/>
                </w:tcPr>
                <w:p w:rsidR="00CD704A" w:rsidRPr="00CD704A" w:rsidRDefault="0002202E" w:rsidP="00CD704A">
                  <w:pPr>
                    <w:spacing w:line="240" w:lineRule="auto"/>
                    <w:ind w:firstLineChars="0" w:firstLine="0"/>
                    <w:jc w:val="center"/>
                    <w:rPr>
                      <w:sz w:val="21"/>
                      <w:szCs w:val="21"/>
                    </w:rPr>
                  </w:pPr>
                  <w:r>
                    <w:rPr>
                      <w:rFonts w:hint="eastAsia"/>
                      <w:sz w:val="21"/>
                      <w:szCs w:val="21"/>
                    </w:rPr>
                    <w:t>107</w:t>
                  </w:r>
                </w:p>
              </w:tc>
              <w:tc>
                <w:tcPr>
                  <w:tcW w:w="562" w:type="pct"/>
                  <w:tcBorders>
                    <w:tl2br w:val="nil"/>
                    <w:tr2bl w:val="nil"/>
                  </w:tcBorders>
                  <w:vAlign w:val="center"/>
                </w:tcPr>
                <w:p w:rsidR="00CD704A" w:rsidRPr="00CD704A" w:rsidRDefault="00CD704A" w:rsidP="00CD704A">
                  <w:pPr>
                    <w:spacing w:line="240" w:lineRule="auto"/>
                    <w:ind w:firstLineChars="0" w:firstLine="0"/>
                    <w:jc w:val="center"/>
                    <w:rPr>
                      <w:sz w:val="21"/>
                      <w:szCs w:val="21"/>
                    </w:rPr>
                  </w:pPr>
                  <w:r w:rsidRPr="00CD704A">
                    <w:rPr>
                      <w:rFonts w:hint="eastAsia"/>
                      <w:sz w:val="21"/>
                      <w:szCs w:val="21"/>
                    </w:rPr>
                    <w:t>160</w:t>
                  </w:r>
                </w:p>
              </w:tc>
              <w:tc>
                <w:tcPr>
                  <w:tcW w:w="697" w:type="pct"/>
                  <w:tcBorders>
                    <w:tl2br w:val="nil"/>
                    <w:tr2bl w:val="nil"/>
                  </w:tcBorders>
                  <w:vAlign w:val="center"/>
                </w:tcPr>
                <w:p w:rsidR="00CD704A" w:rsidRPr="00CD704A" w:rsidRDefault="0002202E" w:rsidP="00CD704A">
                  <w:pPr>
                    <w:spacing w:line="240" w:lineRule="auto"/>
                    <w:ind w:firstLineChars="0" w:firstLine="0"/>
                    <w:jc w:val="center"/>
                    <w:rPr>
                      <w:rFonts w:eastAsia="等线"/>
                      <w:sz w:val="21"/>
                      <w:szCs w:val="21"/>
                    </w:rPr>
                  </w:pPr>
                  <w:r>
                    <w:rPr>
                      <w:rFonts w:eastAsia="等线" w:hint="eastAsia"/>
                      <w:sz w:val="21"/>
                      <w:szCs w:val="21"/>
                    </w:rPr>
                    <w:t>67</w:t>
                  </w:r>
                </w:p>
              </w:tc>
              <w:tc>
                <w:tcPr>
                  <w:tcW w:w="741" w:type="pct"/>
                  <w:tcBorders>
                    <w:tl2br w:val="nil"/>
                    <w:tr2bl w:val="nil"/>
                  </w:tcBorders>
                  <w:vAlign w:val="center"/>
                </w:tcPr>
                <w:p w:rsidR="00CD704A" w:rsidRPr="00CD704A" w:rsidRDefault="00CD704A" w:rsidP="00CD704A">
                  <w:pPr>
                    <w:spacing w:line="240" w:lineRule="auto"/>
                    <w:ind w:firstLineChars="0" w:firstLine="0"/>
                    <w:jc w:val="center"/>
                    <w:rPr>
                      <w:sz w:val="21"/>
                      <w:szCs w:val="21"/>
                    </w:rPr>
                  </w:pPr>
                  <w:r w:rsidRPr="00CD704A">
                    <w:rPr>
                      <w:sz w:val="21"/>
                      <w:szCs w:val="21"/>
                    </w:rPr>
                    <w:t>达标</w:t>
                  </w:r>
                </w:p>
              </w:tc>
            </w:tr>
          </w:tbl>
          <w:p w:rsidR="00CD704A" w:rsidRPr="00CD704A" w:rsidRDefault="0002202E" w:rsidP="007A574E">
            <w:pPr>
              <w:spacing w:beforeLines="50"/>
              <w:ind w:firstLine="480"/>
            </w:pPr>
            <w:r w:rsidRPr="00110BA3">
              <w:rPr>
                <w:rFonts w:hint="eastAsia"/>
              </w:rPr>
              <w:t>环境</w:t>
            </w:r>
            <w:r>
              <w:rPr>
                <w:rFonts w:hint="eastAsia"/>
              </w:rPr>
              <w:t>空气常规六项指标</w:t>
            </w:r>
            <w:r w:rsidR="00CD704A" w:rsidRPr="00CD704A">
              <w:rPr>
                <w:rFonts w:hint="eastAsia"/>
              </w:rPr>
              <w:t>均满足《环境空气质量标准》（</w:t>
            </w:r>
            <w:r w:rsidR="00CD704A" w:rsidRPr="00CD704A">
              <w:rPr>
                <w:rFonts w:hint="eastAsia"/>
              </w:rPr>
              <w:t>GB3095</w:t>
            </w:r>
            <w:r w:rsidR="00CD704A" w:rsidRPr="00CD704A">
              <w:rPr>
                <w:rFonts w:hint="eastAsia"/>
              </w:rPr>
              <w:t>­</w:t>
            </w:r>
            <w:r w:rsidR="00CD704A" w:rsidRPr="00CD704A">
              <w:rPr>
                <w:rFonts w:hint="eastAsia"/>
              </w:rPr>
              <w:t>2012</w:t>
            </w:r>
            <w:r w:rsidR="00CD704A" w:rsidRPr="00CD704A">
              <w:rPr>
                <w:rFonts w:hint="eastAsia"/>
              </w:rPr>
              <w:t>）二级标准要求。根据《环境影响评价技术导则—大气环境》（</w:t>
            </w:r>
            <w:r w:rsidR="00CD704A" w:rsidRPr="00CD704A">
              <w:rPr>
                <w:rFonts w:hint="eastAsia"/>
              </w:rPr>
              <w:t>HJ2.2</w:t>
            </w:r>
            <w:r w:rsidR="00CD704A" w:rsidRPr="00CD704A">
              <w:rPr>
                <w:rFonts w:hint="eastAsia"/>
              </w:rPr>
              <w:t>­</w:t>
            </w:r>
            <w:r w:rsidR="00CD704A" w:rsidRPr="00CD704A">
              <w:rPr>
                <w:rFonts w:hint="eastAsia"/>
              </w:rPr>
              <w:t>2018</w:t>
            </w:r>
            <w:r w:rsidR="00CD704A" w:rsidRPr="00CD704A">
              <w:rPr>
                <w:rFonts w:hint="eastAsia"/>
              </w:rPr>
              <w:t>），城市环境空气质量达标情况评价指标为</w:t>
            </w:r>
            <w:r w:rsidR="00CD704A" w:rsidRPr="00CD704A">
              <w:rPr>
                <w:rFonts w:hint="eastAsia"/>
              </w:rPr>
              <w:t>SO</w:t>
            </w:r>
            <w:r w:rsidR="00CD704A" w:rsidRPr="00CD704A">
              <w:rPr>
                <w:rFonts w:hint="eastAsia"/>
                <w:vertAlign w:val="subscript"/>
              </w:rPr>
              <w:t>2</w:t>
            </w:r>
            <w:r w:rsidR="00CD704A" w:rsidRPr="00CD704A">
              <w:rPr>
                <w:rFonts w:hint="eastAsia"/>
              </w:rPr>
              <w:t>、</w:t>
            </w:r>
            <w:r w:rsidR="00CD704A" w:rsidRPr="00CD704A">
              <w:rPr>
                <w:rFonts w:hint="eastAsia"/>
              </w:rPr>
              <w:t>NO</w:t>
            </w:r>
            <w:r w:rsidR="00CD704A" w:rsidRPr="00CD704A">
              <w:rPr>
                <w:rFonts w:hint="eastAsia"/>
                <w:vertAlign w:val="subscript"/>
              </w:rPr>
              <w:t>2</w:t>
            </w:r>
            <w:r w:rsidR="00CD704A" w:rsidRPr="00CD704A">
              <w:rPr>
                <w:rFonts w:hint="eastAsia"/>
              </w:rPr>
              <w:t>、</w:t>
            </w:r>
            <w:r w:rsidR="00CD704A" w:rsidRPr="00CD704A">
              <w:rPr>
                <w:rFonts w:hint="eastAsia"/>
              </w:rPr>
              <w:t>PM</w:t>
            </w:r>
            <w:r w:rsidR="00CD704A" w:rsidRPr="00CD704A">
              <w:rPr>
                <w:rFonts w:hint="eastAsia"/>
                <w:vertAlign w:val="subscript"/>
              </w:rPr>
              <w:t>10</w:t>
            </w:r>
            <w:r w:rsidR="00CD704A" w:rsidRPr="00CD704A">
              <w:rPr>
                <w:rFonts w:hint="eastAsia"/>
              </w:rPr>
              <w:t>、</w:t>
            </w:r>
            <w:r w:rsidR="00CD704A" w:rsidRPr="00CD704A">
              <w:rPr>
                <w:rFonts w:hint="eastAsia"/>
              </w:rPr>
              <w:t>PM</w:t>
            </w:r>
            <w:r w:rsidR="00CD704A" w:rsidRPr="00CD704A">
              <w:rPr>
                <w:rFonts w:hint="eastAsia"/>
                <w:vertAlign w:val="subscript"/>
              </w:rPr>
              <w:t>2.5</w:t>
            </w:r>
            <w:r w:rsidR="00CD704A" w:rsidRPr="00CD704A">
              <w:rPr>
                <w:rFonts w:hint="eastAsia"/>
              </w:rPr>
              <w:t>、</w:t>
            </w:r>
            <w:r w:rsidR="00CD704A" w:rsidRPr="00CD704A">
              <w:rPr>
                <w:rFonts w:hint="eastAsia"/>
              </w:rPr>
              <w:t>CO</w:t>
            </w:r>
            <w:r w:rsidR="00CD704A" w:rsidRPr="00CD704A">
              <w:rPr>
                <w:rFonts w:hint="eastAsia"/>
              </w:rPr>
              <w:t>、</w:t>
            </w:r>
            <w:r w:rsidR="00CD704A" w:rsidRPr="00CD704A">
              <w:rPr>
                <w:rFonts w:hint="eastAsia"/>
              </w:rPr>
              <w:t>O</w:t>
            </w:r>
            <w:r w:rsidR="00CD704A" w:rsidRPr="00CD704A">
              <w:rPr>
                <w:rFonts w:hint="eastAsia"/>
                <w:vertAlign w:val="subscript"/>
              </w:rPr>
              <w:t>3</w:t>
            </w:r>
            <w:r w:rsidR="00CD704A" w:rsidRPr="00CD704A">
              <w:rPr>
                <w:rFonts w:hint="eastAsia"/>
              </w:rPr>
              <w:t>，六项污染物年评价指标全部达标即为城市环境空气质量达标。因此</w:t>
            </w:r>
            <w:r>
              <w:rPr>
                <w:rFonts w:hint="eastAsia"/>
              </w:rPr>
              <w:t>本项目所在区域属于</w:t>
            </w:r>
            <w:r w:rsidR="00CD704A" w:rsidRPr="00CD704A">
              <w:rPr>
                <w:rFonts w:hint="eastAsia"/>
              </w:rPr>
              <w:t>达标区域。</w:t>
            </w:r>
          </w:p>
          <w:p w:rsidR="00735820" w:rsidRPr="00110BA3" w:rsidRDefault="00735820" w:rsidP="00110BA3">
            <w:pPr>
              <w:ind w:firstLine="482"/>
              <w:rPr>
                <w:b/>
              </w:rPr>
            </w:pPr>
            <w:r w:rsidRPr="00110BA3">
              <w:rPr>
                <w:rFonts w:hint="eastAsia"/>
                <w:b/>
              </w:rPr>
              <w:t>2</w:t>
            </w:r>
            <w:r w:rsidRPr="00110BA3">
              <w:rPr>
                <w:rFonts w:hint="eastAsia"/>
                <w:b/>
              </w:rPr>
              <w:t>、声环境质量现状</w:t>
            </w:r>
          </w:p>
          <w:p w:rsidR="00735820" w:rsidRPr="00110BA3" w:rsidRDefault="00735820" w:rsidP="00110BA3">
            <w:pPr>
              <w:ind w:firstLine="480"/>
            </w:pPr>
            <w:r w:rsidRPr="00110BA3">
              <w:rPr>
                <w:rFonts w:hint="eastAsia"/>
              </w:rPr>
              <w:t>本项目声环境</w:t>
            </w:r>
            <w:r w:rsidRPr="00110BA3">
              <w:t>质量现状</w:t>
            </w:r>
            <w:r w:rsidRPr="00110BA3">
              <w:rPr>
                <w:rFonts w:hint="eastAsia"/>
              </w:rPr>
              <w:t>评价依据</w:t>
            </w:r>
            <w:r w:rsidR="00110BA3" w:rsidRPr="00110BA3">
              <w:rPr>
                <w:rFonts w:hint="eastAsia"/>
              </w:rPr>
              <w:t>陕西华康检验检测有限责任公司</w:t>
            </w:r>
            <w:r w:rsidRPr="00110BA3">
              <w:rPr>
                <w:rFonts w:hint="eastAsia"/>
              </w:rPr>
              <w:t>编制的</w:t>
            </w:r>
            <w:r w:rsidR="00110BA3" w:rsidRPr="00110BA3">
              <w:rPr>
                <w:rFonts w:hint="eastAsia"/>
              </w:rPr>
              <w:t>噪声监测报告</w:t>
            </w:r>
            <w:r w:rsidRPr="00110BA3">
              <w:rPr>
                <w:rFonts w:hint="eastAsia"/>
              </w:rPr>
              <w:t>（</w:t>
            </w:r>
            <w:r w:rsidR="00110BA3" w:rsidRPr="00110BA3">
              <w:rPr>
                <w:rFonts w:hint="eastAsia"/>
              </w:rPr>
              <w:t>HKJC-2019-11-0059</w:t>
            </w:r>
            <w:r w:rsidRPr="00110BA3">
              <w:rPr>
                <w:rFonts w:hint="eastAsia"/>
              </w:rPr>
              <w:t>）（见附件</w:t>
            </w:r>
            <w:r w:rsidR="00110BA3" w:rsidRPr="00110BA3">
              <w:rPr>
                <w:rFonts w:hint="eastAsia"/>
              </w:rPr>
              <w:t>4</w:t>
            </w:r>
            <w:r w:rsidRPr="00110BA3">
              <w:rPr>
                <w:rFonts w:hint="eastAsia"/>
              </w:rPr>
              <w:t>），具体内容如下所述。</w:t>
            </w:r>
          </w:p>
          <w:p w:rsidR="00735820" w:rsidRPr="00110BA3" w:rsidRDefault="005C3197" w:rsidP="00110BA3">
            <w:pPr>
              <w:ind w:firstLine="480"/>
            </w:pPr>
            <w:r w:rsidRPr="00110BA3">
              <w:fldChar w:fldCharType="begin"/>
            </w:r>
            <w:r w:rsidR="00735820" w:rsidRPr="00110BA3">
              <w:rPr>
                <w:rFonts w:hint="eastAsia"/>
              </w:rPr>
              <w:instrText>= 1 \* GB3</w:instrText>
            </w:r>
            <w:r w:rsidRPr="00110BA3">
              <w:fldChar w:fldCharType="separate"/>
            </w:r>
            <w:r w:rsidR="00735820" w:rsidRPr="00110BA3">
              <w:rPr>
                <w:rFonts w:hint="eastAsia"/>
              </w:rPr>
              <w:t>①</w:t>
            </w:r>
            <w:r w:rsidRPr="00110BA3">
              <w:fldChar w:fldCharType="end"/>
            </w:r>
            <w:r w:rsidR="00735820" w:rsidRPr="00110BA3">
              <w:t>监测因子：等效连续</w:t>
            </w:r>
            <w:r w:rsidR="00735820" w:rsidRPr="00110BA3">
              <w:t>A</w:t>
            </w:r>
            <w:r w:rsidR="00735820" w:rsidRPr="00110BA3">
              <w:t>声级</w:t>
            </w:r>
            <w:proofErr w:type="spellStart"/>
            <w:r w:rsidR="00735820" w:rsidRPr="00110BA3">
              <w:t>Leq</w:t>
            </w:r>
            <w:proofErr w:type="spellEnd"/>
            <w:r w:rsidR="00735820" w:rsidRPr="00110BA3">
              <w:t>（</w:t>
            </w:r>
            <w:r w:rsidR="00735820" w:rsidRPr="00110BA3">
              <w:t>A</w:t>
            </w:r>
            <w:r w:rsidR="00735820" w:rsidRPr="00110BA3">
              <w:t>）。</w:t>
            </w:r>
          </w:p>
          <w:p w:rsidR="00735820" w:rsidRPr="00110BA3" w:rsidRDefault="005C3197" w:rsidP="00110BA3">
            <w:pPr>
              <w:ind w:firstLine="480"/>
            </w:pPr>
            <w:fldSimple w:instr="= 2 \* GB3">
              <w:r w:rsidR="00735820" w:rsidRPr="00110BA3">
                <w:rPr>
                  <w:rFonts w:hint="eastAsia"/>
                </w:rPr>
                <w:t>②</w:t>
              </w:r>
            </w:fldSimple>
            <w:r w:rsidR="00735820" w:rsidRPr="00110BA3">
              <w:t>监测点位：</w:t>
            </w:r>
            <w:r w:rsidR="00735820" w:rsidRPr="00110BA3">
              <w:rPr>
                <w:rFonts w:hint="eastAsia"/>
              </w:rPr>
              <w:t>在项目厂界四周外</w:t>
            </w:r>
            <w:r w:rsidR="00735820" w:rsidRPr="00110BA3">
              <w:rPr>
                <w:rFonts w:hint="eastAsia"/>
              </w:rPr>
              <w:t>1m</w:t>
            </w:r>
            <w:r w:rsidR="00735820" w:rsidRPr="00110BA3">
              <w:rPr>
                <w:rFonts w:hint="eastAsia"/>
              </w:rPr>
              <w:t>处，设</w:t>
            </w:r>
            <w:r w:rsidR="00735820" w:rsidRPr="00110BA3">
              <w:rPr>
                <w:rFonts w:hint="eastAsia"/>
              </w:rPr>
              <w:t>4</w:t>
            </w:r>
            <w:r w:rsidR="00735820" w:rsidRPr="00110BA3">
              <w:rPr>
                <w:rFonts w:hint="eastAsia"/>
              </w:rPr>
              <w:t>个监测点位</w:t>
            </w:r>
            <w:r w:rsidR="00110BA3">
              <w:rPr>
                <w:rFonts w:hint="eastAsia"/>
              </w:rPr>
              <w:t>，在东侧敏感点设</w:t>
            </w:r>
            <w:r w:rsidR="00110BA3">
              <w:rPr>
                <w:rFonts w:hint="eastAsia"/>
              </w:rPr>
              <w:t>1</w:t>
            </w:r>
            <w:r w:rsidR="00110BA3">
              <w:rPr>
                <w:rFonts w:hint="eastAsia"/>
              </w:rPr>
              <w:t>个监测点</w:t>
            </w:r>
            <w:r w:rsidR="00735820" w:rsidRPr="00110BA3">
              <w:rPr>
                <w:rFonts w:hint="eastAsia"/>
              </w:rPr>
              <w:t>。</w:t>
            </w:r>
          </w:p>
          <w:p w:rsidR="00735820" w:rsidRPr="00110BA3" w:rsidRDefault="005C3197" w:rsidP="00110BA3">
            <w:pPr>
              <w:ind w:firstLine="480"/>
            </w:pPr>
            <w:r>
              <w:fldChar w:fldCharType="begin"/>
            </w:r>
            <w:r w:rsidR="00A169CC">
              <w:instrText>= 3 \* GB3</w:instrText>
            </w:r>
            <w:r>
              <w:fldChar w:fldCharType="separate"/>
            </w:r>
            <w:r w:rsidR="00735820" w:rsidRPr="00110BA3">
              <w:rPr>
                <w:rFonts w:hint="eastAsia"/>
              </w:rPr>
              <w:t>③</w:t>
            </w:r>
            <w:r>
              <w:fldChar w:fldCharType="end"/>
            </w:r>
            <w:r w:rsidR="00735820" w:rsidRPr="00110BA3">
              <w:t>监测频次及方法：连续监测</w:t>
            </w:r>
            <w:r w:rsidR="00735820" w:rsidRPr="00110BA3">
              <w:t>2</w:t>
            </w:r>
            <w:r w:rsidR="00735820" w:rsidRPr="00110BA3">
              <w:t>天，昼夜各监测</w:t>
            </w:r>
            <w:r w:rsidR="00735820" w:rsidRPr="00110BA3">
              <w:t>1</w:t>
            </w:r>
            <w:r w:rsidR="00735820" w:rsidRPr="00110BA3">
              <w:t>次。监测时间为</w:t>
            </w:r>
            <w:r w:rsidR="00735820" w:rsidRPr="00110BA3">
              <w:t>201</w:t>
            </w:r>
            <w:r w:rsidR="00735820" w:rsidRPr="00110BA3">
              <w:rPr>
                <w:rFonts w:hint="eastAsia"/>
              </w:rPr>
              <w:t>9</w:t>
            </w:r>
            <w:r w:rsidR="00735820" w:rsidRPr="00110BA3">
              <w:t>年</w:t>
            </w:r>
            <w:r w:rsidR="00735820" w:rsidRPr="00110BA3">
              <w:rPr>
                <w:rFonts w:hint="eastAsia"/>
              </w:rPr>
              <w:t>1</w:t>
            </w:r>
            <w:r w:rsidR="00735820" w:rsidRPr="00110BA3">
              <w:t>月</w:t>
            </w:r>
            <w:r w:rsidR="00735820" w:rsidRPr="00110BA3">
              <w:rPr>
                <w:rFonts w:hint="eastAsia"/>
              </w:rPr>
              <w:t>5</w:t>
            </w:r>
            <w:r w:rsidR="00735820" w:rsidRPr="00110BA3">
              <w:t>日</w:t>
            </w:r>
            <w:r w:rsidR="00735820" w:rsidRPr="00110BA3">
              <w:t>~</w:t>
            </w:r>
            <w:r w:rsidR="00735820" w:rsidRPr="00110BA3">
              <w:rPr>
                <w:rFonts w:hint="eastAsia"/>
              </w:rPr>
              <w:t>2019</w:t>
            </w:r>
            <w:r w:rsidR="00735820" w:rsidRPr="00110BA3">
              <w:rPr>
                <w:rFonts w:hint="eastAsia"/>
              </w:rPr>
              <w:t>年</w:t>
            </w:r>
            <w:r w:rsidR="00735820" w:rsidRPr="00110BA3">
              <w:rPr>
                <w:rFonts w:hint="eastAsia"/>
              </w:rPr>
              <w:t>1</w:t>
            </w:r>
            <w:r w:rsidR="00735820" w:rsidRPr="00110BA3">
              <w:t>月</w:t>
            </w:r>
            <w:r w:rsidR="00735820" w:rsidRPr="00110BA3">
              <w:rPr>
                <w:rFonts w:hint="eastAsia"/>
              </w:rPr>
              <w:t>6</w:t>
            </w:r>
            <w:r w:rsidR="00735820" w:rsidRPr="00110BA3">
              <w:t>日，监测分析方法按《声环境质量标准》（</w:t>
            </w:r>
            <w:r w:rsidR="00735820" w:rsidRPr="00110BA3">
              <w:t>GB3096-2008</w:t>
            </w:r>
            <w:r w:rsidR="00735820" w:rsidRPr="00110BA3">
              <w:t>）执行。</w:t>
            </w:r>
          </w:p>
          <w:p w:rsidR="00FC2044" w:rsidRDefault="00110BA3">
            <w:pPr>
              <w:ind w:firstLine="480"/>
              <w:rPr>
                <w:color w:val="000000" w:themeColor="text1"/>
              </w:rPr>
            </w:pPr>
            <w:r>
              <w:rPr>
                <w:rFonts w:hint="eastAsia"/>
                <w:color w:val="000000" w:themeColor="text1"/>
              </w:rPr>
              <w:t>④监测结果及评价</w:t>
            </w:r>
          </w:p>
          <w:p w:rsidR="00110BA3" w:rsidRDefault="00110BA3" w:rsidP="00110BA3">
            <w:pPr>
              <w:ind w:firstLine="480"/>
              <w:rPr>
                <w:color w:val="000000" w:themeColor="text1"/>
              </w:rPr>
            </w:pPr>
            <w:r w:rsidRPr="00110BA3">
              <w:rPr>
                <w:rFonts w:hint="eastAsia"/>
                <w:color w:val="000000" w:themeColor="text1"/>
              </w:rPr>
              <w:t>监测结果详见下表。</w:t>
            </w:r>
          </w:p>
          <w:p w:rsidR="00696074" w:rsidRDefault="00696074" w:rsidP="00696074">
            <w:pPr>
              <w:pStyle w:val="a"/>
              <w:numPr>
                <w:ilvl w:val="6"/>
                <w:numId w:val="0"/>
              </w:numPr>
              <w:spacing w:before="217"/>
              <w:rPr>
                <w:color w:val="000000" w:themeColor="text1"/>
              </w:rPr>
            </w:pPr>
            <w:r>
              <w:rPr>
                <w:color w:val="000000" w:themeColor="text1"/>
              </w:rPr>
              <w:lastRenderedPageBreak/>
              <w:t>表</w:t>
            </w:r>
            <w:r>
              <w:rPr>
                <w:color w:val="000000" w:themeColor="text1"/>
              </w:rPr>
              <w:t xml:space="preserve">3-2   </w:t>
            </w:r>
            <w:r>
              <w:rPr>
                <w:color w:val="000000" w:themeColor="text1"/>
              </w:rPr>
              <w:t>项目地环境噪声监测结果统计表单位：</w:t>
            </w:r>
            <w:r>
              <w:rPr>
                <w:color w:val="000000" w:themeColor="text1"/>
              </w:rPr>
              <w:t>dB(A)</w:t>
            </w:r>
          </w:p>
          <w:tbl>
            <w:tblPr>
              <w:tblStyle w:val="af3"/>
              <w:tblW w:w="5000" w:type="pct"/>
              <w:jc w:val="center"/>
              <w:tblBorders>
                <w:top w:val="single" w:sz="12" w:space="0" w:color="auto"/>
                <w:left w:val="single" w:sz="12" w:space="0" w:color="auto"/>
                <w:bottom w:val="single" w:sz="12" w:space="0" w:color="auto"/>
                <w:right w:val="single" w:sz="12" w:space="0" w:color="auto"/>
              </w:tblBorders>
              <w:tblLook w:val="04A0"/>
            </w:tblPr>
            <w:tblGrid>
              <w:gridCol w:w="1375"/>
              <w:gridCol w:w="1336"/>
              <w:gridCol w:w="1224"/>
              <w:gridCol w:w="1313"/>
              <w:gridCol w:w="1298"/>
              <w:gridCol w:w="1343"/>
              <w:gridCol w:w="1152"/>
            </w:tblGrid>
            <w:tr w:rsidR="00696074" w:rsidRPr="00696074" w:rsidTr="00696074">
              <w:trPr>
                <w:cnfStyle w:val="100000000000"/>
                <w:trHeight w:val="340"/>
                <w:jc w:val="center"/>
              </w:trPr>
              <w:tc>
                <w:tcPr>
                  <w:tcW w:w="760" w:type="pct"/>
                  <w:vMerge w:val="restart"/>
                  <w:tcBorders>
                    <w:top w:val="none" w:sz="0" w:space="0" w:color="auto"/>
                    <w:bottom w:val="none" w:sz="0" w:space="0" w:color="auto"/>
                  </w:tcBorders>
                </w:tcPr>
                <w:p w:rsidR="00696074" w:rsidRPr="00696074" w:rsidRDefault="00696074" w:rsidP="00696074">
                  <w:pPr>
                    <w:spacing w:line="240" w:lineRule="auto"/>
                    <w:ind w:firstLineChars="0" w:firstLine="0"/>
                    <w:jc w:val="center"/>
                    <w:rPr>
                      <w:color w:val="000000" w:themeColor="text1"/>
                      <w:sz w:val="21"/>
                      <w:szCs w:val="21"/>
                    </w:rPr>
                  </w:pPr>
                  <w:r w:rsidRPr="00696074">
                    <w:rPr>
                      <w:b/>
                      <w:bCs/>
                      <w:color w:val="000000" w:themeColor="text1"/>
                      <w:sz w:val="21"/>
                      <w:szCs w:val="21"/>
                    </w:rPr>
                    <w:t>监测点位</w:t>
                  </w:r>
                </w:p>
              </w:tc>
              <w:tc>
                <w:tcPr>
                  <w:tcW w:w="739" w:type="pct"/>
                  <w:vMerge w:val="restart"/>
                  <w:tcBorders>
                    <w:top w:val="none" w:sz="0" w:space="0" w:color="auto"/>
                    <w:bottom w:val="none" w:sz="0" w:space="0" w:color="auto"/>
                  </w:tcBorders>
                </w:tcPr>
                <w:p w:rsidR="00696074" w:rsidRPr="00696074" w:rsidRDefault="00696074" w:rsidP="00696074">
                  <w:pPr>
                    <w:spacing w:line="240" w:lineRule="auto"/>
                    <w:ind w:firstLineChars="0" w:firstLine="0"/>
                    <w:jc w:val="center"/>
                    <w:rPr>
                      <w:b/>
                      <w:bCs/>
                      <w:color w:val="000000" w:themeColor="text1"/>
                      <w:sz w:val="21"/>
                      <w:szCs w:val="21"/>
                    </w:rPr>
                  </w:pPr>
                  <w:r w:rsidRPr="00696074">
                    <w:rPr>
                      <w:b/>
                      <w:bCs/>
                      <w:color w:val="000000" w:themeColor="text1"/>
                      <w:sz w:val="21"/>
                      <w:szCs w:val="21"/>
                    </w:rPr>
                    <w:t>测点名称</w:t>
                  </w:r>
                </w:p>
              </w:tc>
              <w:tc>
                <w:tcPr>
                  <w:tcW w:w="2864" w:type="pct"/>
                  <w:gridSpan w:val="4"/>
                  <w:tcBorders>
                    <w:top w:val="none" w:sz="0" w:space="0" w:color="auto"/>
                    <w:bottom w:val="none" w:sz="0" w:space="0" w:color="auto"/>
                  </w:tcBorders>
                </w:tcPr>
                <w:p w:rsidR="00696074" w:rsidRPr="00696074" w:rsidRDefault="00696074" w:rsidP="00696074">
                  <w:pPr>
                    <w:spacing w:line="240" w:lineRule="auto"/>
                    <w:ind w:firstLineChars="0" w:firstLine="0"/>
                    <w:jc w:val="center"/>
                    <w:rPr>
                      <w:b/>
                      <w:bCs/>
                      <w:color w:val="000000" w:themeColor="text1"/>
                      <w:sz w:val="21"/>
                      <w:szCs w:val="21"/>
                    </w:rPr>
                  </w:pPr>
                  <w:r w:rsidRPr="00696074">
                    <w:rPr>
                      <w:b/>
                      <w:color w:val="000000" w:themeColor="text1"/>
                      <w:sz w:val="21"/>
                      <w:szCs w:val="21"/>
                    </w:rPr>
                    <w:t>等效连续</w:t>
                  </w:r>
                  <w:r w:rsidRPr="00696074">
                    <w:rPr>
                      <w:b/>
                      <w:color w:val="000000" w:themeColor="text1"/>
                      <w:sz w:val="21"/>
                      <w:szCs w:val="21"/>
                    </w:rPr>
                    <w:t>A</w:t>
                  </w:r>
                  <w:r w:rsidRPr="00696074">
                    <w:rPr>
                      <w:b/>
                      <w:color w:val="000000" w:themeColor="text1"/>
                      <w:sz w:val="21"/>
                      <w:szCs w:val="21"/>
                    </w:rPr>
                    <w:t>声级（</w:t>
                  </w:r>
                  <w:proofErr w:type="spellStart"/>
                  <w:r w:rsidRPr="00696074">
                    <w:rPr>
                      <w:b/>
                      <w:color w:val="000000" w:themeColor="text1"/>
                      <w:sz w:val="21"/>
                      <w:szCs w:val="21"/>
                    </w:rPr>
                    <w:t>Leq</w:t>
                  </w:r>
                  <w:proofErr w:type="spellEnd"/>
                  <w:r w:rsidRPr="00696074">
                    <w:rPr>
                      <w:b/>
                      <w:color w:val="000000" w:themeColor="text1"/>
                      <w:sz w:val="21"/>
                      <w:szCs w:val="21"/>
                    </w:rPr>
                    <w:t>）</w:t>
                  </w:r>
                </w:p>
              </w:tc>
              <w:tc>
                <w:tcPr>
                  <w:tcW w:w="637" w:type="pct"/>
                  <w:vMerge w:val="restart"/>
                  <w:tcBorders>
                    <w:top w:val="none" w:sz="0" w:space="0" w:color="auto"/>
                    <w:bottom w:val="none" w:sz="0" w:space="0" w:color="auto"/>
                    <w:right w:val="none" w:sz="0" w:space="0" w:color="auto"/>
                  </w:tcBorders>
                </w:tcPr>
                <w:p w:rsidR="00696074" w:rsidRPr="00696074" w:rsidRDefault="00696074" w:rsidP="00696074">
                  <w:pPr>
                    <w:spacing w:line="240" w:lineRule="auto"/>
                    <w:ind w:firstLineChars="0" w:firstLine="0"/>
                    <w:jc w:val="center"/>
                    <w:rPr>
                      <w:b/>
                      <w:bCs/>
                      <w:color w:val="000000" w:themeColor="text1"/>
                      <w:sz w:val="21"/>
                      <w:szCs w:val="21"/>
                    </w:rPr>
                  </w:pPr>
                  <w:r w:rsidRPr="00696074">
                    <w:rPr>
                      <w:b/>
                      <w:bCs/>
                      <w:color w:val="000000" w:themeColor="text1"/>
                      <w:sz w:val="21"/>
                      <w:szCs w:val="21"/>
                    </w:rPr>
                    <w:t>单位</w:t>
                  </w:r>
                </w:p>
              </w:tc>
            </w:tr>
            <w:tr w:rsidR="00696074" w:rsidRPr="00696074" w:rsidTr="00696074">
              <w:trPr>
                <w:trHeight w:val="340"/>
                <w:jc w:val="center"/>
              </w:trPr>
              <w:tc>
                <w:tcPr>
                  <w:tcW w:w="760" w:type="pct"/>
                  <w:vMerge/>
                </w:tcPr>
                <w:p w:rsidR="00696074" w:rsidRPr="00696074" w:rsidRDefault="00696074" w:rsidP="00696074">
                  <w:pPr>
                    <w:spacing w:line="240" w:lineRule="auto"/>
                    <w:ind w:firstLineChars="0" w:firstLine="0"/>
                    <w:jc w:val="center"/>
                    <w:rPr>
                      <w:color w:val="000000" w:themeColor="text1"/>
                      <w:sz w:val="21"/>
                      <w:szCs w:val="21"/>
                    </w:rPr>
                  </w:pPr>
                </w:p>
              </w:tc>
              <w:tc>
                <w:tcPr>
                  <w:tcW w:w="739" w:type="pct"/>
                  <w:vMerge/>
                </w:tcPr>
                <w:p w:rsidR="00696074" w:rsidRPr="00696074" w:rsidRDefault="00696074" w:rsidP="00696074">
                  <w:pPr>
                    <w:spacing w:line="240" w:lineRule="auto"/>
                    <w:ind w:firstLineChars="0" w:firstLine="0"/>
                    <w:jc w:val="center"/>
                    <w:rPr>
                      <w:b/>
                      <w:bCs/>
                      <w:color w:val="000000" w:themeColor="text1"/>
                      <w:sz w:val="21"/>
                      <w:szCs w:val="21"/>
                    </w:rPr>
                  </w:pPr>
                </w:p>
              </w:tc>
              <w:tc>
                <w:tcPr>
                  <w:tcW w:w="1403" w:type="pct"/>
                  <w:gridSpan w:val="2"/>
                </w:tcPr>
                <w:p w:rsidR="00696074" w:rsidRPr="00696074" w:rsidRDefault="00696074" w:rsidP="00696074">
                  <w:pPr>
                    <w:spacing w:line="240" w:lineRule="auto"/>
                    <w:ind w:firstLineChars="0" w:firstLine="0"/>
                    <w:jc w:val="center"/>
                    <w:rPr>
                      <w:b/>
                      <w:bCs/>
                      <w:color w:val="000000" w:themeColor="text1"/>
                      <w:sz w:val="21"/>
                      <w:szCs w:val="21"/>
                    </w:rPr>
                  </w:pPr>
                  <w:r w:rsidRPr="00696074">
                    <w:rPr>
                      <w:b/>
                      <w:bCs/>
                      <w:color w:val="000000" w:themeColor="text1"/>
                      <w:sz w:val="21"/>
                      <w:szCs w:val="21"/>
                    </w:rPr>
                    <w:t>2019</w:t>
                  </w:r>
                  <w:r w:rsidRPr="00696074">
                    <w:rPr>
                      <w:b/>
                      <w:bCs/>
                      <w:color w:val="000000" w:themeColor="text1"/>
                      <w:sz w:val="21"/>
                      <w:szCs w:val="21"/>
                    </w:rPr>
                    <w:t>年</w:t>
                  </w:r>
                  <w:r>
                    <w:rPr>
                      <w:rFonts w:hint="eastAsia"/>
                      <w:b/>
                      <w:bCs/>
                      <w:color w:val="000000" w:themeColor="text1"/>
                      <w:sz w:val="21"/>
                      <w:szCs w:val="21"/>
                    </w:rPr>
                    <w:t>11</w:t>
                  </w:r>
                  <w:r w:rsidRPr="00696074">
                    <w:rPr>
                      <w:b/>
                      <w:bCs/>
                      <w:color w:val="000000" w:themeColor="text1"/>
                      <w:sz w:val="21"/>
                      <w:szCs w:val="21"/>
                    </w:rPr>
                    <w:t>月</w:t>
                  </w:r>
                  <w:r>
                    <w:rPr>
                      <w:rFonts w:hint="eastAsia"/>
                      <w:b/>
                      <w:bCs/>
                      <w:color w:val="000000" w:themeColor="text1"/>
                      <w:sz w:val="21"/>
                      <w:szCs w:val="21"/>
                    </w:rPr>
                    <w:t>4</w:t>
                  </w:r>
                  <w:r w:rsidRPr="00696074">
                    <w:rPr>
                      <w:b/>
                      <w:bCs/>
                      <w:color w:val="000000" w:themeColor="text1"/>
                      <w:sz w:val="21"/>
                      <w:szCs w:val="21"/>
                    </w:rPr>
                    <w:t>日</w:t>
                  </w:r>
                </w:p>
              </w:tc>
              <w:tc>
                <w:tcPr>
                  <w:tcW w:w="1461" w:type="pct"/>
                  <w:gridSpan w:val="2"/>
                </w:tcPr>
                <w:p w:rsidR="00696074" w:rsidRPr="00696074" w:rsidRDefault="00696074" w:rsidP="00696074">
                  <w:pPr>
                    <w:spacing w:line="240" w:lineRule="auto"/>
                    <w:ind w:firstLineChars="0" w:firstLine="0"/>
                    <w:jc w:val="center"/>
                    <w:rPr>
                      <w:b/>
                      <w:bCs/>
                      <w:color w:val="000000" w:themeColor="text1"/>
                      <w:sz w:val="21"/>
                      <w:szCs w:val="21"/>
                    </w:rPr>
                  </w:pPr>
                  <w:r w:rsidRPr="00696074">
                    <w:rPr>
                      <w:b/>
                      <w:bCs/>
                      <w:color w:val="000000" w:themeColor="text1"/>
                      <w:sz w:val="21"/>
                      <w:szCs w:val="21"/>
                    </w:rPr>
                    <w:t>2019</w:t>
                  </w:r>
                  <w:r w:rsidRPr="00696074">
                    <w:rPr>
                      <w:b/>
                      <w:bCs/>
                      <w:color w:val="000000" w:themeColor="text1"/>
                      <w:sz w:val="21"/>
                      <w:szCs w:val="21"/>
                    </w:rPr>
                    <w:t>年</w:t>
                  </w:r>
                  <w:r>
                    <w:rPr>
                      <w:rFonts w:hint="eastAsia"/>
                      <w:b/>
                      <w:bCs/>
                      <w:color w:val="000000" w:themeColor="text1"/>
                      <w:sz w:val="21"/>
                      <w:szCs w:val="21"/>
                    </w:rPr>
                    <w:t>11</w:t>
                  </w:r>
                  <w:r w:rsidRPr="00696074">
                    <w:rPr>
                      <w:b/>
                      <w:bCs/>
                      <w:color w:val="000000" w:themeColor="text1"/>
                      <w:sz w:val="21"/>
                      <w:szCs w:val="21"/>
                    </w:rPr>
                    <w:t>月</w:t>
                  </w:r>
                  <w:r>
                    <w:rPr>
                      <w:rFonts w:hint="eastAsia"/>
                      <w:b/>
                      <w:bCs/>
                      <w:color w:val="000000" w:themeColor="text1"/>
                      <w:sz w:val="21"/>
                      <w:szCs w:val="21"/>
                    </w:rPr>
                    <w:t>5</w:t>
                  </w:r>
                  <w:r w:rsidRPr="00696074">
                    <w:rPr>
                      <w:b/>
                      <w:bCs/>
                      <w:color w:val="000000" w:themeColor="text1"/>
                      <w:sz w:val="21"/>
                      <w:szCs w:val="21"/>
                    </w:rPr>
                    <w:t>日</w:t>
                  </w:r>
                </w:p>
              </w:tc>
              <w:tc>
                <w:tcPr>
                  <w:tcW w:w="637" w:type="pct"/>
                  <w:vMerge/>
                </w:tcPr>
                <w:p w:rsidR="00696074" w:rsidRPr="00696074" w:rsidRDefault="00696074" w:rsidP="00696074">
                  <w:pPr>
                    <w:spacing w:line="240" w:lineRule="auto"/>
                    <w:ind w:firstLineChars="0" w:firstLine="0"/>
                    <w:jc w:val="center"/>
                    <w:rPr>
                      <w:bCs/>
                      <w:color w:val="000000" w:themeColor="text1"/>
                      <w:sz w:val="21"/>
                      <w:szCs w:val="21"/>
                    </w:rPr>
                  </w:pPr>
                </w:p>
              </w:tc>
            </w:tr>
            <w:tr w:rsidR="00696074" w:rsidRPr="00696074" w:rsidTr="00696074">
              <w:trPr>
                <w:trHeight w:val="340"/>
                <w:jc w:val="center"/>
              </w:trPr>
              <w:tc>
                <w:tcPr>
                  <w:tcW w:w="760" w:type="pct"/>
                  <w:vMerge/>
                </w:tcPr>
                <w:p w:rsidR="00696074" w:rsidRPr="00696074" w:rsidRDefault="00696074" w:rsidP="00696074">
                  <w:pPr>
                    <w:spacing w:line="240" w:lineRule="auto"/>
                    <w:ind w:firstLineChars="0" w:firstLine="0"/>
                    <w:jc w:val="center"/>
                    <w:rPr>
                      <w:color w:val="000000" w:themeColor="text1"/>
                      <w:sz w:val="21"/>
                      <w:szCs w:val="21"/>
                    </w:rPr>
                  </w:pPr>
                </w:p>
              </w:tc>
              <w:tc>
                <w:tcPr>
                  <w:tcW w:w="739" w:type="pct"/>
                  <w:vMerge/>
                </w:tcPr>
                <w:p w:rsidR="00696074" w:rsidRPr="00696074" w:rsidRDefault="00696074" w:rsidP="00696074">
                  <w:pPr>
                    <w:spacing w:line="240" w:lineRule="auto"/>
                    <w:ind w:firstLineChars="0" w:firstLine="0"/>
                    <w:jc w:val="center"/>
                    <w:rPr>
                      <w:b/>
                      <w:bCs/>
                      <w:color w:val="000000" w:themeColor="text1"/>
                      <w:sz w:val="21"/>
                      <w:szCs w:val="21"/>
                    </w:rPr>
                  </w:pPr>
                </w:p>
              </w:tc>
              <w:tc>
                <w:tcPr>
                  <w:tcW w:w="677" w:type="pct"/>
                </w:tcPr>
                <w:p w:rsidR="00696074" w:rsidRPr="00696074" w:rsidRDefault="00696074" w:rsidP="00696074">
                  <w:pPr>
                    <w:spacing w:line="240" w:lineRule="auto"/>
                    <w:ind w:firstLineChars="0" w:firstLine="0"/>
                    <w:jc w:val="center"/>
                    <w:rPr>
                      <w:b/>
                      <w:bCs/>
                      <w:color w:val="000000" w:themeColor="text1"/>
                      <w:sz w:val="21"/>
                      <w:szCs w:val="21"/>
                    </w:rPr>
                  </w:pPr>
                  <w:r w:rsidRPr="00696074">
                    <w:rPr>
                      <w:b/>
                      <w:bCs/>
                      <w:color w:val="000000" w:themeColor="text1"/>
                      <w:sz w:val="21"/>
                      <w:szCs w:val="21"/>
                    </w:rPr>
                    <w:t>昼</w:t>
                  </w:r>
                </w:p>
              </w:tc>
              <w:tc>
                <w:tcPr>
                  <w:tcW w:w="726" w:type="pct"/>
                </w:tcPr>
                <w:p w:rsidR="00696074" w:rsidRPr="00696074" w:rsidRDefault="00696074" w:rsidP="00696074">
                  <w:pPr>
                    <w:spacing w:line="240" w:lineRule="auto"/>
                    <w:ind w:firstLineChars="0" w:firstLine="0"/>
                    <w:jc w:val="center"/>
                    <w:rPr>
                      <w:b/>
                      <w:bCs/>
                      <w:color w:val="000000" w:themeColor="text1"/>
                      <w:sz w:val="21"/>
                      <w:szCs w:val="21"/>
                    </w:rPr>
                  </w:pPr>
                  <w:r w:rsidRPr="00696074">
                    <w:rPr>
                      <w:b/>
                      <w:bCs/>
                      <w:color w:val="000000" w:themeColor="text1"/>
                      <w:sz w:val="21"/>
                      <w:szCs w:val="21"/>
                    </w:rPr>
                    <w:t>夜</w:t>
                  </w:r>
                </w:p>
              </w:tc>
              <w:tc>
                <w:tcPr>
                  <w:tcW w:w="718" w:type="pct"/>
                </w:tcPr>
                <w:p w:rsidR="00696074" w:rsidRPr="00696074" w:rsidRDefault="00696074" w:rsidP="00696074">
                  <w:pPr>
                    <w:spacing w:line="240" w:lineRule="auto"/>
                    <w:ind w:firstLineChars="0" w:firstLine="0"/>
                    <w:jc w:val="center"/>
                    <w:rPr>
                      <w:b/>
                      <w:bCs/>
                      <w:color w:val="000000" w:themeColor="text1"/>
                      <w:sz w:val="21"/>
                      <w:szCs w:val="21"/>
                    </w:rPr>
                  </w:pPr>
                  <w:r w:rsidRPr="00696074">
                    <w:rPr>
                      <w:b/>
                      <w:bCs/>
                      <w:color w:val="000000" w:themeColor="text1"/>
                      <w:sz w:val="21"/>
                      <w:szCs w:val="21"/>
                    </w:rPr>
                    <w:t>昼</w:t>
                  </w:r>
                </w:p>
              </w:tc>
              <w:tc>
                <w:tcPr>
                  <w:tcW w:w="743" w:type="pct"/>
                </w:tcPr>
                <w:p w:rsidR="00696074" w:rsidRPr="00696074" w:rsidRDefault="00696074" w:rsidP="00696074">
                  <w:pPr>
                    <w:spacing w:line="240" w:lineRule="auto"/>
                    <w:ind w:firstLineChars="0" w:firstLine="0"/>
                    <w:jc w:val="center"/>
                    <w:rPr>
                      <w:b/>
                      <w:bCs/>
                      <w:color w:val="000000" w:themeColor="text1"/>
                      <w:sz w:val="21"/>
                      <w:szCs w:val="21"/>
                    </w:rPr>
                  </w:pPr>
                  <w:r w:rsidRPr="00696074">
                    <w:rPr>
                      <w:b/>
                      <w:bCs/>
                      <w:color w:val="000000" w:themeColor="text1"/>
                      <w:sz w:val="21"/>
                      <w:szCs w:val="21"/>
                    </w:rPr>
                    <w:t>夜</w:t>
                  </w:r>
                </w:p>
              </w:tc>
              <w:tc>
                <w:tcPr>
                  <w:tcW w:w="637" w:type="pct"/>
                  <w:vMerge/>
                </w:tcPr>
                <w:p w:rsidR="00696074" w:rsidRPr="00696074" w:rsidRDefault="00696074" w:rsidP="00696074">
                  <w:pPr>
                    <w:spacing w:line="240" w:lineRule="auto"/>
                    <w:ind w:firstLineChars="0" w:firstLine="0"/>
                    <w:jc w:val="center"/>
                    <w:rPr>
                      <w:bCs/>
                      <w:color w:val="000000" w:themeColor="text1"/>
                      <w:sz w:val="21"/>
                      <w:szCs w:val="21"/>
                    </w:rPr>
                  </w:pPr>
                </w:p>
              </w:tc>
            </w:tr>
            <w:tr w:rsidR="00696074" w:rsidRPr="00696074" w:rsidTr="00696074">
              <w:trPr>
                <w:trHeight w:val="340"/>
                <w:jc w:val="center"/>
              </w:trPr>
              <w:tc>
                <w:tcPr>
                  <w:tcW w:w="760" w:type="pct"/>
                </w:tcPr>
                <w:p w:rsidR="00696074" w:rsidRPr="00696074" w:rsidRDefault="00696074" w:rsidP="00696074">
                  <w:pPr>
                    <w:spacing w:line="240" w:lineRule="auto"/>
                    <w:ind w:firstLineChars="0" w:firstLine="0"/>
                    <w:jc w:val="center"/>
                    <w:rPr>
                      <w:color w:val="000000" w:themeColor="text1"/>
                      <w:sz w:val="21"/>
                      <w:szCs w:val="21"/>
                    </w:rPr>
                  </w:pPr>
                  <w:r w:rsidRPr="00696074">
                    <w:rPr>
                      <w:color w:val="000000" w:themeColor="text1"/>
                      <w:sz w:val="21"/>
                      <w:szCs w:val="21"/>
                    </w:rPr>
                    <w:t>1#</w:t>
                  </w:r>
                </w:p>
              </w:tc>
              <w:tc>
                <w:tcPr>
                  <w:tcW w:w="739" w:type="pct"/>
                </w:tcPr>
                <w:p w:rsidR="00696074" w:rsidRPr="00696074" w:rsidRDefault="000A1297" w:rsidP="000A1297">
                  <w:pPr>
                    <w:spacing w:line="240" w:lineRule="auto"/>
                    <w:ind w:firstLineChars="0" w:firstLine="0"/>
                    <w:jc w:val="center"/>
                    <w:rPr>
                      <w:color w:val="000000" w:themeColor="text1"/>
                      <w:sz w:val="21"/>
                      <w:szCs w:val="21"/>
                    </w:rPr>
                  </w:pPr>
                  <w:r w:rsidRPr="00696074">
                    <w:rPr>
                      <w:color w:val="000000" w:themeColor="text1"/>
                      <w:sz w:val="21"/>
                      <w:szCs w:val="21"/>
                    </w:rPr>
                    <w:t>北</w:t>
                  </w:r>
                  <w:r w:rsidR="00696074" w:rsidRPr="00696074">
                    <w:rPr>
                      <w:color w:val="000000" w:themeColor="text1"/>
                      <w:sz w:val="21"/>
                      <w:szCs w:val="21"/>
                    </w:rPr>
                    <w:t>厂界</w:t>
                  </w:r>
                </w:p>
              </w:tc>
              <w:tc>
                <w:tcPr>
                  <w:tcW w:w="677" w:type="pct"/>
                </w:tcPr>
                <w:p w:rsidR="00696074" w:rsidRPr="00696074" w:rsidRDefault="000A1297" w:rsidP="00696074">
                  <w:pPr>
                    <w:widowControl/>
                    <w:spacing w:line="240" w:lineRule="auto"/>
                    <w:ind w:firstLineChars="0" w:firstLine="0"/>
                    <w:jc w:val="center"/>
                    <w:rPr>
                      <w:color w:val="000000" w:themeColor="text1"/>
                      <w:sz w:val="21"/>
                      <w:szCs w:val="21"/>
                    </w:rPr>
                  </w:pPr>
                  <w:r>
                    <w:rPr>
                      <w:rFonts w:hint="eastAsia"/>
                      <w:color w:val="000000" w:themeColor="text1"/>
                      <w:sz w:val="21"/>
                      <w:szCs w:val="21"/>
                    </w:rPr>
                    <w:t>52</w:t>
                  </w:r>
                </w:p>
              </w:tc>
              <w:tc>
                <w:tcPr>
                  <w:tcW w:w="726" w:type="pct"/>
                </w:tcPr>
                <w:p w:rsidR="00696074" w:rsidRPr="00696074" w:rsidRDefault="000A1297" w:rsidP="00137A02">
                  <w:pPr>
                    <w:widowControl/>
                    <w:spacing w:line="240" w:lineRule="auto"/>
                    <w:ind w:firstLineChars="0" w:firstLine="0"/>
                    <w:jc w:val="center"/>
                    <w:rPr>
                      <w:color w:val="000000" w:themeColor="text1"/>
                      <w:sz w:val="21"/>
                      <w:szCs w:val="21"/>
                    </w:rPr>
                  </w:pPr>
                  <w:r>
                    <w:rPr>
                      <w:rFonts w:hint="eastAsia"/>
                      <w:color w:val="000000" w:themeColor="text1"/>
                      <w:sz w:val="21"/>
                      <w:szCs w:val="21"/>
                    </w:rPr>
                    <w:t>45</w:t>
                  </w:r>
                </w:p>
              </w:tc>
              <w:tc>
                <w:tcPr>
                  <w:tcW w:w="718" w:type="pct"/>
                </w:tcPr>
                <w:p w:rsidR="00696074" w:rsidRPr="00696074" w:rsidRDefault="000A1297" w:rsidP="00137A02">
                  <w:pPr>
                    <w:widowControl/>
                    <w:spacing w:line="240" w:lineRule="auto"/>
                    <w:ind w:firstLineChars="0" w:firstLine="0"/>
                    <w:jc w:val="center"/>
                    <w:rPr>
                      <w:color w:val="000000" w:themeColor="text1"/>
                      <w:sz w:val="21"/>
                      <w:szCs w:val="21"/>
                    </w:rPr>
                  </w:pPr>
                  <w:r>
                    <w:rPr>
                      <w:rFonts w:hint="eastAsia"/>
                      <w:color w:val="000000" w:themeColor="text1"/>
                      <w:sz w:val="21"/>
                      <w:szCs w:val="21"/>
                    </w:rPr>
                    <w:t>54</w:t>
                  </w:r>
                </w:p>
              </w:tc>
              <w:tc>
                <w:tcPr>
                  <w:tcW w:w="743" w:type="pct"/>
                </w:tcPr>
                <w:p w:rsidR="00696074" w:rsidRPr="00696074" w:rsidRDefault="000A1297" w:rsidP="00137A02">
                  <w:pPr>
                    <w:widowControl/>
                    <w:spacing w:line="240" w:lineRule="auto"/>
                    <w:ind w:firstLineChars="0" w:firstLine="0"/>
                    <w:jc w:val="center"/>
                    <w:rPr>
                      <w:color w:val="000000" w:themeColor="text1"/>
                      <w:sz w:val="21"/>
                      <w:szCs w:val="21"/>
                    </w:rPr>
                  </w:pPr>
                  <w:r>
                    <w:rPr>
                      <w:rFonts w:hint="eastAsia"/>
                      <w:color w:val="000000" w:themeColor="text1"/>
                      <w:sz w:val="21"/>
                      <w:szCs w:val="21"/>
                    </w:rPr>
                    <w:t>45</w:t>
                  </w:r>
                </w:p>
              </w:tc>
              <w:tc>
                <w:tcPr>
                  <w:tcW w:w="637" w:type="pct"/>
                </w:tcPr>
                <w:p w:rsidR="00696074" w:rsidRPr="00696074" w:rsidRDefault="00696074" w:rsidP="00696074">
                  <w:pPr>
                    <w:spacing w:line="240" w:lineRule="auto"/>
                    <w:ind w:firstLineChars="0" w:firstLine="0"/>
                    <w:jc w:val="center"/>
                    <w:rPr>
                      <w:color w:val="000000" w:themeColor="text1"/>
                      <w:sz w:val="21"/>
                      <w:szCs w:val="21"/>
                    </w:rPr>
                  </w:pPr>
                  <w:r w:rsidRPr="00696074">
                    <w:rPr>
                      <w:bCs/>
                      <w:color w:val="000000" w:themeColor="text1"/>
                      <w:sz w:val="21"/>
                      <w:szCs w:val="21"/>
                    </w:rPr>
                    <w:t>dB(A)</w:t>
                  </w:r>
                </w:p>
              </w:tc>
            </w:tr>
            <w:tr w:rsidR="00696074" w:rsidRPr="00696074" w:rsidTr="00696074">
              <w:trPr>
                <w:trHeight w:val="340"/>
                <w:jc w:val="center"/>
              </w:trPr>
              <w:tc>
                <w:tcPr>
                  <w:tcW w:w="760" w:type="pct"/>
                </w:tcPr>
                <w:p w:rsidR="00696074" w:rsidRPr="00696074" w:rsidRDefault="00696074" w:rsidP="00696074">
                  <w:pPr>
                    <w:spacing w:line="240" w:lineRule="auto"/>
                    <w:ind w:firstLineChars="0" w:firstLine="0"/>
                    <w:jc w:val="center"/>
                    <w:rPr>
                      <w:color w:val="000000" w:themeColor="text1"/>
                      <w:sz w:val="21"/>
                      <w:szCs w:val="21"/>
                    </w:rPr>
                  </w:pPr>
                  <w:r w:rsidRPr="00696074">
                    <w:rPr>
                      <w:color w:val="000000" w:themeColor="text1"/>
                      <w:sz w:val="21"/>
                      <w:szCs w:val="21"/>
                    </w:rPr>
                    <w:t>2#</w:t>
                  </w:r>
                </w:p>
              </w:tc>
              <w:tc>
                <w:tcPr>
                  <w:tcW w:w="739" w:type="pct"/>
                </w:tcPr>
                <w:p w:rsidR="00696074" w:rsidRPr="00696074" w:rsidRDefault="000A1297" w:rsidP="000A1297">
                  <w:pPr>
                    <w:spacing w:line="240" w:lineRule="auto"/>
                    <w:ind w:firstLineChars="0" w:firstLine="0"/>
                    <w:jc w:val="center"/>
                    <w:rPr>
                      <w:color w:val="000000" w:themeColor="text1"/>
                      <w:sz w:val="21"/>
                      <w:szCs w:val="21"/>
                    </w:rPr>
                  </w:pPr>
                  <w:r w:rsidRPr="00696074">
                    <w:rPr>
                      <w:color w:val="000000" w:themeColor="text1"/>
                      <w:sz w:val="21"/>
                      <w:szCs w:val="21"/>
                    </w:rPr>
                    <w:t>东</w:t>
                  </w:r>
                  <w:r w:rsidR="00696074" w:rsidRPr="00696074">
                    <w:rPr>
                      <w:color w:val="000000" w:themeColor="text1"/>
                      <w:sz w:val="21"/>
                      <w:szCs w:val="21"/>
                    </w:rPr>
                    <w:t>厂界</w:t>
                  </w:r>
                </w:p>
              </w:tc>
              <w:tc>
                <w:tcPr>
                  <w:tcW w:w="677" w:type="pct"/>
                </w:tcPr>
                <w:p w:rsidR="00696074" w:rsidRPr="00696074" w:rsidRDefault="000A1297" w:rsidP="00696074">
                  <w:pPr>
                    <w:widowControl/>
                    <w:spacing w:line="240" w:lineRule="auto"/>
                    <w:ind w:firstLineChars="0" w:firstLine="0"/>
                    <w:jc w:val="center"/>
                    <w:rPr>
                      <w:color w:val="000000" w:themeColor="text1"/>
                      <w:sz w:val="21"/>
                      <w:szCs w:val="21"/>
                    </w:rPr>
                  </w:pPr>
                  <w:r>
                    <w:rPr>
                      <w:rFonts w:hint="eastAsia"/>
                      <w:color w:val="000000" w:themeColor="text1"/>
                      <w:sz w:val="21"/>
                      <w:szCs w:val="21"/>
                    </w:rPr>
                    <w:t>52</w:t>
                  </w:r>
                </w:p>
              </w:tc>
              <w:tc>
                <w:tcPr>
                  <w:tcW w:w="726" w:type="pct"/>
                </w:tcPr>
                <w:p w:rsidR="00696074" w:rsidRPr="00696074" w:rsidRDefault="000A1297" w:rsidP="00137A02">
                  <w:pPr>
                    <w:widowControl/>
                    <w:spacing w:line="240" w:lineRule="auto"/>
                    <w:ind w:firstLineChars="0" w:firstLine="0"/>
                    <w:jc w:val="center"/>
                    <w:rPr>
                      <w:color w:val="000000" w:themeColor="text1"/>
                      <w:sz w:val="21"/>
                      <w:szCs w:val="21"/>
                    </w:rPr>
                  </w:pPr>
                  <w:r>
                    <w:rPr>
                      <w:rFonts w:hint="eastAsia"/>
                      <w:color w:val="000000" w:themeColor="text1"/>
                      <w:sz w:val="21"/>
                      <w:szCs w:val="21"/>
                    </w:rPr>
                    <w:t>44</w:t>
                  </w:r>
                </w:p>
              </w:tc>
              <w:tc>
                <w:tcPr>
                  <w:tcW w:w="718" w:type="pct"/>
                </w:tcPr>
                <w:p w:rsidR="00696074" w:rsidRPr="00696074" w:rsidRDefault="000A1297" w:rsidP="00137A02">
                  <w:pPr>
                    <w:widowControl/>
                    <w:spacing w:line="240" w:lineRule="auto"/>
                    <w:ind w:firstLineChars="0" w:firstLine="0"/>
                    <w:jc w:val="center"/>
                    <w:rPr>
                      <w:color w:val="000000" w:themeColor="text1"/>
                      <w:sz w:val="21"/>
                      <w:szCs w:val="21"/>
                    </w:rPr>
                  </w:pPr>
                  <w:r>
                    <w:rPr>
                      <w:rFonts w:hint="eastAsia"/>
                      <w:color w:val="000000" w:themeColor="text1"/>
                      <w:sz w:val="21"/>
                      <w:szCs w:val="21"/>
                    </w:rPr>
                    <w:t>53</w:t>
                  </w:r>
                </w:p>
              </w:tc>
              <w:tc>
                <w:tcPr>
                  <w:tcW w:w="743" w:type="pct"/>
                </w:tcPr>
                <w:p w:rsidR="00696074" w:rsidRPr="00696074" w:rsidRDefault="000A1297" w:rsidP="00137A02">
                  <w:pPr>
                    <w:widowControl/>
                    <w:spacing w:line="240" w:lineRule="auto"/>
                    <w:ind w:firstLineChars="0" w:firstLine="0"/>
                    <w:jc w:val="center"/>
                    <w:rPr>
                      <w:color w:val="000000" w:themeColor="text1"/>
                      <w:sz w:val="21"/>
                      <w:szCs w:val="21"/>
                    </w:rPr>
                  </w:pPr>
                  <w:r>
                    <w:rPr>
                      <w:rFonts w:hint="eastAsia"/>
                      <w:color w:val="000000" w:themeColor="text1"/>
                      <w:sz w:val="21"/>
                      <w:szCs w:val="21"/>
                    </w:rPr>
                    <w:t>44</w:t>
                  </w:r>
                </w:p>
              </w:tc>
              <w:tc>
                <w:tcPr>
                  <w:tcW w:w="637" w:type="pct"/>
                </w:tcPr>
                <w:p w:rsidR="00696074" w:rsidRPr="00696074" w:rsidRDefault="00696074" w:rsidP="00696074">
                  <w:pPr>
                    <w:spacing w:line="240" w:lineRule="auto"/>
                    <w:ind w:firstLineChars="0" w:firstLine="0"/>
                    <w:jc w:val="center"/>
                    <w:rPr>
                      <w:color w:val="000000" w:themeColor="text1"/>
                      <w:sz w:val="21"/>
                      <w:szCs w:val="21"/>
                    </w:rPr>
                  </w:pPr>
                  <w:r w:rsidRPr="00696074">
                    <w:rPr>
                      <w:bCs/>
                      <w:color w:val="000000" w:themeColor="text1"/>
                      <w:sz w:val="21"/>
                      <w:szCs w:val="21"/>
                    </w:rPr>
                    <w:t>dB(A)</w:t>
                  </w:r>
                </w:p>
              </w:tc>
            </w:tr>
            <w:tr w:rsidR="00696074" w:rsidRPr="00696074" w:rsidTr="00696074">
              <w:trPr>
                <w:trHeight w:val="340"/>
                <w:jc w:val="center"/>
              </w:trPr>
              <w:tc>
                <w:tcPr>
                  <w:tcW w:w="760" w:type="pct"/>
                </w:tcPr>
                <w:p w:rsidR="00696074" w:rsidRPr="00696074" w:rsidRDefault="00696074" w:rsidP="00696074">
                  <w:pPr>
                    <w:spacing w:line="240" w:lineRule="auto"/>
                    <w:ind w:firstLineChars="0" w:firstLine="0"/>
                    <w:jc w:val="center"/>
                    <w:rPr>
                      <w:color w:val="000000" w:themeColor="text1"/>
                      <w:sz w:val="21"/>
                      <w:szCs w:val="21"/>
                    </w:rPr>
                  </w:pPr>
                  <w:r w:rsidRPr="00696074">
                    <w:rPr>
                      <w:color w:val="000000" w:themeColor="text1"/>
                      <w:sz w:val="21"/>
                      <w:szCs w:val="21"/>
                    </w:rPr>
                    <w:t>3#</w:t>
                  </w:r>
                </w:p>
              </w:tc>
              <w:tc>
                <w:tcPr>
                  <w:tcW w:w="739" w:type="pct"/>
                </w:tcPr>
                <w:p w:rsidR="00696074" w:rsidRPr="00696074" w:rsidRDefault="000A1297" w:rsidP="000A1297">
                  <w:pPr>
                    <w:spacing w:line="240" w:lineRule="auto"/>
                    <w:ind w:firstLineChars="0" w:firstLine="0"/>
                    <w:jc w:val="center"/>
                    <w:rPr>
                      <w:color w:val="000000" w:themeColor="text1"/>
                      <w:sz w:val="21"/>
                      <w:szCs w:val="21"/>
                    </w:rPr>
                  </w:pPr>
                  <w:r w:rsidRPr="00696074">
                    <w:rPr>
                      <w:color w:val="000000" w:themeColor="text1"/>
                      <w:sz w:val="21"/>
                      <w:szCs w:val="21"/>
                    </w:rPr>
                    <w:t>南</w:t>
                  </w:r>
                  <w:r w:rsidR="00696074" w:rsidRPr="00696074">
                    <w:rPr>
                      <w:color w:val="000000" w:themeColor="text1"/>
                      <w:sz w:val="21"/>
                      <w:szCs w:val="21"/>
                    </w:rPr>
                    <w:t>厂界</w:t>
                  </w:r>
                </w:p>
              </w:tc>
              <w:tc>
                <w:tcPr>
                  <w:tcW w:w="677" w:type="pct"/>
                </w:tcPr>
                <w:p w:rsidR="00696074" w:rsidRPr="00696074" w:rsidRDefault="000A1297" w:rsidP="00696074">
                  <w:pPr>
                    <w:widowControl/>
                    <w:spacing w:line="240" w:lineRule="auto"/>
                    <w:ind w:firstLineChars="0" w:firstLine="0"/>
                    <w:jc w:val="center"/>
                    <w:rPr>
                      <w:color w:val="000000" w:themeColor="text1"/>
                      <w:sz w:val="21"/>
                      <w:szCs w:val="21"/>
                    </w:rPr>
                  </w:pPr>
                  <w:r>
                    <w:rPr>
                      <w:rFonts w:hint="eastAsia"/>
                      <w:color w:val="000000" w:themeColor="text1"/>
                      <w:sz w:val="21"/>
                      <w:szCs w:val="21"/>
                    </w:rPr>
                    <w:t>52</w:t>
                  </w:r>
                </w:p>
              </w:tc>
              <w:tc>
                <w:tcPr>
                  <w:tcW w:w="726" w:type="pct"/>
                </w:tcPr>
                <w:p w:rsidR="00696074" w:rsidRPr="00696074" w:rsidRDefault="000A1297" w:rsidP="00137A02">
                  <w:pPr>
                    <w:widowControl/>
                    <w:spacing w:line="240" w:lineRule="auto"/>
                    <w:ind w:firstLineChars="0" w:firstLine="0"/>
                    <w:jc w:val="center"/>
                    <w:rPr>
                      <w:color w:val="000000" w:themeColor="text1"/>
                      <w:sz w:val="21"/>
                      <w:szCs w:val="21"/>
                    </w:rPr>
                  </w:pPr>
                  <w:r>
                    <w:rPr>
                      <w:rFonts w:hint="eastAsia"/>
                      <w:color w:val="000000" w:themeColor="text1"/>
                      <w:sz w:val="21"/>
                      <w:szCs w:val="21"/>
                    </w:rPr>
                    <w:t>44</w:t>
                  </w:r>
                </w:p>
              </w:tc>
              <w:tc>
                <w:tcPr>
                  <w:tcW w:w="718" w:type="pct"/>
                </w:tcPr>
                <w:p w:rsidR="00696074" w:rsidRPr="00696074" w:rsidRDefault="000A1297" w:rsidP="00137A02">
                  <w:pPr>
                    <w:widowControl/>
                    <w:spacing w:line="240" w:lineRule="auto"/>
                    <w:ind w:firstLineChars="0" w:firstLine="0"/>
                    <w:jc w:val="center"/>
                    <w:rPr>
                      <w:color w:val="000000" w:themeColor="text1"/>
                      <w:sz w:val="21"/>
                      <w:szCs w:val="21"/>
                    </w:rPr>
                  </w:pPr>
                  <w:r>
                    <w:rPr>
                      <w:rFonts w:hint="eastAsia"/>
                      <w:color w:val="000000" w:themeColor="text1"/>
                      <w:sz w:val="21"/>
                      <w:szCs w:val="21"/>
                    </w:rPr>
                    <w:t>53</w:t>
                  </w:r>
                </w:p>
              </w:tc>
              <w:tc>
                <w:tcPr>
                  <w:tcW w:w="743" w:type="pct"/>
                </w:tcPr>
                <w:p w:rsidR="00696074" w:rsidRPr="00696074" w:rsidRDefault="000A1297" w:rsidP="00137A02">
                  <w:pPr>
                    <w:widowControl/>
                    <w:spacing w:line="240" w:lineRule="auto"/>
                    <w:ind w:firstLineChars="0" w:firstLine="0"/>
                    <w:jc w:val="center"/>
                    <w:rPr>
                      <w:color w:val="000000" w:themeColor="text1"/>
                      <w:sz w:val="21"/>
                      <w:szCs w:val="21"/>
                    </w:rPr>
                  </w:pPr>
                  <w:r>
                    <w:rPr>
                      <w:rFonts w:hint="eastAsia"/>
                      <w:color w:val="000000" w:themeColor="text1"/>
                      <w:sz w:val="21"/>
                      <w:szCs w:val="21"/>
                    </w:rPr>
                    <w:t>44</w:t>
                  </w:r>
                </w:p>
              </w:tc>
              <w:tc>
                <w:tcPr>
                  <w:tcW w:w="637" w:type="pct"/>
                </w:tcPr>
                <w:p w:rsidR="00696074" w:rsidRPr="00696074" w:rsidRDefault="00696074" w:rsidP="00696074">
                  <w:pPr>
                    <w:spacing w:line="240" w:lineRule="auto"/>
                    <w:ind w:firstLineChars="0" w:firstLine="0"/>
                    <w:jc w:val="center"/>
                    <w:rPr>
                      <w:color w:val="000000" w:themeColor="text1"/>
                      <w:sz w:val="21"/>
                      <w:szCs w:val="21"/>
                    </w:rPr>
                  </w:pPr>
                  <w:r w:rsidRPr="00696074">
                    <w:rPr>
                      <w:bCs/>
                      <w:color w:val="000000" w:themeColor="text1"/>
                      <w:sz w:val="21"/>
                      <w:szCs w:val="21"/>
                    </w:rPr>
                    <w:t>dB(A)</w:t>
                  </w:r>
                </w:p>
              </w:tc>
            </w:tr>
            <w:tr w:rsidR="00696074" w:rsidRPr="00696074" w:rsidTr="00696074">
              <w:trPr>
                <w:trHeight w:val="340"/>
                <w:jc w:val="center"/>
              </w:trPr>
              <w:tc>
                <w:tcPr>
                  <w:tcW w:w="760" w:type="pct"/>
                </w:tcPr>
                <w:p w:rsidR="00696074" w:rsidRPr="00696074" w:rsidRDefault="00696074" w:rsidP="00696074">
                  <w:pPr>
                    <w:spacing w:line="240" w:lineRule="auto"/>
                    <w:ind w:firstLineChars="0" w:firstLine="0"/>
                    <w:jc w:val="center"/>
                    <w:rPr>
                      <w:color w:val="000000" w:themeColor="text1"/>
                      <w:sz w:val="21"/>
                      <w:szCs w:val="21"/>
                    </w:rPr>
                  </w:pPr>
                  <w:r w:rsidRPr="00696074">
                    <w:rPr>
                      <w:color w:val="000000" w:themeColor="text1"/>
                      <w:sz w:val="21"/>
                      <w:szCs w:val="21"/>
                    </w:rPr>
                    <w:t>4#</w:t>
                  </w:r>
                </w:p>
              </w:tc>
              <w:tc>
                <w:tcPr>
                  <w:tcW w:w="739" w:type="pct"/>
                </w:tcPr>
                <w:p w:rsidR="00696074" w:rsidRPr="00696074" w:rsidRDefault="000A1297" w:rsidP="00696074">
                  <w:pPr>
                    <w:spacing w:line="240" w:lineRule="auto"/>
                    <w:ind w:firstLineChars="0" w:firstLine="0"/>
                    <w:jc w:val="center"/>
                    <w:rPr>
                      <w:color w:val="000000" w:themeColor="text1"/>
                      <w:sz w:val="21"/>
                      <w:szCs w:val="21"/>
                    </w:rPr>
                  </w:pPr>
                  <w:r w:rsidRPr="00696074">
                    <w:rPr>
                      <w:color w:val="000000" w:themeColor="text1"/>
                      <w:sz w:val="21"/>
                      <w:szCs w:val="21"/>
                    </w:rPr>
                    <w:t>西</w:t>
                  </w:r>
                  <w:r w:rsidR="00696074" w:rsidRPr="00696074">
                    <w:rPr>
                      <w:color w:val="000000" w:themeColor="text1"/>
                      <w:sz w:val="21"/>
                      <w:szCs w:val="21"/>
                    </w:rPr>
                    <w:t>厂界</w:t>
                  </w:r>
                </w:p>
              </w:tc>
              <w:tc>
                <w:tcPr>
                  <w:tcW w:w="677" w:type="pct"/>
                </w:tcPr>
                <w:p w:rsidR="00696074" w:rsidRPr="00696074" w:rsidRDefault="000A1297" w:rsidP="00696074">
                  <w:pPr>
                    <w:widowControl/>
                    <w:spacing w:line="240" w:lineRule="auto"/>
                    <w:ind w:firstLineChars="0" w:firstLine="0"/>
                    <w:jc w:val="center"/>
                    <w:rPr>
                      <w:color w:val="000000" w:themeColor="text1"/>
                      <w:sz w:val="21"/>
                      <w:szCs w:val="21"/>
                    </w:rPr>
                  </w:pPr>
                  <w:r>
                    <w:rPr>
                      <w:rFonts w:hint="eastAsia"/>
                      <w:color w:val="000000" w:themeColor="text1"/>
                      <w:sz w:val="21"/>
                      <w:szCs w:val="21"/>
                    </w:rPr>
                    <w:t>52</w:t>
                  </w:r>
                </w:p>
              </w:tc>
              <w:tc>
                <w:tcPr>
                  <w:tcW w:w="726" w:type="pct"/>
                </w:tcPr>
                <w:p w:rsidR="00696074" w:rsidRPr="00696074" w:rsidRDefault="000A1297" w:rsidP="00137A02">
                  <w:pPr>
                    <w:widowControl/>
                    <w:spacing w:line="240" w:lineRule="auto"/>
                    <w:ind w:firstLineChars="0" w:firstLine="0"/>
                    <w:jc w:val="center"/>
                    <w:rPr>
                      <w:color w:val="000000" w:themeColor="text1"/>
                      <w:sz w:val="21"/>
                      <w:szCs w:val="21"/>
                    </w:rPr>
                  </w:pPr>
                  <w:r>
                    <w:rPr>
                      <w:rFonts w:hint="eastAsia"/>
                      <w:color w:val="000000" w:themeColor="text1"/>
                      <w:sz w:val="21"/>
                      <w:szCs w:val="21"/>
                    </w:rPr>
                    <w:t>44</w:t>
                  </w:r>
                </w:p>
              </w:tc>
              <w:tc>
                <w:tcPr>
                  <w:tcW w:w="718" w:type="pct"/>
                </w:tcPr>
                <w:p w:rsidR="00696074" w:rsidRPr="00696074" w:rsidRDefault="000A1297" w:rsidP="00137A02">
                  <w:pPr>
                    <w:widowControl/>
                    <w:spacing w:line="240" w:lineRule="auto"/>
                    <w:ind w:firstLineChars="0" w:firstLine="0"/>
                    <w:jc w:val="center"/>
                    <w:rPr>
                      <w:color w:val="000000" w:themeColor="text1"/>
                      <w:sz w:val="21"/>
                      <w:szCs w:val="21"/>
                    </w:rPr>
                  </w:pPr>
                  <w:r>
                    <w:rPr>
                      <w:rFonts w:hint="eastAsia"/>
                      <w:color w:val="000000" w:themeColor="text1"/>
                      <w:sz w:val="21"/>
                      <w:szCs w:val="21"/>
                    </w:rPr>
                    <w:t>53</w:t>
                  </w:r>
                </w:p>
              </w:tc>
              <w:tc>
                <w:tcPr>
                  <w:tcW w:w="743" w:type="pct"/>
                </w:tcPr>
                <w:p w:rsidR="00696074" w:rsidRPr="00696074" w:rsidRDefault="000A1297" w:rsidP="00137A02">
                  <w:pPr>
                    <w:widowControl/>
                    <w:spacing w:line="240" w:lineRule="auto"/>
                    <w:ind w:firstLineChars="0" w:firstLine="0"/>
                    <w:jc w:val="center"/>
                    <w:rPr>
                      <w:color w:val="000000" w:themeColor="text1"/>
                      <w:sz w:val="21"/>
                      <w:szCs w:val="21"/>
                    </w:rPr>
                  </w:pPr>
                  <w:r>
                    <w:rPr>
                      <w:rFonts w:hint="eastAsia"/>
                      <w:color w:val="000000" w:themeColor="text1"/>
                      <w:sz w:val="21"/>
                      <w:szCs w:val="21"/>
                    </w:rPr>
                    <w:t>43</w:t>
                  </w:r>
                </w:p>
              </w:tc>
              <w:tc>
                <w:tcPr>
                  <w:tcW w:w="637" w:type="pct"/>
                </w:tcPr>
                <w:p w:rsidR="00696074" w:rsidRPr="00696074" w:rsidRDefault="00696074" w:rsidP="00696074">
                  <w:pPr>
                    <w:spacing w:line="240" w:lineRule="auto"/>
                    <w:ind w:firstLineChars="0" w:firstLine="0"/>
                    <w:jc w:val="center"/>
                    <w:rPr>
                      <w:color w:val="000000" w:themeColor="text1"/>
                      <w:sz w:val="21"/>
                      <w:szCs w:val="21"/>
                    </w:rPr>
                  </w:pPr>
                  <w:r w:rsidRPr="00696074">
                    <w:rPr>
                      <w:bCs/>
                      <w:color w:val="000000" w:themeColor="text1"/>
                      <w:sz w:val="21"/>
                      <w:szCs w:val="21"/>
                    </w:rPr>
                    <w:t>dB(A)</w:t>
                  </w:r>
                </w:p>
              </w:tc>
            </w:tr>
            <w:tr w:rsidR="00696074" w:rsidRPr="00696074" w:rsidTr="00696074">
              <w:trPr>
                <w:trHeight w:val="340"/>
                <w:jc w:val="center"/>
              </w:trPr>
              <w:tc>
                <w:tcPr>
                  <w:tcW w:w="760" w:type="pct"/>
                </w:tcPr>
                <w:p w:rsidR="00696074" w:rsidRPr="00696074" w:rsidRDefault="00696074" w:rsidP="00696074">
                  <w:pPr>
                    <w:spacing w:line="240" w:lineRule="auto"/>
                    <w:ind w:firstLineChars="0" w:firstLine="0"/>
                    <w:jc w:val="center"/>
                    <w:rPr>
                      <w:color w:val="000000" w:themeColor="text1"/>
                      <w:sz w:val="21"/>
                      <w:szCs w:val="21"/>
                    </w:rPr>
                  </w:pPr>
                  <w:r w:rsidRPr="00696074">
                    <w:rPr>
                      <w:color w:val="000000" w:themeColor="text1"/>
                      <w:sz w:val="21"/>
                      <w:szCs w:val="21"/>
                    </w:rPr>
                    <w:t>5#</w:t>
                  </w:r>
                </w:p>
              </w:tc>
              <w:tc>
                <w:tcPr>
                  <w:tcW w:w="739" w:type="pct"/>
                </w:tcPr>
                <w:p w:rsidR="00696074" w:rsidRPr="00696074" w:rsidRDefault="000A1297" w:rsidP="00696074">
                  <w:pPr>
                    <w:spacing w:line="240" w:lineRule="auto"/>
                    <w:ind w:firstLineChars="0" w:firstLine="0"/>
                    <w:jc w:val="center"/>
                    <w:rPr>
                      <w:color w:val="000000" w:themeColor="text1"/>
                      <w:sz w:val="21"/>
                      <w:szCs w:val="21"/>
                    </w:rPr>
                  </w:pPr>
                  <w:r>
                    <w:rPr>
                      <w:rFonts w:hint="eastAsia"/>
                      <w:color w:val="000000" w:themeColor="text1"/>
                      <w:sz w:val="21"/>
                      <w:szCs w:val="21"/>
                    </w:rPr>
                    <w:t>金竹村</w:t>
                  </w:r>
                </w:p>
              </w:tc>
              <w:tc>
                <w:tcPr>
                  <w:tcW w:w="677" w:type="pct"/>
                </w:tcPr>
                <w:p w:rsidR="00696074" w:rsidRPr="00696074" w:rsidRDefault="000A1297" w:rsidP="00696074">
                  <w:pPr>
                    <w:widowControl/>
                    <w:spacing w:line="240" w:lineRule="auto"/>
                    <w:ind w:firstLineChars="0" w:firstLine="0"/>
                    <w:jc w:val="center"/>
                    <w:rPr>
                      <w:color w:val="000000" w:themeColor="text1"/>
                      <w:sz w:val="21"/>
                      <w:szCs w:val="21"/>
                    </w:rPr>
                  </w:pPr>
                  <w:r>
                    <w:rPr>
                      <w:rFonts w:hint="eastAsia"/>
                      <w:color w:val="000000" w:themeColor="text1"/>
                      <w:sz w:val="21"/>
                      <w:szCs w:val="21"/>
                    </w:rPr>
                    <w:t>49</w:t>
                  </w:r>
                </w:p>
              </w:tc>
              <w:tc>
                <w:tcPr>
                  <w:tcW w:w="726" w:type="pct"/>
                </w:tcPr>
                <w:p w:rsidR="00696074" w:rsidRPr="00696074" w:rsidRDefault="000A1297" w:rsidP="00137A02">
                  <w:pPr>
                    <w:widowControl/>
                    <w:spacing w:line="240" w:lineRule="auto"/>
                    <w:ind w:firstLineChars="0" w:firstLine="0"/>
                    <w:jc w:val="center"/>
                    <w:rPr>
                      <w:color w:val="000000" w:themeColor="text1"/>
                      <w:sz w:val="21"/>
                      <w:szCs w:val="21"/>
                    </w:rPr>
                  </w:pPr>
                  <w:r>
                    <w:rPr>
                      <w:rFonts w:hint="eastAsia"/>
                      <w:color w:val="000000" w:themeColor="text1"/>
                      <w:sz w:val="21"/>
                      <w:szCs w:val="21"/>
                    </w:rPr>
                    <w:t>41</w:t>
                  </w:r>
                </w:p>
              </w:tc>
              <w:tc>
                <w:tcPr>
                  <w:tcW w:w="718" w:type="pct"/>
                </w:tcPr>
                <w:p w:rsidR="00696074" w:rsidRPr="00696074" w:rsidRDefault="000A1297" w:rsidP="00137A02">
                  <w:pPr>
                    <w:widowControl/>
                    <w:spacing w:line="240" w:lineRule="auto"/>
                    <w:ind w:firstLineChars="0" w:firstLine="0"/>
                    <w:jc w:val="center"/>
                    <w:rPr>
                      <w:color w:val="000000" w:themeColor="text1"/>
                      <w:sz w:val="21"/>
                      <w:szCs w:val="21"/>
                    </w:rPr>
                  </w:pPr>
                  <w:r>
                    <w:rPr>
                      <w:rFonts w:hint="eastAsia"/>
                      <w:color w:val="000000" w:themeColor="text1"/>
                      <w:sz w:val="21"/>
                      <w:szCs w:val="21"/>
                    </w:rPr>
                    <w:t>49</w:t>
                  </w:r>
                </w:p>
              </w:tc>
              <w:tc>
                <w:tcPr>
                  <w:tcW w:w="743" w:type="pct"/>
                </w:tcPr>
                <w:p w:rsidR="00696074" w:rsidRPr="00696074" w:rsidRDefault="000A1297" w:rsidP="00137A02">
                  <w:pPr>
                    <w:widowControl/>
                    <w:spacing w:line="240" w:lineRule="auto"/>
                    <w:ind w:firstLineChars="0" w:firstLine="0"/>
                    <w:jc w:val="center"/>
                    <w:rPr>
                      <w:color w:val="000000" w:themeColor="text1"/>
                      <w:sz w:val="21"/>
                      <w:szCs w:val="21"/>
                    </w:rPr>
                  </w:pPr>
                  <w:r>
                    <w:rPr>
                      <w:rFonts w:hint="eastAsia"/>
                      <w:color w:val="000000" w:themeColor="text1"/>
                      <w:sz w:val="21"/>
                      <w:szCs w:val="21"/>
                    </w:rPr>
                    <w:t>42</w:t>
                  </w:r>
                </w:p>
              </w:tc>
              <w:tc>
                <w:tcPr>
                  <w:tcW w:w="637" w:type="pct"/>
                </w:tcPr>
                <w:p w:rsidR="00696074" w:rsidRPr="00696074" w:rsidRDefault="00696074" w:rsidP="00696074">
                  <w:pPr>
                    <w:spacing w:line="240" w:lineRule="auto"/>
                    <w:ind w:firstLineChars="0" w:firstLine="0"/>
                    <w:jc w:val="center"/>
                    <w:rPr>
                      <w:bCs/>
                      <w:color w:val="000000" w:themeColor="text1"/>
                      <w:sz w:val="21"/>
                      <w:szCs w:val="21"/>
                    </w:rPr>
                  </w:pPr>
                  <w:r w:rsidRPr="00696074">
                    <w:rPr>
                      <w:bCs/>
                      <w:color w:val="000000" w:themeColor="text1"/>
                      <w:sz w:val="21"/>
                      <w:szCs w:val="21"/>
                    </w:rPr>
                    <w:t>dB(A)</w:t>
                  </w:r>
                </w:p>
              </w:tc>
            </w:tr>
          </w:tbl>
          <w:p w:rsidR="00FC2044" w:rsidRPr="000A1297" w:rsidRDefault="00696074" w:rsidP="007A574E">
            <w:pPr>
              <w:pStyle w:val="a2"/>
              <w:spacing w:beforeLines="50" w:line="360" w:lineRule="auto"/>
              <w:ind w:firstLineChars="200" w:firstLine="480"/>
            </w:pPr>
            <w:r w:rsidRPr="00E152B5">
              <w:rPr>
                <w:rFonts w:hAnsi="宋体"/>
                <w:color w:val="000000" w:themeColor="text1"/>
                <w:sz w:val="24"/>
              </w:rPr>
              <w:t>由</w:t>
            </w:r>
            <w:r w:rsidR="000A1297">
              <w:rPr>
                <w:rFonts w:ascii="Times New Roman" w:hAnsi="Times New Roman" w:hint="eastAsia"/>
                <w:color w:val="000000" w:themeColor="text1"/>
                <w:kern w:val="2"/>
                <w:sz w:val="24"/>
                <w:szCs w:val="24"/>
              </w:rPr>
              <w:t>上表</w:t>
            </w:r>
            <w:r w:rsidRPr="000A1297">
              <w:rPr>
                <w:rFonts w:ascii="Times New Roman" w:hAnsi="Times New Roman"/>
                <w:color w:val="000000" w:themeColor="text1"/>
                <w:kern w:val="2"/>
                <w:sz w:val="24"/>
                <w:szCs w:val="24"/>
              </w:rPr>
              <w:t>可知，项目厂界噪声满足《声环境质量标准》（</w:t>
            </w:r>
            <w:r w:rsidRPr="000A1297">
              <w:rPr>
                <w:rFonts w:ascii="Times New Roman" w:hAnsi="Times New Roman"/>
                <w:color w:val="000000" w:themeColor="text1"/>
                <w:kern w:val="2"/>
                <w:sz w:val="24"/>
                <w:szCs w:val="24"/>
              </w:rPr>
              <w:t>GB3096-2008</w:t>
            </w:r>
            <w:r w:rsidRPr="000A1297">
              <w:rPr>
                <w:rFonts w:ascii="Times New Roman" w:hAnsi="Times New Roman"/>
                <w:color w:val="000000" w:themeColor="text1"/>
                <w:kern w:val="2"/>
                <w:sz w:val="24"/>
                <w:szCs w:val="24"/>
              </w:rPr>
              <w:t>）中</w:t>
            </w:r>
            <w:r w:rsidR="000A1297">
              <w:rPr>
                <w:rFonts w:ascii="Times New Roman" w:hAnsi="Times New Roman" w:hint="eastAsia"/>
                <w:color w:val="000000" w:themeColor="text1"/>
                <w:kern w:val="2"/>
                <w:sz w:val="24"/>
                <w:szCs w:val="24"/>
              </w:rPr>
              <w:t>2</w:t>
            </w:r>
            <w:r w:rsidRPr="000A1297">
              <w:rPr>
                <w:rFonts w:ascii="Times New Roman" w:hAnsi="Times New Roman"/>
                <w:color w:val="000000" w:themeColor="text1"/>
                <w:kern w:val="2"/>
                <w:sz w:val="24"/>
                <w:szCs w:val="24"/>
              </w:rPr>
              <w:t>类标准，敏感点满足《声环境质量标准》（</w:t>
            </w:r>
            <w:r w:rsidRPr="000A1297">
              <w:rPr>
                <w:rFonts w:ascii="Times New Roman" w:hAnsi="Times New Roman"/>
                <w:color w:val="000000" w:themeColor="text1"/>
                <w:kern w:val="2"/>
                <w:sz w:val="24"/>
                <w:szCs w:val="24"/>
              </w:rPr>
              <w:t>GB3096-2008</w:t>
            </w:r>
            <w:r w:rsidRPr="000A1297">
              <w:rPr>
                <w:rFonts w:ascii="Times New Roman" w:hAnsi="Times New Roman"/>
                <w:color w:val="000000" w:themeColor="text1"/>
                <w:kern w:val="2"/>
                <w:sz w:val="24"/>
                <w:szCs w:val="24"/>
              </w:rPr>
              <w:t>）中</w:t>
            </w:r>
            <w:r w:rsidRPr="000A1297">
              <w:rPr>
                <w:rFonts w:ascii="Times New Roman" w:hAnsi="Times New Roman"/>
                <w:color w:val="000000" w:themeColor="text1"/>
                <w:kern w:val="2"/>
                <w:sz w:val="24"/>
                <w:szCs w:val="24"/>
              </w:rPr>
              <w:t>2</w:t>
            </w:r>
            <w:r w:rsidRPr="000A1297">
              <w:rPr>
                <w:rFonts w:ascii="Times New Roman" w:hAnsi="Times New Roman"/>
                <w:color w:val="000000" w:themeColor="text1"/>
                <w:kern w:val="2"/>
                <w:sz w:val="24"/>
                <w:szCs w:val="24"/>
              </w:rPr>
              <w:t>类标准的限值，项目所在地声环境质量现状良好。</w:t>
            </w:r>
          </w:p>
        </w:tc>
      </w:tr>
      <w:tr w:rsidR="00FC2044" w:rsidTr="006750EB">
        <w:trPr>
          <w:trHeight w:val="5339"/>
        </w:trPr>
        <w:tc>
          <w:tcPr>
            <w:tcW w:w="5000" w:type="pct"/>
            <w:tcBorders>
              <w:top w:val="single" w:sz="4" w:space="0" w:color="auto"/>
              <w:bottom w:val="single" w:sz="12" w:space="0" w:color="auto"/>
            </w:tcBorders>
          </w:tcPr>
          <w:p w:rsidR="00FC2044" w:rsidRPr="0002202E" w:rsidRDefault="00BF636A">
            <w:pPr>
              <w:spacing w:before="87"/>
              <w:ind w:firstLineChars="0" w:firstLine="0"/>
              <w:rPr>
                <w:b/>
                <w:color w:val="000000" w:themeColor="text1"/>
              </w:rPr>
            </w:pPr>
            <w:commentRangeStart w:id="7"/>
            <w:r w:rsidRPr="0002202E">
              <w:rPr>
                <w:b/>
                <w:color w:val="000000" w:themeColor="text1"/>
              </w:rPr>
              <w:lastRenderedPageBreak/>
              <w:t>主要环境保护目标（列出名单及保护级别）：</w:t>
            </w:r>
            <w:commentRangeEnd w:id="7"/>
            <w:r w:rsidR="00EA07A4">
              <w:rPr>
                <w:rStyle w:val="af2"/>
              </w:rPr>
              <w:commentReference w:id="7"/>
            </w:r>
          </w:p>
          <w:p w:rsidR="00FC2044" w:rsidRDefault="00BF636A">
            <w:pPr>
              <w:ind w:firstLine="480"/>
              <w:rPr>
                <w:color w:val="000000" w:themeColor="text1"/>
              </w:rPr>
            </w:pPr>
            <w:r>
              <w:rPr>
                <w:color w:val="000000" w:themeColor="text1"/>
              </w:rPr>
              <w:t>项目主要环境保护目标见表</w:t>
            </w:r>
            <w:r>
              <w:rPr>
                <w:color w:val="000000" w:themeColor="text1"/>
              </w:rPr>
              <w:t>3-3</w:t>
            </w:r>
            <w:r>
              <w:rPr>
                <w:color w:val="000000" w:themeColor="text1"/>
              </w:rPr>
              <w:t>。</w:t>
            </w:r>
          </w:p>
          <w:p w:rsidR="001D1047" w:rsidRPr="001D1047" w:rsidRDefault="00BF636A" w:rsidP="001D1047">
            <w:pPr>
              <w:pStyle w:val="a"/>
              <w:numPr>
                <w:ilvl w:val="6"/>
                <w:numId w:val="0"/>
              </w:numPr>
              <w:spacing w:beforeLines="0"/>
              <w:rPr>
                <w:color w:val="000000" w:themeColor="text1"/>
              </w:rPr>
            </w:pPr>
            <w:r>
              <w:rPr>
                <w:color w:val="000000" w:themeColor="text1"/>
              </w:rPr>
              <w:t>表</w:t>
            </w:r>
            <w:r>
              <w:rPr>
                <w:color w:val="000000" w:themeColor="text1"/>
              </w:rPr>
              <w:t xml:space="preserve">3-3  </w:t>
            </w:r>
            <w:r w:rsidR="0002202E">
              <w:rPr>
                <w:rFonts w:hint="eastAsia"/>
                <w:color w:val="000000" w:themeColor="text1"/>
              </w:rPr>
              <w:t xml:space="preserve">  </w:t>
            </w:r>
            <w:r>
              <w:rPr>
                <w:color w:val="000000" w:themeColor="text1"/>
              </w:rPr>
              <w:t>项目环境保护目标</w:t>
            </w:r>
            <w:bookmarkStart w:id="8" w:name="OLE_LINK109" w:colFirst="2" w:colLast="2"/>
            <w:bookmarkStart w:id="9" w:name="OLE_LINK102" w:colFirst="1" w:colLast="1"/>
            <w:r w:rsidR="001D1047">
              <w:rPr>
                <w:rFonts w:hint="eastAsia"/>
                <w:color w:val="000000" w:themeColor="text1"/>
              </w:rPr>
              <w:t>一览表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911"/>
              <w:gridCol w:w="1163"/>
              <w:gridCol w:w="1163"/>
              <w:gridCol w:w="1018"/>
              <w:gridCol w:w="1164"/>
              <w:gridCol w:w="1745"/>
              <w:gridCol w:w="1877"/>
            </w:tblGrid>
            <w:tr w:rsidR="001D1047" w:rsidRPr="001D1047" w:rsidTr="000E7907">
              <w:trPr>
                <w:trHeight w:val="340"/>
              </w:trPr>
              <w:tc>
                <w:tcPr>
                  <w:tcW w:w="504" w:type="pct"/>
                  <w:vAlign w:val="center"/>
                </w:tcPr>
                <w:p w:rsidR="001D1047" w:rsidRPr="001D1047" w:rsidRDefault="001D1047" w:rsidP="001D1047">
                  <w:pPr>
                    <w:adjustRightInd/>
                    <w:snapToGrid/>
                    <w:spacing w:line="240" w:lineRule="auto"/>
                    <w:ind w:firstLineChars="0" w:firstLine="0"/>
                    <w:jc w:val="center"/>
                    <w:rPr>
                      <w:b/>
                      <w:color w:val="000000"/>
                      <w:sz w:val="21"/>
                      <w:szCs w:val="21"/>
                    </w:rPr>
                  </w:pPr>
                  <w:r w:rsidRPr="001D1047">
                    <w:rPr>
                      <w:rFonts w:hint="eastAsia"/>
                      <w:b/>
                      <w:color w:val="000000"/>
                      <w:sz w:val="21"/>
                      <w:szCs w:val="21"/>
                    </w:rPr>
                    <w:t>类别</w:t>
                  </w:r>
                </w:p>
              </w:tc>
              <w:tc>
                <w:tcPr>
                  <w:tcW w:w="643" w:type="pct"/>
                  <w:vAlign w:val="center"/>
                </w:tcPr>
                <w:p w:rsidR="001D1047" w:rsidRPr="001D1047" w:rsidRDefault="001D1047" w:rsidP="001D1047">
                  <w:pPr>
                    <w:adjustRightInd/>
                    <w:snapToGrid/>
                    <w:spacing w:line="240" w:lineRule="auto"/>
                    <w:ind w:firstLineChars="0" w:firstLine="0"/>
                    <w:jc w:val="center"/>
                    <w:rPr>
                      <w:b/>
                      <w:color w:val="000000"/>
                      <w:sz w:val="21"/>
                      <w:szCs w:val="21"/>
                    </w:rPr>
                  </w:pPr>
                  <w:r w:rsidRPr="001D1047">
                    <w:rPr>
                      <w:rFonts w:hint="eastAsia"/>
                      <w:b/>
                      <w:color w:val="000000"/>
                      <w:sz w:val="21"/>
                      <w:szCs w:val="21"/>
                    </w:rPr>
                    <w:t>名称</w:t>
                  </w:r>
                </w:p>
              </w:tc>
              <w:tc>
                <w:tcPr>
                  <w:tcW w:w="643" w:type="pct"/>
                  <w:vAlign w:val="center"/>
                </w:tcPr>
                <w:p w:rsidR="001D1047" w:rsidRPr="001D1047" w:rsidRDefault="001D1047" w:rsidP="001D1047">
                  <w:pPr>
                    <w:adjustRightInd/>
                    <w:snapToGrid/>
                    <w:spacing w:line="240" w:lineRule="auto"/>
                    <w:ind w:firstLineChars="0" w:firstLine="0"/>
                    <w:jc w:val="center"/>
                    <w:rPr>
                      <w:b/>
                      <w:color w:val="000000"/>
                      <w:sz w:val="21"/>
                      <w:szCs w:val="21"/>
                    </w:rPr>
                  </w:pPr>
                  <w:r w:rsidRPr="001D1047">
                    <w:rPr>
                      <w:rFonts w:hint="eastAsia"/>
                      <w:b/>
                      <w:color w:val="000000"/>
                      <w:sz w:val="21"/>
                      <w:szCs w:val="21"/>
                    </w:rPr>
                    <w:t>保护对象</w:t>
                  </w:r>
                </w:p>
              </w:tc>
              <w:tc>
                <w:tcPr>
                  <w:tcW w:w="563" w:type="pct"/>
                  <w:vAlign w:val="center"/>
                </w:tcPr>
                <w:p w:rsidR="001D1047" w:rsidRPr="001D1047" w:rsidRDefault="001D1047" w:rsidP="001D1047">
                  <w:pPr>
                    <w:adjustRightInd/>
                    <w:snapToGrid/>
                    <w:spacing w:line="240" w:lineRule="auto"/>
                    <w:ind w:firstLineChars="0" w:firstLine="0"/>
                    <w:jc w:val="center"/>
                    <w:rPr>
                      <w:b/>
                      <w:color w:val="000000"/>
                      <w:sz w:val="21"/>
                      <w:szCs w:val="21"/>
                    </w:rPr>
                  </w:pPr>
                  <w:r w:rsidRPr="001D1047">
                    <w:rPr>
                      <w:rFonts w:hint="eastAsia"/>
                      <w:b/>
                      <w:color w:val="000000"/>
                      <w:sz w:val="21"/>
                      <w:szCs w:val="21"/>
                    </w:rPr>
                    <w:t>规模</w:t>
                  </w:r>
                </w:p>
              </w:tc>
              <w:tc>
                <w:tcPr>
                  <w:tcW w:w="644" w:type="pct"/>
                  <w:vAlign w:val="center"/>
                </w:tcPr>
                <w:p w:rsidR="001D1047" w:rsidRPr="001D1047" w:rsidRDefault="001D1047" w:rsidP="001D1047">
                  <w:pPr>
                    <w:adjustRightInd/>
                    <w:snapToGrid/>
                    <w:spacing w:line="240" w:lineRule="auto"/>
                    <w:ind w:firstLineChars="0" w:firstLine="0"/>
                    <w:jc w:val="center"/>
                    <w:rPr>
                      <w:b/>
                      <w:color w:val="000000"/>
                      <w:sz w:val="21"/>
                      <w:szCs w:val="21"/>
                    </w:rPr>
                  </w:pPr>
                  <w:r w:rsidRPr="001D1047">
                    <w:rPr>
                      <w:rFonts w:hint="eastAsia"/>
                      <w:b/>
                      <w:color w:val="000000"/>
                      <w:sz w:val="21"/>
                      <w:szCs w:val="21"/>
                    </w:rPr>
                    <w:t>相对高差</w:t>
                  </w:r>
                </w:p>
              </w:tc>
              <w:tc>
                <w:tcPr>
                  <w:tcW w:w="965" w:type="pct"/>
                  <w:vAlign w:val="center"/>
                </w:tcPr>
                <w:p w:rsidR="001D1047" w:rsidRPr="001D1047" w:rsidRDefault="001D1047" w:rsidP="001D1047">
                  <w:pPr>
                    <w:adjustRightInd/>
                    <w:snapToGrid/>
                    <w:spacing w:line="240" w:lineRule="auto"/>
                    <w:ind w:firstLineChars="0" w:firstLine="0"/>
                    <w:jc w:val="center"/>
                    <w:rPr>
                      <w:b/>
                      <w:color w:val="000000"/>
                      <w:sz w:val="21"/>
                      <w:szCs w:val="21"/>
                    </w:rPr>
                  </w:pPr>
                  <w:r w:rsidRPr="001D1047">
                    <w:rPr>
                      <w:rFonts w:hint="eastAsia"/>
                      <w:b/>
                      <w:color w:val="000000"/>
                      <w:sz w:val="21"/>
                      <w:szCs w:val="21"/>
                    </w:rPr>
                    <w:t>相对厂址方位</w:t>
                  </w:r>
                </w:p>
              </w:tc>
              <w:tc>
                <w:tcPr>
                  <w:tcW w:w="1038" w:type="pct"/>
                  <w:vAlign w:val="center"/>
                </w:tcPr>
                <w:p w:rsidR="001D1047" w:rsidRPr="001D1047" w:rsidRDefault="001D1047" w:rsidP="001D1047">
                  <w:pPr>
                    <w:adjustRightInd/>
                    <w:snapToGrid/>
                    <w:spacing w:line="240" w:lineRule="auto"/>
                    <w:ind w:firstLineChars="0" w:firstLine="0"/>
                    <w:jc w:val="center"/>
                    <w:rPr>
                      <w:b/>
                      <w:color w:val="000000"/>
                      <w:sz w:val="21"/>
                      <w:szCs w:val="21"/>
                    </w:rPr>
                  </w:pPr>
                  <w:r w:rsidRPr="001D1047">
                    <w:rPr>
                      <w:rFonts w:hint="eastAsia"/>
                      <w:b/>
                      <w:color w:val="000000"/>
                      <w:sz w:val="21"/>
                      <w:szCs w:val="21"/>
                    </w:rPr>
                    <w:t>相对厂界距离</w:t>
                  </w:r>
                  <w:r w:rsidRPr="001D1047">
                    <w:rPr>
                      <w:b/>
                      <w:color w:val="000000"/>
                      <w:sz w:val="21"/>
                      <w:szCs w:val="21"/>
                    </w:rPr>
                    <w:t>/m</w:t>
                  </w:r>
                </w:p>
              </w:tc>
            </w:tr>
            <w:tr w:rsidR="00F0779B" w:rsidRPr="001D1047" w:rsidTr="00F0779B">
              <w:trPr>
                <w:trHeight w:val="403"/>
              </w:trPr>
              <w:tc>
                <w:tcPr>
                  <w:tcW w:w="504" w:type="pct"/>
                  <w:vAlign w:val="center"/>
                </w:tcPr>
                <w:p w:rsidR="00F0779B" w:rsidRPr="001D1047" w:rsidRDefault="00F0779B" w:rsidP="001D1047">
                  <w:pPr>
                    <w:adjustRightInd/>
                    <w:snapToGrid/>
                    <w:spacing w:line="240" w:lineRule="auto"/>
                    <w:ind w:firstLineChars="0" w:firstLine="0"/>
                    <w:jc w:val="center"/>
                    <w:rPr>
                      <w:color w:val="000000"/>
                      <w:sz w:val="21"/>
                      <w:szCs w:val="21"/>
                    </w:rPr>
                  </w:pPr>
                  <w:r w:rsidRPr="001D1047">
                    <w:rPr>
                      <w:rFonts w:hint="eastAsia"/>
                      <w:color w:val="000000"/>
                      <w:sz w:val="21"/>
                      <w:szCs w:val="21"/>
                    </w:rPr>
                    <w:t>声环境</w:t>
                  </w:r>
                </w:p>
              </w:tc>
              <w:tc>
                <w:tcPr>
                  <w:tcW w:w="643" w:type="pct"/>
                  <w:vAlign w:val="center"/>
                </w:tcPr>
                <w:p w:rsidR="00F0779B" w:rsidRPr="001D1047" w:rsidRDefault="00F0779B" w:rsidP="001D1047">
                  <w:pPr>
                    <w:adjustRightInd/>
                    <w:snapToGrid/>
                    <w:spacing w:line="240" w:lineRule="auto"/>
                    <w:ind w:firstLineChars="0" w:firstLine="0"/>
                    <w:jc w:val="center"/>
                    <w:rPr>
                      <w:color w:val="000000"/>
                      <w:sz w:val="21"/>
                      <w:szCs w:val="21"/>
                    </w:rPr>
                  </w:pPr>
                  <w:r>
                    <w:rPr>
                      <w:rFonts w:hint="eastAsia"/>
                      <w:color w:val="000000"/>
                      <w:sz w:val="21"/>
                      <w:szCs w:val="21"/>
                    </w:rPr>
                    <w:t>金竹村</w:t>
                  </w:r>
                </w:p>
              </w:tc>
              <w:tc>
                <w:tcPr>
                  <w:tcW w:w="643" w:type="pct"/>
                  <w:vAlign w:val="center"/>
                </w:tcPr>
                <w:p w:rsidR="00F0779B" w:rsidRPr="001D1047" w:rsidRDefault="00F0779B" w:rsidP="001D1047">
                  <w:pPr>
                    <w:adjustRightInd/>
                    <w:snapToGrid/>
                    <w:spacing w:line="240" w:lineRule="auto"/>
                    <w:ind w:firstLineChars="0" w:firstLine="0"/>
                    <w:jc w:val="center"/>
                    <w:rPr>
                      <w:color w:val="000000"/>
                      <w:sz w:val="21"/>
                      <w:szCs w:val="21"/>
                    </w:rPr>
                  </w:pPr>
                  <w:r w:rsidRPr="001D1047">
                    <w:rPr>
                      <w:rFonts w:hint="eastAsia"/>
                      <w:color w:val="000000"/>
                      <w:sz w:val="21"/>
                      <w:szCs w:val="21"/>
                    </w:rPr>
                    <w:t>居民</w:t>
                  </w:r>
                </w:p>
              </w:tc>
              <w:tc>
                <w:tcPr>
                  <w:tcW w:w="563" w:type="pct"/>
                  <w:vAlign w:val="center"/>
                </w:tcPr>
                <w:p w:rsidR="00F0779B" w:rsidRPr="001D1047" w:rsidRDefault="00F0779B" w:rsidP="001D1047">
                  <w:pPr>
                    <w:adjustRightInd/>
                    <w:snapToGrid/>
                    <w:spacing w:line="240" w:lineRule="auto"/>
                    <w:ind w:firstLineChars="0" w:firstLine="0"/>
                    <w:jc w:val="center"/>
                    <w:rPr>
                      <w:color w:val="000000"/>
                      <w:sz w:val="21"/>
                      <w:szCs w:val="21"/>
                    </w:rPr>
                  </w:pPr>
                  <w:r>
                    <w:rPr>
                      <w:rFonts w:hint="eastAsia"/>
                      <w:color w:val="000000"/>
                      <w:sz w:val="21"/>
                      <w:szCs w:val="21"/>
                    </w:rPr>
                    <w:t>150</w:t>
                  </w:r>
                  <w:r w:rsidRPr="001D1047">
                    <w:rPr>
                      <w:rFonts w:hint="eastAsia"/>
                      <w:color w:val="000000"/>
                      <w:sz w:val="21"/>
                      <w:szCs w:val="21"/>
                    </w:rPr>
                    <w:t>人</w:t>
                  </w:r>
                </w:p>
              </w:tc>
              <w:tc>
                <w:tcPr>
                  <w:tcW w:w="644" w:type="pct"/>
                  <w:vAlign w:val="center"/>
                </w:tcPr>
                <w:p w:rsidR="00F0779B" w:rsidRPr="001D1047" w:rsidRDefault="00F0779B" w:rsidP="001D1047">
                  <w:pPr>
                    <w:widowControl/>
                    <w:adjustRightInd/>
                    <w:snapToGrid/>
                    <w:spacing w:line="240" w:lineRule="auto"/>
                    <w:ind w:firstLineChars="0" w:firstLine="0"/>
                    <w:jc w:val="center"/>
                    <w:rPr>
                      <w:color w:val="000000"/>
                      <w:sz w:val="21"/>
                      <w:szCs w:val="21"/>
                    </w:rPr>
                  </w:pPr>
                  <w:r>
                    <w:rPr>
                      <w:rFonts w:hint="eastAsia"/>
                      <w:color w:val="000000"/>
                      <w:sz w:val="21"/>
                      <w:szCs w:val="21"/>
                    </w:rPr>
                    <w:t>0</w:t>
                  </w:r>
                  <w:r w:rsidRPr="001D1047">
                    <w:rPr>
                      <w:rFonts w:hint="eastAsia"/>
                      <w:color w:val="000000"/>
                      <w:sz w:val="21"/>
                      <w:szCs w:val="21"/>
                    </w:rPr>
                    <w:t>m</w:t>
                  </w:r>
                </w:p>
              </w:tc>
              <w:tc>
                <w:tcPr>
                  <w:tcW w:w="965" w:type="pct"/>
                  <w:vAlign w:val="center"/>
                </w:tcPr>
                <w:p w:rsidR="00F0779B" w:rsidRPr="001D1047" w:rsidRDefault="00F0779B" w:rsidP="00F0779B">
                  <w:pPr>
                    <w:adjustRightInd/>
                    <w:snapToGrid/>
                    <w:spacing w:line="240" w:lineRule="auto"/>
                    <w:ind w:firstLineChars="0" w:firstLine="0"/>
                    <w:jc w:val="center"/>
                    <w:rPr>
                      <w:color w:val="000000"/>
                      <w:sz w:val="21"/>
                      <w:szCs w:val="21"/>
                    </w:rPr>
                  </w:pPr>
                  <w:r>
                    <w:rPr>
                      <w:rFonts w:hint="eastAsia"/>
                      <w:color w:val="000000"/>
                      <w:sz w:val="21"/>
                      <w:szCs w:val="21"/>
                    </w:rPr>
                    <w:t>N</w:t>
                  </w:r>
                  <w:r>
                    <w:rPr>
                      <w:rFonts w:hint="eastAsia"/>
                      <w:color w:val="000000"/>
                      <w:sz w:val="21"/>
                      <w:szCs w:val="21"/>
                    </w:rPr>
                    <w:t>、</w:t>
                  </w:r>
                  <w:r>
                    <w:rPr>
                      <w:rFonts w:hint="eastAsia"/>
                      <w:color w:val="000000"/>
                      <w:sz w:val="21"/>
                      <w:szCs w:val="21"/>
                    </w:rPr>
                    <w:t>E</w:t>
                  </w:r>
                </w:p>
              </w:tc>
              <w:tc>
                <w:tcPr>
                  <w:tcW w:w="1038" w:type="pct"/>
                  <w:vAlign w:val="center"/>
                </w:tcPr>
                <w:p w:rsidR="00F0779B" w:rsidRPr="001D1047" w:rsidRDefault="00F0779B" w:rsidP="00F0779B">
                  <w:pPr>
                    <w:adjustRightInd/>
                    <w:snapToGrid/>
                    <w:spacing w:line="240" w:lineRule="auto"/>
                    <w:ind w:firstLineChars="0" w:firstLine="0"/>
                    <w:jc w:val="center"/>
                    <w:rPr>
                      <w:color w:val="000000"/>
                      <w:sz w:val="21"/>
                      <w:szCs w:val="21"/>
                    </w:rPr>
                  </w:pPr>
                  <w:r>
                    <w:rPr>
                      <w:rFonts w:hint="eastAsia"/>
                      <w:color w:val="000000"/>
                      <w:sz w:val="21"/>
                      <w:szCs w:val="21"/>
                    </w:rPr>
                    <w:t>20</w:t>
                  </w:r>
                </w:p>
              </w:tc>
            </w:tr>
            <w:tr w:rsidR="008D0526" w:rsidRPr="001D1047" w:rsidTr="000E7907">
              <w:trPr>
                <w:trHeight w:val="340"/>
              </w:trPr>
              <w:tc>
                <w:tcPr>
                  <w:tcW w:w="504" w:type="pct"/>
                  <w:vAlign w:val="center"/>
                </w:tcPr>
                <w:p w:rsidR="008D0526" w:rsidRPr="001D1047" w:rsidRDefault="008D0526" w:rsidP="001D1047">
                  <w:pPr>
                    <w:adjustRightInd/>
                    <w:snapToGrid/>
                    <w:spacing w:line="240" w:lineRule="auto"/>
                    <w:ind w:firstLineChars="0" w:firstLine="0"/>
                    <w:jc w:val="center"/>
                    <w:rPr>
                      <w:color w:val="000000"/>
                      <w:sz w:val="21"/>
                      <w:szCs w:val="21"/>
                    </w:rPr>
                  </w:pPr>
                  <w:r>
                    <w:rPr>
                      <w:rFonts w:hint="eastAsia"/>
                      <w:color w:val="000000"/>
                      <w:sz w:val="21"/>
                      <w:szCs w:val="21"/>
                    </w:rPr>
                    <w:t>地表水</w:t>
                  </w:r>
                </w:p>
              </w:tc>
              <w:tc>
                <w:tcPr>
                  <w:tcW w:w="643" w:type="pct"/>
                  <w:vAlign w:val="center"/>
                </w:tcPr>
                <w:p w:rsidR="008D0526" w:rsidRDefault="008D0526" w:rsidP="001D1047">
                  <w:pPr>
                    <w:adjustRightInd/>
                    <w:snapToGrid/>
                    <w:spacing w:line="240" w:lineRule="auto"/>
                    <w:ind w:firstLineChars="0" w:firstLine="0"/>
                    <w:jc w:val="center"/>
                    <w:rPr>
                      <w:color w:val="000000"/>
                      <w:sz w:val="21"/>
                      <w:szCs w:val="21"/>
                    </w:rPr>
                  </w:pPr>
                  <w:r>
                    <w:rPr>
                      <w:rFonts w:hint="eastAsia"/>
                      <w:color w:val="000000"/>
                      <w:sz w:val="21"/>
                      <w:szCs w:val="21"/>
                    </w:rPr>
                    <w:t>蒿坪河</w:t>
                  </w:r>
                </w:p>
              </w:tc>
              <w:tc>
                <w:tcPr>
                  <w:tcW w:w="643" w:type="pct"/>
                  <w:vAlign w:val="center"/>
                </w:tcPr>
                <w:p w:rsidR="008D0526" w:rsidRPr="001D1047" w:rsidRDefault="008D0526" w:rsidP="001D1047">
                  <w:pPr>
                    <w:adjustRightInd/>
                    <w:snapToGrid/>
                    <w:spacing w:line="240" w:lineRule="auto"/>
                    <w:ind w:firstLineChars="0" w:firstLine="0"/>
                    <w:jc w:val="center"/>
                    <w:rPr>
                      <w:color w:val="000000"/>
                      <w:sz w:val="21"/>
                      <w:szCs w:val="21"/>
                    </w:rPr>
                  </w:pPr>
                  <w:r>
                    <w:rPr>
                      <w:rFonts w:hint="eastAsia"/>
                      <w:color w:val="000000"/>
                      <w:sz w:val="21"/>
                      <w:szCs w:val="21"/>
                    </w:rPr>
                    <w:t>水环境</w:t>
                  </w:r>
                </w:p>
              </w:tc>
              <w:tc>
                <w:tcPr>
                  <w:tcW w:w="563" w:type="pct"/>
                  <w:vAlign w:val="center"/>
                </w:tcPr>
                <w:p w:rsidR="008D0526" w:rsidRDefault="008D0526" w:rsidP="001D1047">
                  <w:pPr>
                    <w:adjustRightInd/>
                    <w:snapToGrid/>
                    <w:spacing w:line="240" w:lineRule="auto"/>
                    <w:ind w:firstLineChars="0" w:firstLine="0"/>
                    <w:jc w:val="center"/>
                    <w:rPr>
                      <w:color w:val="000000"/>
                      <w:sz w:val="21"/>
                      <w:szCs w:val="21"/>
                    </w:rPr>
                  </w:pPr>
                  <w:r>
                    <w:rPr>
                      <w:rFonts w:hint="eastAsia"/>
                      <w:color w:val="000000"/>
                      <w:sz w:val="21"/>
                      <w:szCs w:val="21"/>
                    </w:rPr>
                    <w:t>/</w:t>
                  </w:r>
                </w:p>
              </w:tc>
              <w:tc>
                <w:tcPr>
                  <w:tcW w:w="644" w:type="pct"/>
                  <w:vAlign w:val="center"/>
                </w:tcPr>
                <w:p w:rsidR="008D0526" w:rsidRDefault="008D0526" w:rsidP="001D1047">
                  <w:pPr>
                    <w:widowControl/>
                    <w:adjustRightInd/>
                    <w:snapToGrid/>
                    <w:spacing w:line="240" w:lineRule="auto"/>
                    <w:ind w:firstLineChars="0" w:firstLine="0"/>
                    <w:jc w:val="center"/>
                    <w:rPr>
                      <w:color w:val="000000"/>
                      <w:sz w:val="21"/>
                      <w:szCs w:val="21"/>
                    </w:rPr>
                  </w:pPr>
                  <w:r>
                    <w:rPr>
                      <w:rFonts w:hint="eastAsia"/>
                      <w:color w:val="000000"/>
                      <w:sz w:val="21"/>
                      <w:szCs w:val="21"/>
                    </w:rPr>
                    <w:t>/</w:t>
                  </w:r>
                </w:p>
              </w:tc>
              <w:tc>
                <w:tcPr>
                  <w:tcW w:w="965" w:type="pct"/>
                  <w:vAlign w:val="center"/>
                </w:tcPr>
                <w:p w:rsidR="008D0526" w:rsidRDefault="008D0526" w:rsidP="00BB2C5A">
                  <w:pPr>
                    <w:adjustRightInd/>
                    <w:snapToGrid/>
                    <w:spacing w:line="240" w:lineRule="auto"/>
                    <w:ind w:firstLineChars="0" w:firstLine="0"/>
                    <w:jc w:val="center"/>
                    <w:rPr>
                      <w:color w:val="000000"/>
                      <w:sz w:val="21"/>
                      <w:szCs w:val="21"/>
                    </w:rPr>
                  </w:pPr>
                  <w:r>
                    <w:rPr>
                      <w:rFonts w:hint="eastAsia"/>
                      <w:color w:val="000000"/>
                      <w:sz w:val="21"/>
                      <w:szCs w:val="21"/>
                    </w:rPr>
                    <w:t>W</w:t>
                  </w:r>
                </w:p>
              </w:tc>
              <w:tc>
                <w:tcPr>
                  <w:tcW w:w="1038" w:type="pct"/>
                  <w:vAlign w:val="center"/>
                </w:tcPr>
                <w:p w:rsidR="008D0526" w:rsidRDefault="008D0526" w:rsidP="001D1047">
                  <w:pPr>
                    <w:adjustRightInd/>
                    <w:snapToGrid/>
                    <w:spacing w:line="240" w:lineRule="auto"/>
                    <w:ind w:firstLineChars="0" w:firstLine="0"/>
                    <w:jc w:val="center"/>
                    <w:rPr>
                      <w:color w:val="000000"/>
                      <w:sz w:val="21"/>
                      <w:szCs w:val="21"/>
                    </w:rPr>
                  </w:pPr>
                  <w:r>
                    <w:rPr>
                      <w:rFonts w:hint="eastAsia"/>
                      <w:color w:val="000000"/>
                      <w:sz w:val="21"/>
                      <w:szCs w:val="21"/>
                    </w:rPr>
                    <w:t>20</w:t>
                  </w:r>
                </w:p>
              </w:tc>
            </w:tr>
          </w:tbl>
          <w:p w:rsidR="00FC2044" w:rsidRDefault="00FC2044">
            <w:pPr>
              <w:ind w:firstLine="480"/>
              <w:rPr>
                <w:color w:val="000000" w:themeColor="text1"/>
              </w:rPr>
            </w:pPr>
          </w:p>
          <w:p w:rsidR="00FC2044" w:rsidRDefault="00FC2044">
            <w:pPr>
              <w:pStyle w:val="a2"/>
              <w:rPr>
                <w:rFonts w:ascii="Times New Roman" w:hAnsi="Times New Roman"/>
                <w:color w:val="000000" w:themeColor="text1"/>
              </w:rPr>
            </w:pPr>
          </w:p>
          <w:p w:rsidR="00FC2044" w:rsidRDefault="00FC2044">
            <w:pPr>
              <w:pStyle w:val="a2"/>
              <w:rPr>
                <w:rFonts w:ascii="Times New Roman" w:hAnsi="Times New Roman"/>
                <w:color w:val="000000" w:themeColor="text1"/>
              </w:rPr>
            </w:pPr>
          </w:p>
          <w:p w:rsidR="00FC2044" w:rsidRDefault="00FC2044">
            <w:pPr>
              <w:pStyle w:val="a2"/>
              <w:rPr>
                <w:rFonts w:ascii="Times New Roman" w:hAnsi="Times New Roman"/>
                <w:color w:val="000000" w:themeColor="text1"/>
              </w:rPr>
            </w:pPr>
          </w:p>
          <w:p w:rsidR="00FC2044" w:rsidRDefault="00FC2044">
            <w:pPr>
              <w:pStyle w:val="a2"/>
              <w:rPr>
                <w:rFonts w:ascii="Times New Roman" w:hAnsi="Times New Roman"/>
                <w:color w:val="000000" w:themeColor="text1"/>
              </w:rPr>
            </w:pPr>
          </w:p>
          <w:p w:rsidR="00FC2044" w:rsidRDefault="00FC2044">
            <w:pPr>
              <w:pStyle w:val="a2"/>
              <w:rPr>
                <w:rFonts w:ascii="Times New Roman" w:hAnsi="Times New Roman"/>
                <w:color w:val="000000" w:themeColor="text1"/>
              </w:rPr>
            </w:pPr>
          </w:p>
          <w:p w:rsidR="00FC2044" w:rsidRDefault="00FC2044">
            <w:pPr>
              <w:pStyle w:val="a2"/>
              <w:rPr>
                <w:rFonts w:ascii="Times New Roman" w:hAnsi="Times New Roman"/>
                <w:color w:val="000000" w:themeColor="text1"/>
              </w:rPr>
            </w:pPr>
          </w:p>
          <w:p w:rsidR="00FC2044" w:rsidRDefault="00FC2044">
            <w:pPr>
              <w:pStyle w:val="a2"/>
              <w:rPr>
                <w:rFonts w:ascii="Times New Roman" w:hAnsi="Times New Roman"/>
                <w:color w:val="000000" w:themeColor="text1"/>
              </w:rPr>
            </w:pPr>
          </w:p>
          <w:p w:rsidR="00FC2044" w:rsidRDefault="00FC2044">
            <w:pPr>
              <w:pStyle w:val="a2"/>
              <w:rPr>
                <w:rFonts w:ascii="Times New Roman" w:hAnsi="Times New Roman"/>
                <w:color w:val="000000" w:themeColor="text1"/>
              </w:rPr>
            </w:pPr>
          </w:p>
          <w:p w:rsidR="00FC2044" w:rsidRDefault="00FC2044">
            <w:pPr>
              <w:pStyle w:val="a2"/>
              <w:rPr>
                <w:rFonts w:ascii="Times New Roman" w:hAnsi="Times New Roman"/>
                <w:color w:val="000000" w:themeColor="text1"/>
              </w:rPr>
            </w:pPr>
          </w:p>
          <w:p w:rsidR="00FC2044" w:rsidRDefault="00FC2044">
            <w:pPr>
              <w:pStyle w:val="a2"/>
              <w:rPr>
                <w:rFonts w:ascii="Times New Roman" w:hAnsi="Times New Roman"/>
                <w:color w:val="000000" w:themeColor="text1"/>
              </w:rPr>
            </w:pPr>
          </w:p>
          <w:p w:rsidR="00FC2044" w:rsidRDefault="00FC2044">
            <w:pPr>
              <w:pStyle w:val="a2"/>
              <w:rPr>
                <w:rFonts w:ascii="Times New Roman" w:hAnsi="Times New Roman"/>
                <w:color w:val="000000" w:themeColor="text1"/>
              </w:rPr>
            </w:pPr>
          </w:p>
          <w:p w:rsidR="00FC2044" w:rsidRDefault="00FC2044">
            <w:pPr>
              <w:pStyle w:val="a2"/>
              <w:rPr>
                <w:rFonts w:ascii="Times New Roman" w:hAnsi="Times New Roman"/>
                <w:color w:val="000000" w:themeColor="text1"/>
              </w:rPr>
            </w:pPr>
          </w:p>
          <w:p w:rsidR="00FC2044" w:rsidRDefault="00FC2044">
            <w:pPr>
              <w:pStyle w:val="a2"/>
              <w:rPr>
                <w:rFonts w:ascii="Times New Roman" w:hAnsi="Times New Roman"/>
                <w:color w:val="000000" w:themeColor="text1"/>
              </w:rPr>
            </w:pPr>
          </w:p>
          <w:p w:rsidR="00FC2044" w:rsidRDefault="00FC2044">
            <w:pPr>
              <w:pStyle w:val="a2"/>
              <w:rPr>
                <w:rFonts w:ascii="Times New Roman" w:hAnsi="Times New Roman"/>
                <w:color w:val="000000" w:themeColor="text1"/>
              </w:rPr>
            </w:pPr>
          </w:p>
          <w:p w:rsidR="00FC2044" w:rsidRDefault="00FC2044">
            <w:pPr>
              <w:pStyle w:val="a2"/>
              <w:rPr>
                <w:rFonts w:ascii="Times New Roman" w:hAnsi="Times New Roman"/>
                <w:color w:val="000000" w:themeColor="text1"/>
              </w:rPr>
            </w:pPr>
          </w:p>
          <w:p w:rsidR="00FC2044" w:rsidRDefault="00FC2044">
            <w:pPr>
              <w:pStyle w:val="a2"/>
              <w:rPr>
                <w:rFonts w:ascii="Times New Roman" w:hAnsi="Times New Roman"/>
                <w:color w:val="000000" w:themeColor="text1"/>
              </w:rPr>
            </w:pPr>
          </w:p>
          <w:p w:rsidR="00FC2044" w:rsidRDefault="00FC2044">
            <w:pPr>
              <w:pStyle w:val="a2"/>
              <w:rPr>
                <w:rFonts w:ascii="Times New Roman" w:hAnsi="Times New Roman"/>
                <w:color w:val="000000" w:themeColor="text1"/>
              </w:rPr>
            </w:pPr>
          </w:p>
          <w:bookmarkEnd w:id="8"/>
          <w:bookmarkEnd w:id="9"/>
          <w:p w:rsidR="00895C88" w:rsidRPr="00735820" w:rsidRDefault="00895C88" w:rsidP="000A1297">
            <w:pPr>
              <w:pStyle w:val="a2"/>
            </w:pPr>
          </w:p>
        </w:tc>
      </w:tr>
    </w:tbl>
    <w:p w:rsidR="00FC2044" w:rsidRDefault="00BF636A">
      <w:pPr>
        <w:widowControl/>
        <w:spacing w:line="240" w:lineRule="auto"/>
        <w:ind w:firstLineChars="0" w:firstLine="0"/>
        <w:outlineLvl w:val="0"/>
        <w:rPr>
          <w:color w:val="000000" w:themeColor="text1"/>
          <w:sz w:val="30"/>
          <w:szCs w:val="30"/>
        </w:rPr>
      </w:pPr>
      <w:bookmarkStart w:id="10" w:name="_Toc1365"/>
      <w:bookmarkStart w:id="11" w:name="OLE_LINK19"/>
      <w:r>
        <w:rPr>
          <w:b/>
          <w:bCs/>
          <w:color w:val="000000" w:themeColor="text1"/>
          <w:sz w:val="30"/>
          <w:szCs w:val="30"/>
        </w:rPr>
        <w:lastRenderedPageBreak/>
        <w:t>评价适用标准</w:t>
      </w:r>
      <w:bookmarkEnd w:id="10"/>
      <w:bookmarkEnd w:id="11"/>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780"/>
        <w:gridCol w:w="8507"/>
      </w:tblGrid>
      <w:tr w:rsidR="00FC2044" w:rsidTr="006750EB">
        <w:trPr>
          <w:cantSplit/>
          <w:trHeight w:val="567"/>
          <w:jc w:val="center"/>
        </w:trPr>
        <w:tc>
          <w:tcPr>
            <w:tcW w:w="420" w:type="pct"/>
            <w:textDirection w:val="tbRlV"/>
            <w:vAlign w:val="center"/>
          </w:tcPr>
          <w:p w:rsidR="00FC2044" w:rsidRDefault="00BF636A">
            <w:pPr>
              <w:spacing w:line="240" w:lineRule="auto"/>
              <w:ind w:firstLineChars="0" w:firstLine="0"/>
              <w:jc w:val="center"/>
              <w:rPr>
                <w:color w:val="000000" w:themeColor="text1"/>
              </w:rPr>
            </w:pPr>
            <w:r>
              <w:rPr>
                <w:color w:val="000000" w:themeColor="text1"/>
              </w:rPr>
              <w:t>环境质量标准</w:t>
            </w:r>
          </w:p>
        </w:tc>
        <w:tc>
          <w:tcPr>
            <w:tcW w:w="4580" w:type="pct"/>
            <w:vAlign w:val="center"/>
          </w:tcPr>
          <w:p w:rsidR="00FC2044" w:rsidRDefault="008D0526" w:rsidP="008D0526">
            <w:pPr>
              <w:pStyle w:val="13"/>
              <w:spacing w:before="87"/>
              <w:rPr>
                <w:color w:val="000000" w:themeColor="text1"/>
              </w:rPr>
            </w:pPr>
            <w:r>
              <w:rPr>
                <w:rFonts w:hint="eastAsia"/>
                <w:color w:val="000000" w:themeColor="text1"/>
              </w:rPr>
              <w:t>1</w:t>
            </w:r>
            <w:r>
              <w:rPr>
                <w:rFonts w:hint="eastAsia"/>
                <w:color w:val="000000" w:themeColor="text1"/>
              </w:rPr>
              <w:t>、</w:t>
            </w:r>
            <w:r w:rsidR="00BF636A">
              <w:rPr>
                <w:color w:val="000000" w:themeColor="text1"/>
              </w:rPr>
              <w:t>环境空气：</w:t>
            </w:r>
            <w:r w:rsidR="00735820" w:rsidRPr="00735820">
              <w:rPr>
                <w:color w:val="000000" w:themeColor="text1"/>
              </w:rPr>
              <w:t>环境空气中</w:t>
            </w:r>
            <w:r w:rsidR="00735820" w:rsidRPr="00735820">
              <w:rPr>
                <w:color w:val="000000" w:themeColor="text1"/>
              </w:rPr>
              <w:t>SO</w:t>
            </w:r>
            <w:r w:rsidR="00735820" w:rsidRPr="00735820">
              <w:rPr>
                <w:color w:val="000000" w:themeColor="text1"/>
                <w:vertAlign w:val="subscript"/>
              </w:rPr>
              <w:t>2</w:t>
            </w:r>
            <w:r w:rsidR="00735820" w:rsidRPr="00735820">
              <w:rPr>
                <w:color w:val="000000" w:themeColor="text1"/>
              </w:rPr>
              <w:t>、</w:t>
            </w:r>
            <w:r w:rsidR="00735820" w:rsidRPr="00735820">
              <w:rPr>
                <w:color w:val="000000" w:themeColor="text1"/>
              </w:rPr>
              <w:t>NO</w:t>
            </w:r>
            <w:r w:rsidR="00735820" w:rsidRPr="00735820">
              <w:rPr>
                <w:color w:val="000000" w:themeColor="text1"/>
                <w:vertAlign w:val="subscript"/>
              </w:rPr>
              <w:t>2</w:t>
            </w:r>
            <w:r w:rsidR="00735820" w:rsidRPr="00735820">
              <w:rPr>
                <w:color w:val="000000" w:themeColor="text1"/>
              </w:rPr>
              <w:t>、</w:t>
            </w:r>
            <w:r w:rsidR="00735820" w:rsidRPr="00735820">
              <w:rPr>
                <w:color w:val="000000" w:themeColor="text1"/>
              </w:rPr>
              <w:t>PM</w:t>
            </w:r>
            <w:r w:rsidR="00735820" w:rsidRPr="00735820">
              <w:rPr>
                <w:color w:val="000000" w:themeColor="text1"/>
                <w:vertAlign w:val="subscript"/>
              </w:rPr>
              <w:t>10</w:t>
            </w:r>
            <w:r w:rsidR="00735820" w:rsidRPr="00735820">
              <w:rPr>
                <w:rFonts w:hint="eastAsia"/>
                <w:color w:val="000000" w:themeColor="text1"/>
              </w:rPr>
              <w:t>、</w:t>
            </w:r>
            <w:r w:rsidR="00735820" w:rsidRPr="00735820">
              <w:rPr>
                <w:rFonts w:hint="eastAsia"/>
                <w:color w:val="000000" w:themeColor="text1"/>
              </w:rPr>
              <w:t>PM</w:t>
            </w:r>
            <w:r w:rsidR="00735820" w:rsidRPr="00735820">
              <w:rPr>
                <w:rFonts w:hint="eastAsia"/>
                <w:color w:val="000000" w:themeColor="text1"/>
                <w:vertAlign w:val="subscript"/>
              </w:rPr>
              <w:t>2.5</w:t>
            </w:r>
            <w:r w:rsidR="00735820" w:rsidRPr="00735820">
              <w:rPr>
                <w:rFonts w:hint="eastAsia"/>
                <w:color w:val="000000" w:themeColor="text1"/>
              </w:rPr>
              <w:t>、</w:t>
            </w:r>
            <w:r w:rsidR="00735820" w:rsidRPr="00735820">
              <w:rPr>
                <w:rFonts w:hint="eastAsia"/>
                <w:color w:val="000000" w:themeColor="text1"/>
              </w:rPr>
              <w:t>CO</w:t>
            </w:r>
            <w:r w:rsidR="00735820" w:rsidRPr="00735820">
              <w:rPr>
                <w:rFonts w:hint="eastAsia"/>
                <w:color w:val="000000" w:themeColor="text1"/>
              </w:rPr>
              <w:t>、</w:t>
            </w:r>
            <w:r w:rsidR="00735820" w:rsidRPr="00735820">
              <w:rPr>
                <w:rFonts w:hint="eastAsia"/>
                <w:color w:val="000000" w:themeColor="text1"/>
              </w:rPr>
              <w:t>O</w:t>
            </w:r>
            <w:r w:rsidR="00735820" w:rsidRPr="00735820">
              <w:rPr>
                <w:rFonts w:hint="eastAsia"/>
                <w:color w:val="000000" w:themeColor="text1"/>
                <w:vertAlign w:val="subscript"/>
              </w:rPr>
              <w:t>3</w:t>
            </w:r>
            <w:r w:rsidR="00735820" w:rsidRPr="00735820">
              <w:rPr>
                <w:color w:val="000000" w:themeColor="text1"/>
              </w:rPr>
              <w:t>执行《环境空气质量标准》（</w:t>
            </w:r>
            <w:r w:rsidR="00735820" w:rsidRPr="00735820">
              <w:rPr>
                <w:color w:val="000000" w:themeColor="text1"/>
              </w:rPr>
              <w:t>GB3095-2012</w:t>
            </w:r>
            <w:r w:rsidR="00735820" w:rsidRPr="00735820">
              <w:rPr>
                <w:color w:val="000000" w:themeColor="text1"/>
              </w:rPr>
              <w:t>）中二级标准</w:t>
            </w:r>
            <w:r w:rsidR="00735820">
              <w:rPr>
                <w:rFonts w:hint="eastAsia"/>
                <w:color w:val="000000" w:themeColor="text1"/>
              </w:rPr>
              <w:t>。</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tblPr>
            <w:tblGrid>
              <w:gridCol w:w="2005"/>
              <w:gridCol w:w="1106"/>
              <w:gridCol w:w="1563"/>
              <w:gridCol w:w="2024"/>
              <w:gridCol w:w="737"/>
              <w:gridCol w:w="826"/>
            </w:tblGrid>
            <w:tr w:rsidR="00735820" w:rsidTr="008D0526">
              <w:trPr>
                <w:trHeight w:val="312"/>
                <w:jc w:val="center"/>
              </w:trPr>
              <w:tc>
                <w:tcPr>
                  <w:tcW w:w="2005" w:type="dxa"/>
                  <w:vMerge w:val="restart"/>
                  <w:vAlign w:val="center"/>
                </w:tcPr>
                <w:p w:rsidR="00735820" w:rsidRDefault="00735820" w:rsidP="00735820">
                  <w:pPr>
                    <w:spacing w:line="240" w:lineRule="auto"/>
                    <w:ind w:firstLineChars="0" w:firstLine="0"/>
                    <w:jc w:val="center"/>
                    <w:rPr>
                      <w:b/>
                      <w:color w:val="000000"/>
                      <w:sz w:val="21"/>
                      <w:szCs w:val="21"/>
                    </w:rPr>
                  </w:pPr>
                  <w:r>
                    <w:rPr>
                      <w:rFonts w:hAnsi="宋体"/>
                      <w:b/>
                      <w:color w:val="000000"/>
                      <w:sz w:val="21"/>
                      <w:szCs w:val="21"/>
                    </w:rPr>
                    <w:t>标准名称</w:t>
                  </w:r>
                </w:p>
              </w:tc>
              <w:tc>
                <w:tcPr>
                  <w:tcW w:w="1106" w:type="dxa"/>
                  <w:vMerge w:val="restart"/>
                  <w:vAlign w:val="center"/>
                </w:tcPr>
                <w:p w:rsidR="00735820" w:rsidRDefault="00735820" w:rsidP="00735820">
                  <w:pPr>
                    <w:spacing w:line="240" w:lineRule="auto"/>
                    <w:ind w:firstLineChars="0" w:firstLine="0"/>
                    <w:jc w:val="center"/>
                    <w:rPr>
                      <w:b/>
                      <w:color w:val="000000"/>
                      <w:sz w:val="21"/>
                      <w:szCs w:val="21"/>
                    </w:rPr>
                  </w:pPr>
                  <w:r>
                    <w:rPr>
                      <w:rFonts w:hAnsi="宋体"/>
                      <w:b/>
                      <w:color w:val="000000"/>
                      <w:sz w:val="21"/>
                      <w:szCs w:val="21"/>
                    </w:rPr>
                    <w:t>执行标准</w:t>
                  </w:r>
                </w:p>
              </w:tc>
              <w:tc>
                <w:tcPr>
                  <w:tcW w:w="1563" w:type="dxa"/>
                  <w:vMerge w:val="restart"/>
                  <w:vAlign w:val="center"/>
                </w:tcPr>
                <w:p w:rsidR="00735820" w:rsidRDefault="00735820" w:rsidP="00735820">
                  <w:pPr>
                    <w:spacing w:line="240" w:lineRule="auto"/>
                    <w:ind w:firstLineChars="0" w:firstLine="0"/>
                    <w:jc w:val="center"/>
                    <w:rPr>
                      <w:b/>
                      <w:color w:val="000000"/>
                      <w:sz w:val="21"/>
                      <w:szCs w:val="21"/>
                    </w:rPr>
                  </w:pPr>
                  <w:r>
                    <w:rPr>
                      <w:rFonts w:hAnsi="宋体"/>
                      <w:b/>
                      <w:color w:val="000000"/>
                      <w:sz w:val="21"/>
                      <w:szCs w:val="21"/>
                    </w:rPr>
                    <w:t>项目</w:t>
                  </w:r>
                </w:p>
              </w:tc>
              <w:tc>
                <w:tcPr>
                  <w:tcW w:w="3587" w:type="dxa"/>
                  <w:gridSpan w:val="3"/>
                  <w:vAlign w:val="center"/>
                </w:tcPr>
                <w:p w:rsidR="00735820" w:rsidRDefault="00735820" w:rsidP="00735820">
                  <w:pPr>
                    <w:spacing w:line="240" w:lineRule="auto"/>
                    <w:ind w:firstLineChars="0" w:firstLine="0"/>
                    <w:jc w:val="center"/>
                    <w:rPr>
                      <w:b/>
                      <w:bCs/>
                      <w:color w:val="000000"/>
                      <w:sz w:val="21"/>
                      <w:szCs w:val="21"/>
                    </w:rPr>
                  </w:pPr>
                  <w:r>
                    <w:rPr>
                      <w:rFonts w:hAnsi="宋体"/>
                      <w:b/>
                      <w:bCs/>
                      <w:color w:val="000000"/>
                      <w:sz w:val="21"/>
                      <w:szCs w:val="21"/>
                    </w:rPr>
                    <w:t>标准值</w:t>
                  </w:r>
                </w:p>
              </w:tc>
            </w:tr>
            <w:tr w:rsidR="00735820" w:rsidTr="008D0526">
              <w:trPr>
                <w:trHeight w:val="312"/>
                <w:jc w:val="center"/>
              </w:trPr>
              <w:tc>
                <w:tcPr>
                  <w:tcW w:w="2005" w:type="dxa"/>
                  <w:vMerge/>
                  <w:vAlign w:val="center"/>
                </w:tcPr>
                <w:p w:rsidR="00735820" w:rsidRDefault="00735820" w:rsidP="00735820">
                  <w:pPr>
                    <w:spacing w:line="240" w:lineRule="auto"/>
                    <w:ind w:firstLineChars="0" w:firstLine="0"/>
                    <w:jc w:val="center"/>
                    <w:rPr>
                      <w:b/>
                      <w:bCs/>
                      <w:color w:val="000000"/>
                      <w:sz w:val="21"/>
                      <w:szCs w:val="21"/>
                    </w:rPr>
                  </w:pPr>
                </w:p>
              </w:tc>
              <w:tc>
                <w:tcPr>
                  <w:tcW w:w="1106" w:type="dxa"/>
                  <w:vMerge/>
                  <w:vAlign w:val="center"/>
                </w:tcPr>
                <w:p w:rsidR="00735820" w:rsidRDefault="00735820" w:rsidP="00735820">
                  <w:pPr>
                    <w:spacing w:line="240" w:lineRule="auto"/>
                    <w:ind w:firstLineChars="0" w:firstLine="0"/>
                    <w:jc w:val="center"/>
                    <w:rPr>
                      <w:b/>
                      <w:bCs/>
                      <w:color w:val="000000"/>
                      <w:sz w:val="21"/>
                      <w:szCs w:val="21"/>
                    </w:rPr>
                  </w:pPr>
                </w:p>
              </w:tc>
              <w:tc>
                <w:tcPr>
                  <w:tcW w:w="1563" w:type="dxa"/>
                  <w:vMerge/>
                  <w:vAlign w:val="center"/>
                </w:tcPr>
                <w:p w:rsidR="00735820" w:rsidRDefault="00735820" w:rsidP="00735820">
                  <w:pPr>
                    <w:spacing w:line="240" w:lineRule="auto"/>
                    <w:ind w:firstLineChars="0" w:firstLine="0"/>
                    <w:jc w:val="center"/>
                    <w:rPr>
                      <w:b/>
                      <w:bCs/>
                      <w:color w:val="000000"/>
                      <w:sz w:val="21"/>
                      <w:szCs w:val="21"/>
                    </w:rPr>
                  </w:pPr>
                </w:p>
              </w:tc>
              <w:tc>
                <w:tcPr>
                  <w:tcW w:w="2024" w:type="dxa"/>
                  <w:vAlign w:val="center"/>
                </w:tcPr>
                <w:p w:rsidR="00735820" w:rsidRDefault="00735820" w:rsidP="00735820">
                  <w:pPr>
                    <w:spacing w:line="240" w:lineRule="auto"/>
                    <w:ind w:firstLineChars="0" w:firstLine="0"/>
                    <w:jc w:val="center"/>
                    <w:rPr>
                      <w:b/>
                      <w:color w:val="000000"/>
                      <w:sz w:val="21"/>
                      <w:szCs w:val="21"/>
                    </w:rPr>
                  </w:pPr>
                  <w:r>
                    <w:rPr>
                      <w:rFonts w:hAnsi="宋体"/>
                      <w:b/>
                      <w:color w:val="000000"/>
                      <w:sz w:val="21"/>
                      <w:szCs w:val="21"/>
                    </w:rPr>
                    <w:t>类别</w:t>
                  </w:r>
                </w:p>
              </w:tc>
              <w:tc>
                <w:tcPr>
                  <w:tcW w:w="737" w:type="dxa"/>
                  <w:vAlign w:val="center"/>
                </w:tcPr>
                <w:p w:rsidR="00735820" w:rsidRDefault="00735820" w:rsidP="00735820">
                  <w:pPr>
                    <w:spacing w:line="240" w:lineRule="auto"/>
                    <w:ind w:firstLineChars="0" w:firstLine="0"/>
                    <w:jc w:val="center"/>
                    <w:rPr>
                      <w:b/>
                      <w:color w:val="000000"/>
                      <w:sz w:val="21"/>
                      <w:szCs w:val="21"/>
                    </w:rPr>
                  </w:pPr>
                  <w:r>
                    <w:rPr>
                      <w:rFonts w:hAnsi="宋体"/>
                      <w:b/>
                      <w:color w:val="000000"/>
                      <w:sz w:val="21"/>
                      <w:szCs w:val="21"/>
                    </w:rPr>
                    <w:t>限值</w:t>
                  </w:r>
                </w:p>
              </w:tc>
              <w:tc>
                <w:tcPr>
                  <w:tcW w:w="826" w:type="dxa"/>
                  <w:vAlign w:val="center"/>
                </w:tcPr>
                <w:p w:rsidR="00735820" w:rsidRDefault="00735820" w:rsidP="00735820">
                  <w:pPr>
                    <w:spacing w:line="240" w:lineRule="auto"/>
                    <w:ind w:firstLineChars="0" w:firstLine="0"/>
                    <w:jc w:val="center"/>
                    <w:rPr>
                      <w:b/>
                      <w:bCs/>
                      <w:color w:val="000000"/>
                      <w:sz w:val="21"/>
                      <w:szCs w:val="21"/>
                    </w:rPr>
                  </w:pPr>
                  <w:r>
                    <w:rPr>
                      <w:rFonts w:hAnsi="宋体"/>
                      <w:b/>
                      <w:bCs/>
                      <w:color w:val="000000"/>
                      <w:sz w:val="21"/>
                      <w:szCs w:val="21"/>
                    </w:rPr>
                    <w:t>单位</w:t>
                  </w:r>
                </w:p>
              </w:tc>
            </w:tr>
            <w:tr w:rsidR="00735820" w:rsidTr="008D0526">
              <w:trPr>
                <w:trHeight w:val="312"/>
                <w:jc w:val="center"/>
              </w:trPr>
              <w:tc>
                <w:tcPr>
                  <w:tcW w:w="2005" w:type="dxa"/>
                  <w:vMerge w:val="restart"/>
                  <w:vAlign w:val="center"/>
                </w:tcPr>
                <w:p w:rsidR="00735820" w:rsidRDefault="00735820" w:rsidP="00735820">
                  <w:pPr>
                    <w:spacing w:line="240" w:lineRule="auto"/>
                    <w:ind w:firstLineChars="0" w:firstLine="0"/>
                    <w:jc w:val="center"/>
                    <w:rPr>
                      <w:color w:val="000000"/>
                      <w:sz w:val="21"/>
                      <w:szCs w:val="21"/>
                    </w:rPr>
                  </w:pPr>
                  <w:r>
                    <w:rPr>
                      <w:rFonts w:hAnsi="宋体"/>
                      <w:color w:val="000000"/>
                      <w:sz w:val="21"/>
                      <w:szCs w:val="21"/>
                    </w:rPr>
                    <w:t>《环境空气质量标准》（</w:t>
                  </w:r>
                  <w:r>
                    <w:rPr>
                      <w:color w:val="000000"/>
                      <w:sz w:val="21"/>
                      <w:szCs w:val="21"/>
                    </w:rPr>
                    <w:t>GB3095-2012</w:t>
                  </w:r>
                  <w:r>
                    <w:rPr>
                      <w:rFonts w:hAnsi="宋体"/>
                      <w:color w:val="000000"/>
                      <w:sz w:val="21"/>
                      <w:szCs w:val="21"/>
                    </w:rPr>
                    <w:t>）</w:t>
                  </w:r>
                </w:p>
              </w:tc>
              <w:tc>
                <w:tcPr>
                  <w:tcW w:w="1106" w:type="dxa"/>
                  <w:vMerge w:val="restart"/>
                  <w:vAlign w:val="center"/>
                </w:tcPr>
                <w:p w:rsidR="00735820" w:rsidRDefault="00735820" w:rsidP="00735820">
                  <w:pPr>
                    <w:spacing w:line="240" w:lineRule="auto"/>
                    <w:ind w:firstLineChars="0" w:firstLine="0"/>
                    <w:jc w:val="center"/>
                    <w:rPr>
                      <w:bCs/>
                      <w:color w:val="000000"/>
                      <w:sz w:val="21"/>
                      <w:szCs w:val="21"/>
                    </w:rPr>
                  </w:pPr>
                  <w:r>
                    <w:rPr>
                      <w:rFonts w:hAnsi="宋体"/>
                      <w:color w:val="000000"/>
                      <w:sz w:val="21"/>
                      <w:szCs w:val="21"/>
                    </w:rPr>
                    <w:t>二级</w:t>
                  </w:r>
                </w:p>
              </w:tc>
              <w:tc>
                <w:tcPr>
                  <w:tcW w:w="1563" w:type="dxa"/>
                  <w:vAlign w:val="center"/>
                </w:tcPr>
                <w:p w:rsidR="00735820" w:rsidRDefault="00735820" w:rsidP="00735820">
                  <w:pPr>
                    <w:spacing w:line="240" w:lineRule="auto"/>
                    <w:ind w:firstLineChars="0" w:firstLine="0"/>
                    <w:jc w:val="center"/>
                    <w:rPr>
                      <w:color w:val="000000"/>
                      <w:sz w:val="21"/>
                      <w:szCs w:val="21"/>
                    </w:rPr>
                  </w:pPr>
                  <w:r>
                    <w:rPr>
                      <w:color w:val="000000"/>
                      <w:sz w:val="21"/>
                      <w:szCs w:val="21"/>
                    </w:rPr>
                    <w:t>SO</w:t>
                  </w:r>
                  <w:r>
                    <w:rPr>
                      <w:color w:val="000000"/>
                      <w:sz w:val="21"/>
                      <w:szCs w:val="21"/>
                      <w:vertAlign w:val="subscript"/>
                    </w:rPr>
                    <w:t>2</w:t>
                  </w:r>
                </w:p>
              </w:tc>
              <w:tc>
                <w:tcPr>
                  <w:tcW w:w="2024" w:type="dxa"/>
                  <w:vAlign w:val="center"/>
                </w:tcPr>
                <w:p w:rsidR="00735820" w:rsidRDefault="00735820" w:rsidP="00735820">
                  <w:pPr>
                    <w:spacing w:line="240" w:lineRule="auto"/>
                    <w:ind w:firstLineChars="0" w:firstLine="0"/>
                    <w:jc w:val="center"/>
                    <w:rPr>
                      <w:color w:val="000000"/>
                      <w:sz w:val="21"/>
                      <w:szCs w:val="21"/>
                    </w:rPr>
                  </w:pPr>
                  <w:r>
                    <w:rPr>
                      <w:rFonts w:hAnsi="宋体"/>
                      <w:color w:val="000000"/>
                      <w:sz w:val="21"/>
                      <w:szCs w:val="21"/>
                    </w:rPr>
                    <w:t>年平均</w:t>
                  </w:r>
                </w:p>
              </w:tc>
              <w:tc>
                <w:tcPr>
                  <w:tcW w:w="737" w:type="dxa"/>
                  <w:vAlign w:val="center"/>
                </w:tcPr>
                <w:p w:rsidR="00735820" w:rsidRDefault="00735820" w:rsidP="00735820">
                  <w:pPr>
                    <w:spacing w:line="240" w:lineRule="auto"/>
                    <w:ind w:firstLineChars="0" w:firstLine="0"/>
                    <w:jc w:val="center"/>
                    <w:rPr>
                      <w:color w:val="000000"/>
                      <w:sz w:val="21"/>
                      <w:szCs w:val="21"/>
                    </w:rPr>
                  </w:pPr>
                  <w:r>
                    <w:rPr>
                      <w:color w:val="000000"/>
                      <w:sz w:val="21"/>
                      <w:szCs w:val="21"/>
                    </w:rPr>
                    <w:t>60</w:t>
                  </w:r>
                </w:p>
              </w:tc>
              <w:tc>
                <w:tcPr>
                  <w:tcW w:w="826" w:type="dxa"/>
                  <w:vMerge w:val="restart"/>
                  <w:vAlign w:val="center"/>
                </w:tcPr>
                <w:p w:rsidR="00735820" w:rsidRDefault="00735820" w:rsidP="00735820">
                  <w:pPr>
                    <w:spacing w:line="240" w:lineRule="auto"/>
                    <w:ind w:firstLineChars="0" w:firstLine="0"/>
                    <w:jc w:val="center"/>
                    <w:rPr>
                      <w:bCs/>
                      <w:color w:val="000000"/>
                      <w:sz w:val="21"/>
                      <w:szCs w:val="21"/>
                    </w:rPr>
                  </w:pPr>
                  <w:r>
                    <w:rPr>
                      <w:bCs/>
                      <w:color w:val="000000"/>
                      <w:sz w:val="21"/>
                      <w:szCs w:val="21"/>
                    </w:rPr>
                    <w:t>μg/m</w:t>
                  </w:r>
                  <w:r>
                    <w:rPr>
                      <w:bCs/>
                      <w:color w:val="000000"/>
                      <w:sz w:val="21"/>
                      <w:szCs w:val="21"/>
                      <w:vertAlign w:val="superscript"/>
                    </w:rPr>
                    <w:t>3</w:t>
                  </w:r>
                </w:p>
              </w:tc>
            </w:tr>
            <w:tr w:rsidR="00735820" w:rsidTr="008D0526">
              <w:trPr>
                <w:trHeight w:val="312"/>
                <w:jc w:val="center"/>
              </w:trPr>
              <w:tc>
                <w:tcPr>
                  <w:tcW w:w="2005" w:type="dxa"/>
                  <w:vMerge/>
                  <w:vAlign w:val="center"/>
                </w:tcPr>
                <w:p w:rsidR="00735820" w:rsidRDefault="00735820" w:rsidP="00735820">
                  <w:pPr>
                    <w:spacing w:line="240" w:lineRule="auto"/>
                    <w:ind w:firstLineChars="0" w:firstLine="0"/>
                    <w:jc w:val="center"/>
                    <w:rPr>
                      <w:bCs/>
                      <w:color w:val="000000"/>
                      <w:sz w:val="21"/>
                      <w:szCs w:val="21"/>
                    </w:rPr>
                  </w:pPr>
                </w:p>
              </w:tc>
              <w:tc>
                <w:tcPr>
                  <w:tcW w:w="1106" w:type="dxa"/>
                  <w:vMerge/>
                  <w:vAlign w:val="center"/>
                </w:tcPr>
                <w:p w:rsidR="00735820" w:rsidRDefault="00735820" w:rsidP="00735820">
                  <w:pPr>
                    <w:spacing w:line="240" w:lineRule="auto"/>
                    <w:ind w:firstLineChars="0" w:firstLine="0"/>
                    <w:jc w:val="center"/>
                    <w:rPr>
                      <w:bCs/>
                      <w:color w:val="000000"/>
                      <w:sz w:val="21"/>
                      <w:szCs w:val="21"/>
                    </w:rPr>
                  </w:pPr>
                </w:p>
              </w:tc>
              <w:tc>
                <w:tcPr>
                  <w:tcW w:w="1563" w:type="dxa"/>
                  <w:vAlign w:val="center"/>
                </w:tcPr>
                <w:p w:rsidR="00735820" w:rsidRDefault="00735820" w:rsidP="00735820">
                  <w:pPr>
                    <w:spacing w:line="240" w:lineRule="auto"/>
                    <w:ind w:firstLineChars="0" w:firstLine="0"/>
                    <w:jc w:val="center"/>
                    <w:rPr>
                      <w:color w:val="000000"/>
                      <w:sz w:val="21"/>
                      <w:szCs w:val="21"/>
                    </w:rPr>
                  </w:pPr>
                  <w:r>
                    <w:rPr>
                      <w:color w:val="000000"/>
                      <w:sz w:val="21"/>
                      <w:szCs w:val="21"/>
                    </w:rPr>
                    <w:t>NO</w:t>
                  </w:r>
                  <w:r>
                    <w:rPr>
                      <w:color w:val="000000"/>
                      <w:sz w:val="21"/>
                      <w:szCs w:val="21"/>
                      <w:vertAlign w:val="subscript"/>
                    </w:rPr>
                    <w:t>2</w:t>
                  </w:r>
                </w:p>
              </w:tc>
              <w:tc>
                <w:tcPr>
                  <w:tcW w:w="2024" w:type="dxa"/>
                  <w:vAlign w:val="center"/>
                </w:tcPr>
                <w:p w:rsidR="00735820" w:rsidRDefault="00735820" w:rsidP="00735820">
                  <w:pPr>
                    <w:spacing w:line="240" w:lineRule="auto"/>
                    <w:ind w:firstLineChars="0" w:firstLine="0"/>
                    <w:jc w:val="center"/>
                    <w:rPr>
                      <w:color w:val="000000"/>
                      <w:sz w:val="21"/>
                      <w:szCs w:val="21"/>
                    </w:rPr>
                  </w:pPr>
                  <w:r>
                    <w:rPr>
                      <w:rFonts w:hAnsi="宋体"/>
                      <w:color w:val="000000"/>
                      <w:sz w:val="21"/>
                      <w:szCs w:val="21"/>
                    </w:rPr>
                    <w:t>年平均</w:t>
                  </w:r>
                </w:p>
              </w:tc>
              <w:tc>
                <w:tcPr>
                  <w:tcW w:w="737" w:type="dxa"/>
                  <w:vAlign w:val="center"/>
                </w:tcPr>
                <w:p w:rsidR="00735820" w:rsidRDefault="00735820" w:rsidP="00735820">
                  <w:pPr>
                    <w:spacing w:line="240" w:lineRule="auto"/>
                    <w:ind w:firstLineChars="0" w:firstLine="0"/>
                    <w:jc w:val="center"/>
                    <w:rPr>
                      <w:color w:val="000000"/>
                      <w:sz w:val="21"/>
                      <w:szCs w:val="21"/>
                    </w:rPr>
                  </w:pPr>
                  <w:r>
                    <w:rPr>
                      <w:color w:val="000000"/>
                      <w:sz w:val="21"/>
                      <w:szCs w:val="21"/>
                    </w:rPr>
                    <w:t>40</w:t>
                  </w:r>
                </w:p>
              </w:tc>
              <w:tc>
                <w:tcPr>
                  <w:tcW w:w="826" w:type="dxa"/>
                  <w:vMerge/>
                  <w:vAlign w:val="center"/>
                </w:tcPr>
                <w:p w:rsidR="00735820" w:rsidRDefault="00735820" w:rsidP="00735820">
                  <w:pPr>
                    <w:spacing w:line="240" w:lineRule="auto"/>
                    <w:ind w:firstLineChars="0" w:firstLine="0"/>
                    <w:jc w:val="center"/>
                    <w:rPr>
                      <w:bCs/>
                      <w:color w:val="000000"/>
                      <w:sz w:val="21"/>
                      <w:szCs w:val="21"/>
                    </w:rPr>
                  </w:pPr>
                </w:p>
              </w:tc>
            </w:tr>
            <w:tr w:rsidR="00735820" w:rsidTr="008D0526">
              <w:trPr>
                <w:trHeight w:val="312"/>
                <w:jc w:val="center"/>
              </w:trPr>
              <w:tc>
                <w:tcPr>
                  <w:tcW w:w="2005" w:type="dxa"/>
                  <w:vMerge/>
                  <w:vAlign w:val="center"/>
                </w:tcPr>
                <w:p w:rsidR="00735820" w:rsidRDefault="00735820" w:rsidP="00735820">
                  <w:pPr>
                    <w:spacing w:line="240" w:lineRule="auto"/>
                    <w:ind w:firstLineChars="0" w:firstLine="0"/>
                    <w:jc w:val="center"/>
                    <w:rPr>
                      <w:bCs/>
                      <w:color w:val="000000"/>
                      <w:sz w:val="21"/>
                      <w:szCs w:val="21"/>
                    </w:rPr>
                  </w:pPr>
                </w:p>
              </w:tc>
              <w:tc>
                <w:tcPr>
                  <w:tcW w:w="1106" w:type="dxa"/>
                  <w:vMerge/>
                  <w:vAlign w:val="center"/>
                </w:tcPr>
                <w:p w:rsidR="00735820" w:rsidRDefault="00735820" w:rsidP="00735820">
                  <w:pPr>
                    <w:spacing w:line="240" w:lineRule="auto"/>
                    <w:ind w:firstLineChars="0" w:firstLine="0"/>
                    <w:jc w:val="center"/>
                    <w:rPr>
                      <w:bCs/>
                      <w:color w:val="000000"/>
                      <w:sz w:val="21"/>
                      <w:szCs w:val="21"/>
                    </w:rPr>
                  </w:pPr>
                </w:p>
              </w:tc>
              <w:tc>
                <w:tcPr>
                  <w:tcW w:w="1563" w:type="dxa"/>
                  <w:vAlign w:val="center"/>
                </w:tcPr>
                <w:p w:rsidR="00735820" w:rsidRDefault="00735820" w:rsidP="00735820">
                  <w:pPr>
                    <w:spacing w:line="240" w:lineRule="auto"/>
                    <w:ind w:firstLineChars="0" w:firstLine="0"/>
                    <w:jc w:val="center"/>
                    <w:rPr>
                      <w:color w:val="000000"/>
                      <w:sz w:val="21"/>
                      <w:szCs w:val="21"/>
                    </w:rPr>
                  </w:pPr>
                  <w:r>
                    <w:rPr>
                      <w:color w:val="000000"/>
                      <w:sz w:val="21"/>
                      <w:szCs w:val="21"/>
                    </w:rPr>
                    <w:t>PM</w:t>
                  </w:r>
                  <w:r>
                    <w:rPr>
                      <w:color w:val="000000"/>
                      <w:sz w:val="21"/>
                      <w:szCs w:val="21"/>
                      <w:vertAlign w:val="subscript"/>
                    </w:rPr>
                    <w:t>10</w:t>
                  </w:r>
                </w:p>
              </w:tc>
              <w:tc>
                <w:tcPr>
                  <w:tcW w:w="2024" w:type="dxa"/>
                  <w:vAlign w:val="center"/>
                </w:tcPr>
                <w:p w:rsidR="00735820" w:rsidRDefault="00735820" w:rsidP="00735820">
                  <w:pPr>
                    <w:spacing w:line="240" w:lineRule="auto"/>
                    <w:ind w:firstLineChars="0" w:firstLine="0"/>
                    <w:jc w:val="center"/>
                    <w:rPr>
                      <w:color w:val="000000"/>
                      <w:sz w:val="21"/>
                      <w:szCs w:val="21"/>
                    </w:rPr>
                  </w:pPr>
                  <w:r>
                    <w:rPr>
                      <w:rFonts w:hAnsi="宋体"/>
                      <w:color w:val="000000"/>
                      <w:sz w:val="21"/>
                      <w:szCs w:val="21"/>
                    </w:rPr>
                    <w:t>年平均</w:t>
                  </w:r>
                </w:p>
              </w:tc>
              <w:tc>
                <w:tcPr>
                  <w:tcW w:w="737" w:type="dxa"/>
                  <w:vAlign w:val="center"/>
                </w:tcPr>
                <w:p w:rsidR="00735820" w:rsidRDefault="00735820" w:rsidP="00735820">
                  <w:pPr>
                    <w:spacing w:line="240" w:lineRule="auto"/>
                    <w:ind w:firstLineChars="0" w:firstLine="0"/>
                    <w:jc w:val="center"/>
                    <w:rPr>
                      <w:color w:val="000000"/>
                      <w:sz w:val="21"/>
                      <w:szCs w:val="21"/>
                    </w:rPr>
                  </w:pPr>
                  <w:r>
                    <w:rPr>
                      <w:color w:val="000000"/>
                      <w:sz w:val="21"/>
                      <w:szCs w:val="21"/>
                    </w:rPr>
                    <w:t>70</w:t>
                  </w:r>
                </w:p>
              </w:tc>
              <w:tc>
                <w:tcPr>
                  <w:tcW w:w="826" w:type="dxa"/>
                  <w:vMerge/>
                  <w:vAlign w:val="center"/>
                </w:tcPr>
                <w:p w:rsidR="00735820" w:rsidRDefault="00735820" w:rsidP="00735820">
                  <w:pPr>
                    <w:spacing w:line="240" w:lineRule="auto"/>
                    <w:ind w:firstLineChars="0" w:firstLine="0"/>
                    <w:jc w:val="center"/>
                    <w:rPr>
                      <w:bCs/>
                      <w:color w:val="000000"/>
                      <w:sz w:val="21"/>
                      <w:szCs w:val="21"/>
                    </w:rPr>
                  </w:pPr>
                </w:p>
              </w:tc>
            </w:tr>
            <w:tr w:rsidR="00735820" w:rsidTr="008D0526">
              <w:trPr>
                <w:trHeight w:val="312"/>
                <w:jc w:val="center"/>
              </w:trPr>
              <w:tc>
                <w:tcPr>
                  <w:tcW w:w="2005" w:type="dxa"/>
                  <w:vMerge/>
                  <w:vAlign w:val="center"/>
                </w:tcPr>
                <w:p w:rsidR="00735820" w:rsidRDefault="00735820" w:rsidP="00735820">
                  <w:pPr>
                    <w:spacing w:line="240" w:lineRule="auto"/>
                    <w:ind w:firstLineChars="0" w:firstLine="0"/>
                    <w:jc w:val="center"/>
                    <w:rPr>
                      <w:bCs/>
                      <w:color w:val="000000"/>
                      <w:sz w:val="21"/>
                      <w:szCs w:val="21"/>
                    </w:rPr>
                  </w:pPr>
                </w:p>
              </w:tc>
              <w:tc>
                <w:tcPr>
                  <w:tcW w:w="1106" w:type="dxa"/>
                  <w:vMerge/>
                  <w:vAlign w:val="center"/>
                </w:tcPr>
                <w:p w:rsidR="00735820" w:rsidRDefault="00735820" w:rsidP="00735820">
                  <w:pPr>
                    <w:spacing w:line="240" w:lineRule="auto"/>
                    <w:ind w:firstLineChars="0" w:firstLine="0"/>
                    <w:jc w:val="center"/>
                    <w:rPr>
                      <w:bCs/>
                      <w:color w:val="000000"/>
                      <w:sz w:val="21"/>
                      <w:szCs w:val="21"/>
                    </w:rPr>
                  </w:pPr>
                </w:p>
              </w:tc>
              <w:tc>
                <w:tcPr>
                  <w:tcW w:w="1563" w:type="dxa"/>
                  <w:vAlign w:val="center"/>
                </w:tcPr>
                <w:p w:rsidR="00735820" w:rsidRDefault="00735820" w:rsidP="00735820">
                  <w:pPr>
                    <w:spacing w:line="240" w:lineRule="auto"/>
                    <w:ind w:firstLineChars="0" w:firstLine="0"/>
                    <w:jc w:val="center"/>
                    <w:rPr>
                      <w:color w:val="000000"/>
                      <w:sz w:val="21"/>
                      <w:szCs w:val="21"/>
                    </w:rPr>
                  </w:pPr>
                  <w:r>
                    <w:rPr>
                      <w:color w:val="000000"/>
                      <w:sz w:val="21"/>
                      <w:szCs w:val="21"/>
                    </w:rPr>
                    <w:t>PM</w:t>
                  </w:r>
                  <w:r>
                    <w:rPr>
                      <w:color w:val="000000"/>
                      <w:sz w:val="21"/>
                      <w:szCs w:val="21"/>
                      <w:vertAlign w:val="subscript"/>
                    </w:rPr>
                    <w:t>2.5</w:t>
                  </w:r>
                </w:p>
              </w:tc>
              <w:tc>
                <w:tcPr>
                  <w:tcW w:w="2024" w:type="dxa"/>
                  <w:vAlign w:val="center"/>
                </w:tcPr>
                <w:p w:rsidR="00735820" w:rsidRDefault="00735820" w:rsidP="00735820">
                  <w:pPr>
                    <w:spacing w:line="240" w:lineRule="auto"/>
                    <w:ind w:firstLineChars="0" w:firstLine="0"/>
                    <w:jc w:val="center"/>
                    <w:rPr>
                      <w:color w:val="000000"/>
                      <w:sz w:val="21"/>
                      <w:szCs w:val="21"/>
                    </w:rPr>
                  </w:pPr>
                  <w:r>
                    <w:rPr>
                      <w:rFonts w:hAnsi="宋体"/>
                      <w:color w:val="000000"/>
                      <w:sz w:val="21"/>
                      <w:szCs w:val="21"/>
                    </w:rPr>
                    <w:t>年平均</w:t>
                  </w:r>
                </w:p>
              </w:tc>
              <w:tc>
                <w:tcPr>
                  <w:tcW w:w="737" w:type="dxa"/>
                  <w:vAlign w:val="center"/>
                </w:tcPr>
                <w:p w:rsidR="00735820" w:rsidRDefault="00735820" w:rsidP="00735820">
                  <w:pPr>
                    <w:spacing w:line="240" w:lineRule="auto"/>
                    <w:ind w:firstLineChars="0" w:firstLine="0"/>
                    <w:jc w:val="center"/>
                    <w:rPr>
                      <w:color w:val="000000"/>
                      <w:sz w:val="21"/>
                      <w:szCs w:val="21"/>
                    </w:rPr>
                  </w:pPr>
                  <w:r>
                    <w:rPr>
                      <w:color w:val="000000"/>
                      <w:sz w:val="21"/>
                      <w:szCs w:val="21"/>
                    </w:rPr>
                    <w:t>35</w:t>
                  </w:r>
                </w:p>
              </w:tc>
              <w:tc>
                <w:tcPr>
                  <w:tcW w:w="826" w:type="dxa"/>
                  <w:vMerge/>
                  <w:vAlign w:val="center"/>
                </w:tcPr>
                <w:p w:rsidR="00735820" w:rsidRDefault="00735820" w:rsidP="00735820">
                  <w:pPr>
                    <w:spacing w:line="240" w:lineRule="auto"/>
                    <w:ind w:firstLineChars="0" w:firstLine="0"/>
                    <w:jc w:val="center"/>
                    <w:rPr>
                      <w:bCs/>
                      <w:color w:val="000000"/>
                      <w:sz w:val="21"/>
                      <w:szCs w:val="21"/>
                    </w:rPr>
                  </w:pPr>
                </w:p>
              </w:tc>
            </w:tr>
            <w:tr w:rsidR="00735820" w:rsidTr="008D0526">
              <w:trPr>
                <w:trHeight w:val="312"/>
                <w:jc w:val="center"/>
              </w:trPr>
              <w:tc>
                <w:tcPr>
                  <w:tcW w:w="2005" w:type="dxa"/>
                  <w:vMerge/>
                  <w:vAlign w:val="center"/>
                </w:tcPr>
                <w:p w:rsidR="00735820" w:rsidRDefault="00735820" w:rsidP="00735820">
                  <w:pPr>
                    <w:spacing w:line="240" w:lineRule="auto"/>
                    <w:ind w:firstLineChars="0" w:firstLine="0"/>
                    <w:jc w:val="center"/>
                    <w:rPr>
                      <w:bCs/>
                      <w:color w:val="000000"/>
                      <w:sz w:val="21"/>
                      <w:szCs w:val="21"/>
                    </w:rPr>
                  </w:pPr>
                </w:p>
              </w:tc>
              <w:tc>
                <w:tcPr>
                  <w:tcW w:w="1106" w:type="dxa"/>
                  <w:vMerge/>
                  <w:vAlign w:val="center"/>
                </w:tcPr>
                <w:p w:rsidR="00735820" w:rsidRDefault="00735820" w:rsidP="00735820">
                  <w:pPr>
                    <w:spacing w:line="240" w:lineRule="auto"/>
                    <w:ind w:firstLineChars="0" w:firstLine="0"/>
                    <w:jc w:val="center"/>
                    <w:rPr>
                      <w:bCs/>
                      <w:color w:val="000000"/>
                      <w:sz w:val="21"/>
                      <w:szCs w:val="21"/>
                    </w:rPr>
                  </w:pPr>
                </w:p>
              </w:tc>
              <w:tc>
                <w:tcPr>
                  <w:tcW w:w="1563" w:type="dxa"/>
                  <w:vAlign w:val="center"/>
                </w:tcPr>
                <w:p w:rsidR="00735820" w:rsidRDefault="00735820" w:rsidP="00735820">
                  <w:pPr>
                    <w:spacing w:line="240" w:lineRule="auto"/>
                    <w:ind w:firstLineChars="0" w:firstLine="0"/>
                    <w:jc w:val="center"/>
                    <w:rPr>
                      <w:color w:val="000000"/>
                      <w:sz w:val="21"/>
                      <w:szCs w:val="21"/>
                    </w:rPr>
                  </w:pPr>
                  <w:r>
                    <w:rPr>
                      <w:color w:val="000000"/>
                      <w:sz w:val="21"/>
                      <w:szCs w:val="21"/>
                    </w:rPr>
                    <w:t>CO</w:t>
                  </w:r>
                </w:p>
              </w:tc>
              <w:tc>
                <w:tcPr>
                  <w:tcW w:w="2024" w:type="dxa"/>
                  <w:vAlign w:val="center"/>
                </w:tcPr>
                <w:p w:rsidR="00735820" w:rsidRDefault="00735820" w:rsidP="00735820">
                  <w:pPr>
                    <w:spacing w:line="240" w:lineRule="auto"/>
                    <w:ind w:firstLineChars="0" w:firstLine="0"/>
                    <w:jc w:val="center"/>
                    <w:rPr>
                      <w:color w:val="000000"/>
                      <w:spacing w:val="6"/>
                      <w:sz w:val="21"/>
                      <w:szCs w:val="21"/>
                    </w:rPr>
                  </w:pPr>
                  <w:r>
                    <w:rPr>
                      <w:color w:val="000000"/>
                      <w:spacing w:val="6"/>
                      <w:sz w:val="21"/>
                      <w:szCs w:val="21"/>
                    </w:rPr>
                    <w:t>24</w:t>
                  </w:r>
                  <w:r>
                    <w:rPr>
                      <w:rFonts w:hAnsi="宋体"/>
                      <w:color w:val="000000"/>
                      <w:spacing w:val="6"/>
                      <w:sz w:val="21"/>
                      <w:szCs w:val="21"/>
                    </w:rPr>
                    <w:t>小时均值</w:t>
                  </w:r>
                </w:p>
              </w:tc>
              <w:tc>
                <w:tcPr>
                  <w:tcW w:w="737" w:type="dxa"/>
                  <w:vAlign w:val="center"/>
                </w:tcPr>
                <w:p w:rsidR="00735820" w:rsidRDefault="00735820" w:rsidP="00735820">
                  <w:pPr>
                    <w:spacing w:line="240" w:lineRule="auto"/>
                    <w:ind w:firstLineChars="0" w:firstLine="0"/>
                    <w:jc w:val="center"/>
                    <w:rPr>
                      <w:color w:val="000000"/>
                      <w:spacing w:val="6"/>
                      <w:sz w:val="21"/>
                      <w:szCs w:val="21"/>
                    </w:rPr>
                  </w:pPr>
                  <w:r>
                    <w:rPr>
                      <w:color w:val="000000"/>
                      <w:spacing w:val="6"/>
                      <w:sz w:val="21"/>
                      <w:szCs w:val="21"/>
                    </w:rPr>
                    <w:t>4000</w:t>
                  </w:r>
                </w:p>
              </w:tc>
              <w:tc>
                <w:tcPr>
                  <w:tcW w:w="826" w:type="dxa"/>
                  <w:vMerge/>
                  <w:vAlign w:val="center"/>
                </w:tcPr>
                <w:p w:rsidR="00735820" w:rsidRDefault="00735820" w:rsidP="00735820">
                  <w:pPr>
                    <w:spacing w:line="240" w:lineRule="auto"/>
                    <w:ind w:firstLineChars="0" w:firstLine="0"/>
                    <w:jc w:val="center"/>
                    <w:rPr>
                      <w:bCs/>
                      <w:color w:val="000000"/>
                      <w:sz w:val="21"/>
                      <w:szCs w:val="21"/>
                    </w:rPr>
                  </w:pPr>
                </w:p>
              </w:tc>
            </w:tr>
            <w:tr w:rsidR="00735820" w:rsidTr="008D0526">
              <w:trPr>
                <w:trHeight w:val="312"/>
                <w:jc w:val="center"/>
              </w:trPr>
              <w:tc>
                <w:tcPr>
                  <w:tcW w:w="2005" w:type="dxa"/>
                  <w:vMerge/>
                  <w:vAlign w:val="center"/>
                </w:tcPr>
                <w:p w:rsidR="00735820" w:rsidRDefault="00735820" w:rsidP="00735820">
                  <w:pPr>
                    <w:spacing w:line="240" w:lineRule="auto"/>
                    <w:ind w:firstLineChars="0" w:firstLine="0"/>
                    <w:jc w:val="center"/>
                    <w:rPr>
                      <w:bCs/>
                      <w:color w:val="000000"/>
                      <w:sz w:val="21"/>
                      <w:szCs w:val="21"/>
                    </w:rPr>
                  </w:pPr>
                </w:p>
              </w:tc>
              <w:tc>
                <w:tcPr>
                  <w:tcW w:w="1106" w:type="dxa"/>
                  <w:vMerge/>
                  <w:vAlign w:val="center"/>
                </w:tcPr>
                <w:p w:rsidR="00735820" w:rsidRDefault="00735820" w:rsidP="00735820">
                  <w:pPr>
                    <w:spacing w:line="240" w:lineRule="auto"/>
                    <w:ind w:firstLineChars="0" w:firstLine="0"/>
                    <w:jc w:val="center"/>
                    <w:rPr>
                      <w:bCs/>
                      <w:color w:val="000000"/>
                      <w:sz w:val="21"/>
                      <w:szCs w:val="21"/>
                    </w:rPr>
                  </w:pPr>
                </w:p>
              </w:tc>
              <w:tc>
                <w:tcPr>
                  <w:tcW w:w="1563" w:type="dxa"/>
                  <w:vAlign w:val="center"/>
                </w:tcPr>
                <w:p w:rsidR="00735820" w:rsidRDefault="00735820" w:rsidP="00735820">
                  <w:pPr>
                    <w:spacing w:line="240" w:lineRule="auto"/>
                    <w:ind w:firstLineChars="0" w:firstLine="0"/>
                    <w:jc w:val="center"/>
                    <w:rPr>
                      <w:color w:val="000000"/>
                      <w:sz w:val="21"/>
                      <w:szCs w:val="21"/>
                    </w:rPr>
                  </w:pPr>
                  <w:r>
                    <w:rPr>
                      <w:color w:val="000000"/>
                      <w:sz w:val="21"/>
                      <w:szCs w:val="21"/>
                    </w:rPr>
                    <w:t>O</w:t>
                  </w:r>
                  <w:r>
                    <w:rPr>
                      <w:color w:val="000000"/>
                      <w:sz w:val="21"/>
                      <w:szCs w:val="21"/>
                      <w:vertAlign w:val="subscript"/>
                    </w:rPr>
                    <w:t>3</w:t>
                  </w:r>
                </w:p>
              </w:tc>
              <w:tc>
                <w:tcPr>
                  <w:tcW w:w="2024" w:type="dxa"/>
                  <w:vAlign w:val="center"/>
                </w:tcPr>
                <w:p w:rsidR="00735820" w:rsidRDefault="00735820" w:rsidP="00735820">
                  <w:pPr>
                    <w:spacing w:line="240" w:lineRule="auto"/>
                    <w:ind w:firstLineChars="0" w:firstLine="0"/>
                    <w:jc w:val="center"/>
                    <w:rPr>
                      <w:color w:val="000000"/>
                      <w:spacing w:val="6"/>
                      <w:sz w:val="21"/>
                      <w:szCs w:val="21"/>
                    </w:rPr>
                  </w:pPr>
                  <w:r>
                    <w:rPr>
                      <w:rFonts w:hAnsi="宋体"/>
                      <w:color w:val="000000"/>
                      <w:spacing w:val="6"/>
                      <w:sz w:val="21"/>
                      <w:szCs w:val="21"/>
                    </w:rPr>
                    <w:t>日最大</w:t>
                  </w:r>
                  <w:r>
                    <w:rPr>
                      <w:color w:val="000000"/>
                      <w:spacing w:val="6"/>
                      <w:sz w:val="21"/>
                      <w:szCs w:val="21"/>
                    </w:rPr>
                    <w:t>8</w:t>
                  </w:r>
                  <w:r>
                    <w:rPr>
                      <w:rFonts w:hAnsi="宋体"/>
                      <w:color w:val="000000"/>
                      <w:spacing w:val="6"/>
                      <w:sz w:val="21"/>
                      <w:szCs w:val="21"/>
                    </w:rPr>
                    <w:t>小时均值</w:t>
                  </w:r>
                </w:p>
              </w:tc>
              <w:tc>
                <w:tcPr>
                  <w:tcW w:w="737" w:type="dxa"/>
                  <w:vAlign w:val="center"/>
                </w:tcPr>
                <w:p w:rsidR="00735820" w:rsidRDefault="00735820" w:rsidP="00735820">
                  <w:pPr>
                    <w:spacing w:line="240" w:lineRule="auto"/>
                    <w:ind w:firstLineChars="0" w:firstLine="0"/>
                    <w:jc w:val="center"/>
                    <w:rPr>
                      <w:color w:val="000000"/>
                      <w:spacing w:val="6"/>
                      <w:sz w:val="21"/>
                      <w:szCs w:val="21"/>
                    </w:rPr>
                  </w:pPr>
                  <w:r>
                    <w:rPr>
                      <w:color w:val="000000"/>
                      <w:spacing w:val="6"/>
                      <w:sz w:val="21"/>
                      <w:szCs w:val="21"/>
                    </w:rPr>
                    <w:t>160</w:t>
                  </w:r>
                </w:p>
              </w:tc>
              <w:tc>
                <w:tcPr>
                  <w:tcW w:w="826" w:type="dxa"/>
                  <w:vMerge/>
                  <w:vAlign w:val="center"/>
                </w:tcPr>
                <w:p w:rsidR="00735820" w:rsidRDefault="00735820" w:rsidP="00735820">
                  <w:pPr>
                    <w:spacing w:line="240" w:lineRule="auto"/>
                    <w:ind w:firstLineChars="0" w:firstLine="0"/>
                    <w:jc w:val="center"/>
                    <w:rPr>
                      <w:bCs/>
                      <w:color w:val="000000"/>
                      <w:sz w:val="21"/>
                      <w:szCs w:val="21"/>
                    </w:rPr>
                  </w:pPr>
                </w:p>
              </w:tc>
            </w:tr>
          </w:tbl>
          <w:p w:rsidR="00FC2044" w:rsidRDefault="008D0526" w:rsidP="008D0526">
            <w:pPr>
              <w:pStyle w:val="13"/>
              <w:spacing w:before="87"/>
              <w:rPr>
                <w:color w:val="000000" w:themeColor="text1"/>
              </w:rPr>
            </w:pPr>
            <w:r>
              <w:rPr>
                <w:rFonts w:hint="eastAsia"/>
                <w:color w:val="000000" w:themeColor="text1"/>
              </w:rPr>
              <w:t>2</w:t>
            </w:r>
            <w:r>
              <w:rPr>
                <w:rFonts w:hint="eastAsia"/>
                <w:color w:val="000000" w:themeColor="text1"/>
              </w:rPr>
              <w:t>、</w:t>
            </w:r>
            <w:r w:rsidR="00BF636A">
              <w:rPr>
                <w:color w:val="000000" w:themeColor="text1"/>
              </w:rPr>
              <w:t>声环境：执行《声环境质量标准》（</w:t>
            </w:r>
            <w:r w:rsidR="00BF636A">
              <w:rPr>
                <w:color w:val="000000" w:themeColor="text1"/>
              </w:rPr>
              <w:t>GB3096-2008</w:t>
            </w:r>
            <w:r w:rsidR="00BF636A">
              <w:rPr>
                <w:color w:val="000000" w:themeColor="text1"/>
              </w:rPr>
              <w:t>）中的</w:t>
            </w:r>
            <w:r w:rsidR="00BF636A">
              <w:rPr>
                <w:color w:val="000000" w:themeColor="text1"/>
              </w:rPr>
              <w:t>2</w:t>
            </w:r>
            <w:r w:rsidR="00BF636A">
              <w:rPr>
                <w:color w:val="000000" w:themeColor="text1"/>
              </w:rPr>
              <w:t>类标准。</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tblPr>
            <w:tblGrid>
              <w:gridCol w:w="2040"/>
              <w:gridCol w:w="1071"/>
              <w:gridCol w:w="1535"/>
              <w:gridCol w:w="1058"/>
              <w:gridCol w:w="847"/>
              <w:gridCol w:w="805"/>
              <w:gridCol w:w="905"/>
            </w:tblGrid>
            <w:tr w:rsidR="00735820" w:rsidTr="008D0526">
              <w:trPr>
                <w:trHeight w:val="312"/>
                <w:jc w:val="center"/>
              </w:trPr>
              <w:tc>
                <w:tcPr>
                  <w:tcW w:w="2040" w:type="dxa"/>
                  <w:vAlign w:val="center"/>
                </w:tcPr>
                <w:p w:rsidR="00735820" w:rsidRDefault="00735820" w:rsidP="00735820">
                  <w:pPr>
                    <w:spacing w:line="240" w:lineRule="auto"/>
                    <w:ind w:firstLineChars="0" w:firstLine="0"/>
                    <w:jc w:val="center"/>
                    <w:rPr>
                      <w:b/>
                      <w:color w:val="000000"/>
                      <w:sz w:val="21"/>
                      <w:szCs w:val="21"/>
                    </w:rPr>
                  </w:pPr>
                  <w:bookmarkStart w:id="12" w:name="OLE_LINK8"/>
                  <w:r>
                    <w:rPr>
                      <w:b/>
                      <w:color w:val="000000"/>
                      <w:sz w:val="21"/>
                      <w:szCs w:val="21"/>
                    </w:rPr>
                    <w:t>标准名称</w:t>
                  </w:r>
                </w:p>
              </w:tc>
              <w:tc>
                <w:tcPr>
                  <w:tcW w:w="1071" w:type="dxa"/>
                  <w:vAlign w:val="center"/>
                </w:tcPr>
                <w:p w:rsidR="00735820" w:rsidRDefault="00735820" w:rsidP="00735820">
                  <w:pPr>
                    <w:spacing w:line="240" w:lineRule="auto"/>
                    <w:ind w:firstLineChars="0" w:firstLine="0"/>
                    <w:jc w:val="center"/>
                    <w:rPr>
                      <w:b/>
                      <w:color w:val="000000"/>
                      <w:sz w:val="21"/>
                      <w:szCs w:val="21"/>
                    </w:rPr>
                  </w:pPr>
                  <w:r>
                    <w:rPr>
                      <w:b/>
                      <w:color w:val="000000"/>
                      <w:sz w:val="21"/>
                      <w:szCs w:val="21"/>
                    </w:rPr>
                    <w:t>执行标准</w:t>
                  </w:r>
                </w:p>
              </w:tc>
              <w:tc>
                <w:tcPr>
                  <w:tcW w:w="1535" w:type="dxa"/>
                  <w:vAlign w:val="center"/>
                </w:tcPr>
                <w:p w:rsidR="00735820" w:rsidRDefault="00735820" w:rsidP="00735820">
                  <w:pPr>
                    <w:spacing w:line="240" w:lineRule="auto"/>
                    <w:ind w:firstLineChars="0" w:firstLine="0"/>
                    <w:jc w:val="center"/>
                    <w:rPr>
                      <w:b/>
                      <w:color w:val="000000"/>
                      <w:sz w:val="21"/>
                      <w:szCs w:val="21"/>
                    </w:rPr>
                  </w:pPr>
                  <w:r>
                    <w:rPr>
                      <w:b/>
                      <w:color w:val="000000"/>
                      <w:sz w:val="21"/>
                      <w:szCs w:val="21"/>
                    </w:rPr>
                    <w:t>执行范围</w:t>
                  </w:r>
                </w:p>
              </w:tc>
              <w:tc>
                <w:tcPr>
                  <w:tcW w:w="1058" w:type="dxa"/>
                  <w:vAlign w:val="center"/>
                </w:tcPr>
                <w:p w:rsidR="00735820" w:rsidRDefault="00735820" w:rsidP="00735820">
                  <w:pPr>
                    <w:spacing w:line="240" w:lineRule="auto"/>
                    <w:ind w:firstLineChars="0" w:firstLine="0"/>
                    <w:jc w:val="center"/>
                    <w:rPr>
                      <w:b/>
                      <w:color w:val="000000"/>
                      <w:sz w:val="21"/>
                      <w:szCs w:val="21"/>
                    </w:rPr>
                  </w:pPr>
                  <w:r>
                    <w:rPr>
                      <w:b/>
                      <w:color w:val="000000"/>
                      <w:sz w:val="21"/>
                      <w:szCs w:val="21"/>
                    </w:rPr>
                    <w:t>项目</w:t>
                  </w:r>
                </w:p>
              </w:tc>
              <w:tc>
                <w:tcPr>
                  <w:tcW w:w="1652" w:type="dxa"/>
                  <w:gridSpan w:val="2"/>
                  <w:vAlign w:val="center"/>
                </w:tcPr>
                <w:p w:rsidR="00735820" w:rsidRDefault="00735820" w:rsidP="00735820">
                  <w:pPr>
                    <w:spacing w:line="240" w:lineRule="auto"/>
                    <w:ind w:firstLineChars="0" w:firstLine="0"/>
                    <w:jc w:val="center"/>
                    <w:rPr>
                      <w:b/>
                      <w:color w:val="000000"/>
                      <w:sz w:val="21"/>
                      <w:szCs w:val="21"/>
                    </w:rPr>
                  </w:pPr>
                  <w:r>
                    <w:rPr>
                      <w:b/>
                      <w:color w:val="000000"/>
                      <w:sz w:val="21"/>
                      <w:szCs w:val="21"/>
                    </w:rPr>
                    <w:t>标准值</w:t>
                  </w:r>
                </w:p>
              </w:tc>
              <w:tc>
                <w:tcPr>
                  <w:tcW w:w="905" w:type="dxa"/>
                  <w:vAlign w:val="center"/>
                </w:tcPr>
                <w:p w:rsidR="00735820" w:rsidRDefault="00735820" w:rsidP="00735820">
                  <w:pPr>
                    <w:spacing w:line="240" w:lineRule="auto"/>
                    <w:ind w:firstLineChars="0" w:firstLine="0"/>
                    <w:jc w:val="center"/>
                    <w:rPr>
                      <w:b/>
                      <w:bCs/>
                      <w:color w:val="000000"/>
                      <w:sz w:val="21"/>
                      <w:szCs w:val="21"/>
                    </w:rPr>
                  </w:pPr>
                  <w:r>
                    <w:rPr>
                      <w:b/>
                      <w:bCs/>
                      <w:color w:val="000000"/>
                      <w:sz w:val="21"/>
                      <w:szCs w:val="21"/>
                    </w:rPr>
                    <w:t>单位</w:t>
                  </w:r>
                </w:p>
              </w:tc>
            </w:tr>
            <w:tr w:rsidR="00735820" w:rsidTr="008D0526">
              <w:trPr>
                <w:trHeight w:val="312"/>
                <w:jc w:val="center"/>
              </w:trPr>
              <w:tc>
                <w:tcPr>
                  <w:tcW w:w="2040" w:type="dxa"/>
                  <w:vMerge w:val="restart"/>
                  <w:vAlign w:val="center"/>
                </w:tcPr>
                <w:p w:rsidR="00735820" w:rsidRDefault="00735820" w:rsidP="00735820">
                  <w:pPr>
                    <w:spacing w:line="240" w:lineRule="auto"/>
                    <w:ind w:firstLineChars="0" w:firstLine="0"/>
                    <w:jc w:val="center"/>
                    <w:rPr>
                      <w:color w:val="000000"/>
                      <w:sz w:val="21"/>
                      <w:szCs w:val="21"/>
                    </w:rPr>
                  </w:pPr>
                  <w:r>
                    <w:rPr>
                      <w:color w:val="000000"/>
                      <w:sz w:val="21"/>
                      <w:szCs w:val="21"/>
                    </w:rPr>
                    <w:t>《声环境质量标准》</w:t>
                  </w:r>
                </w:p>
                <w:p w:rsidR="00735820" w:rsidRDefault="00735820" w:rsidP="00735820">
                  <w:pPr>
                    <w:spacing w:line="240" w:lineRule="auto"/>
                    <w:ind w:firstLineChars="0" w:firstLine="0"/>
                    <w:jc w:val="center"/>
                    <w:rPr>
                      <w:color w:val="000000"/>
                      <w:sz w:val="21"/>
                      <w:szCs w:val="21"/>
                    </w:rPr>
                  </w:pPr>
                  <w:r>
                    <w:rPr>
                      <w:rFonts w:hint="eastAsia"/>
                      <w:color w:val="000000"/>
                      <w:sz w:val="21"/>
                      <w:szCs w:val="21"/>
                    </w:rPr>
                    <w:t>（</w:t>
                  </w:r>
                  <w:r>
                    <w:rPr>
                      <w:color w:val="000000"/>
                      <w:sz w:val="21"/>
                      <w:szCs w:val="21"/>
                    </w:rPr>
                    <w:t>GB3096-2008</w:t>
                  </w:r>
                  <w:r>
                    <w:rPr>
                      <w:rFonts w:hint="eastAsia"/>
                      <w:color w:val="000000"/>
                      <w:sz w:val="21"/>
                      <w:szCs w:val="21"/>
                    </w:rPr>
                    <w:t>）</w:t>
                  </w:r>
                </w:p>
              </w:tc>
              <w:tc>
                <w:tcPr>
                  <w:tcW w:w="1071" w:type="dxa"/>
                  <w:vMerge w:val="restart"/>
                  <w:vAlign w:val="center"/>
                </w:tcPr>
                <w:p w:rsidR="00735820" w:rsidRDefault="00735820" w:rsidP="00735820">
                  <w:pPr>
                    <w:spacing w:line="240" w:lineRule="auto"/>
                    <w:ind w:firstLineChars="0" w:firstLine="0"/>
                    <w:jc w:val="center"/>
                    <w:rPr>
                      <w:color w:val="000000"/>
                      <w:sz w:val="21"/>
                      <w:szCs w:val="21"/>
                    </w:rPr>
                  </w:pPr>
                  <w:r>
                    <w:rPr>
                      <w:rFonts w:hint="eastAsia"/>
                      <w:color w:val="000000"/>
                      <w:sz w:val="21"/>
                      <w:szCs w:val="21"/>
                    </w:rPr>
                    <w:t>2</w:t>
                  </w:r>
                  <w:r>
                    <w:rPr>
                      <w:color w:val="000000"/>
                      <w:sz w:val="21"/>
                      <w:szCs w:val="21"/>
                    </w:rPr>
                    <w:t>类</w:t>
                  </w:r>
                </w:p>
              </w:tc>
              <w:tc>
                <w:tcPr>
                  <w:tcW w:w="1535" w:type="dxa"/>
                  <w:vMerge w:val="restart"/>
                  <w:vAlign w:val="center"/>
                </w:tcPr>
                <w:p w:rsidR="00735820" w:rsidRDefault="00735820" w:rsidP="008D0526">
                  <w:pPr>
                    <w:spacing w:line="240" w:lineRule="auto"/>
                    <w:ind w:firstLineChars="0" w:firstLine="0"/>
                    <w:jc w:val="center"/>
                    <w:rPr>
                      <w:color w:val="000000"/>
                      <w:sz w:val="21"/>
                      <w:szCs w:val="21"/>
                    </w:rPr>
                  </w:pPr>
                  <w:r>
                    <w:rPr>
                      <w:color w:val="000000"/>
                      <w:sz w:val="21"/>
                      <w:szCs w:val="21"/>
                    </w:rPr>
                    <w:t>东</w:t>
                  </w:r>
                  <w:r>
                    <w:rPr>
                      <w:rFonts w:hint="eastAsia"/>
                      <w:color w:val="000000"/>
                      <w:sz w:val="21"/>
                      <w:szCs w:val="21"/>
                    </w:rPr>
                    <w:t>、</w:t>
                  </w:r>
                  <w:r>
                    <w:rPr>
                      <w:color w:val="000000"/>
                      <w:sz w:val="21"/>
                      <w:szCs w:val="21"/>
                    </w:rPr>
                    <w:t>南</w:t>
                  </w:r>
                  <w:r>
                    <w:rPr>
                      <w:rFonts w:hint="eastAsia"/>
                      <w:color w:val="000000"/>
                      <w:sz w:val="21"/>
                      <w:szCs w:val="21"/>
                    </w:rPr>
                    <w:t>、</w:t>
                  </w:r>
                  <w:r>
                    <w:rPr>
                      <w:color w:val="000000"/>
                      <w:sz w:val="21"/>
                      <w:szCs w:val="21"/>
                    </w:rPr>
                    <w:t>西厂界</w:t>
                  </w:r>
                  <w:r w:rsidR="008D0526">
                    <w:rPr>
                      <w:rFonts w:hint="eastAsia"/>
                      <w:color w:val="000000"/>
                      <w:sz w:val="21"/>
                      <w:szCs w:val="21"/>
                    </w:rPr>
                    <w:t>和</w:t>
                  </w:r>
                  <w:r>
                    <w:rPr>
                      <w:rFonts w:hint="eastAsia"/>
                      <w:color w:val="000000"/>
                      <w:sz w:val="21"/>
                      <w:szCs w:val="21"/>
                    </w:rPr>
                    <w:t>敏感点</w:t>
                  </w:r>
                </w:p>
              </w:tc>
              <w:tc>
                <w:tcPr>
                  <w:tcW w:w="1058" w:type="dxa"/>
                  <w:vMerge w:val="restart"/>
                  <w:vAlign w:val="center"/>
                </w:tcPr>
                <w:p w:rsidR="00735820" w:rsidRDefault="00735820" w:rsidP="00735820">
                  <w:pPr>
                    <w:spacing w:line="240" w:lineRule="auto"/>
                    <w:ind w:firstLineChars="0" w:firstLine="0"/>
                    <w:jc w:val="center"/>
                    <w:rPr>
                      <w:color w:val="000000"/>
                      <w:sz w:val="21"/>
                      <w:szCs w:val="21"/>
                    </w:rPr>
                  </w:pPr>
                  <w:r>
                    <w:rPr>
                      <w:color w:val="000000"/>
                      <w:sz w:val="21"/>
                      <w:szCs w:val="21"/>
                    </w:rPr>
                    <w:t>等效</w:t>
                  </w:r>
                </w:p>
                <w:p w:rsidR="00735820" w:rsidRDefault="00735820" w:rsidP="00735820">
                  <w:pPr>
                    <w:spacing w:line="240" w:lineRule="auto"/>
                    <w:ind w:firstLineChars="0" w:firstLine="0"/>
                    <w:jc w:val="center"/>
                    <w:rPr>
                      <w:color w:val="000000"/>
                      <w:sz w:val="21"/>
                      <w:szCs w:val="21"/>
                    </w:rPr>
                  </w:pPr>
                  <w:r>
                    <w:rPr>
                      <w:color w:val="000000"/>
                      <w:sz w:val="21"/>
                      <w:szCs w:val="21"/>
                    </w:rPr>
                    <w:t>声级</w:t>
                  </w:r>
                  <w:proofErr w:type="spellStart"/>
                  <w:r>
                    <w:rPr>
                      <w:color w:val="000000"/>
                      <w:sz w:val="21"/>
                      <w:szCs w:val="21"/>
                    </w:rPr>
                    <w:t>L</w:t>
                  </w:r>
                  <w:r>
                    <w:rPr>
                      <w:color w:val="000000"/>
                      <w:sz w:val="21"/>
                      <w:szCs w:val="21"/>
                      <w:vertAlign w:val="subscript"/>
                    </w:rPr>
                    <w:t>eq</w:t>
                  </w:r>
                  <w:proofErr w:type="spellEnd"/>
                </w:p>
              </w:tc>
              <w:tc>
                <w:tcPr>
                  <w:tcW w:w="847" w:type="dxa"/>
                  <w:vAlign w:val="center"/>
                </w:tcPr>
                <w:p w:rsidR="00735820" w:rsidRDefault="00735820" w:rsidP="00735820">
                  <w:pPr>
                    <w:spacing w:line="240" w:lineRule="auto"/>
                    <w:ind w:firstLineChars="0" w:firstLine="0"/>
                    <w:jc w:val="center"/>
                    <w:rPr>
                      <w:color w:val="000000"/>
                      <w:sz w:val="21"/>
                      <w:szCs w:val="21"/>
                    </w:rPr>
                  </w:pPr>
                  <w:r>
                    <w:rPr>
                      <w:color w:val="000000"/>
                      <w:sz w:val="21"/>
                      <w:szCs w:val="21"/>
                    </w:rPr>
                    <w:t>昼间</w:t>
                  </w:r>
                </w:p>
              </w:tc>
              <w:tc>
                <w:tcPr>
                  <w:tcW w:w="805" w:type="dxa"/>
                  <w:vAlign w:val="center"/>
                </w:tcPr>
                <w:p w:rsidR="00735820" w:rsidRDefault="00735820" w:rsidP="00735820">
                  <w:pPr>
                    <w:spacing w:line="240" w:lineRule="auto"/>
                    <w:ind w:firstLineChars="0" w:firstLine="0"/>
                    <w:jc w:val="center"/>
                    <w:rPr>
                      <w:color w:val="000000"/>
                      <w:sz w:val="21"/>
                      <w:szCs w:val="21"/>
                    </w:rPr>
                  </w:pPr>
                  <w:r>
                    <w:rPr>
                      <w:rFonts w:hint="eastAsia"/>
                      <w:color w:val="000000"/>
                      <w:sz w:val="21"/>
                      <w:szCs w:val="21"/>
                    </w:rPr>
                    <w:t>60</w:t>
                  </w:r>
                </w:p>
              </w:tc>
              <w:tc>
                <w:tcPr>
                  <w:tcW w:w="905" w:type="dxa"/>
                  <w:vMerge w:val="restart"/>
                  <w:vAlign w:val="center"/>
                </w:tcPr>
                <w:p w:rsidR="00735820" w:rsidRDefault="00735820" w:rsidP="00735820">
                  <w:pPr>
                    <w:spacing w:line="240" w:lineRule="auto"/>
                    <w:ind w:firstLineChars="0" w:firstLine="0"/>
                    <w:jc w:val="center"/>
                    <w:rPr>
                      <w:bCs/>
                      <w:color w:val="000000"/>
                      <w:sz w:val="21"/>
                      <w:szCs w:val="21"/>
                    </w:rPr>
                  </w:pPr>
                  <w:r>
                    <w:rPr>
                      <w:bCs/>
                      <w:color w:val="000000"/>
                      <w:sz w:val="21"/>
                      <w:szCs w:val="21"/>
                    </w:rPr>
                    <w:t>dB</w:t>
                  </w:r>
                  <w:r>
                    <w:rPr>
                      <w:bCs/>
                      <w:color w:val="000000"/>
                      <w:sz w:val="21"/>
                      <w:szCs w:val="21"/>
                    </w:rPr>
                    <w:t>（</w:t>
                  </w:r>
                  <w:r>
                    <w:rPr>
                      <w:bCs/>
                      <w:color w:val="000000"/>
                      <w:sz w:val="21"/>
                      <w:szCs w:val="21"/>
                    </w:rPr>
                    <w:t>A</w:t>
                  </w:r>
                  <w:r>
                    <w:rPr>
                      <w:bCs/>
                      <w:color w:val="000000"/>
                      <w:sz w:val="21"/>
                      <w:szCs w:val="21"/>
                    </w:rPr>
                    <w:t>）</w:t>
                  </w:r>
                </w:p>
              </w:tc>
            </w:tr>
            <w:tr w:rsidR="00735820" w:rsidTr="008D0526">
              <w:trPr>
                <w:trHeight w:val="265"/>
                <w:jc w:val="center"/>
              </w:trPr>
              <w:tc>
                <w:tcPr>
                  <w:tcW w:w="2040" w:type="dxa"/>
                  <w:vMerge/>
                  <w:vAlign w:val="center"/>
                </w:tcPr>
                <w:p w:rsidR="00735820" w:rsidRDefault="00735820" w:rsidP="00735820">
                  <w:pPr>
                    <w:spacing w:line="240" w:lineRule="auto"/>
                    <w:ind w:firstLineChars="0" w:firstLine="0"/>
                    <w:jc w:val="center"/>
                    <w:rPr>
                      <w:color w:val="000000"/>
                      <w:sz w:val="21"/>
                      <w:szCs w:val="21"/>
                    </w:rPr>
                  </w:pPr>
                </w:p>
              </w:tc>
              <w:tc>
                <w:tcPr>
                  <w:tcW w:w="1071" w:type="dxa"/>
                  <w:vMerge/>
                  <w:vAlign w:val="center"/>
                </w:tcPr>
                <w:p w:rsidR="00735820" w:rsidRDefault="00735820" w:rsidP="00735820">
                  <w:pPr>
                    <w:spacing w:line="240" w:lineRule="auto"/>
                    <w:ind w:firstLineChars="0" w:firstLine="0"/>
                    <w:jc w:val="center"/>
                    <w:rPr>
                      <w:color w:val="000000"/>
                      <w:sz w:val="21"/>
                      <w:szCs w:val="21"/>
                    </w:rPr>
                  </w:pPr>
                </w:p>
              </w:tc>
              <w:tc>
                <w:tcPr>
                  <w:tcW w:w="1535" w:type="dxa"/>
                  <w:vMerge/>
                  <w:vAlign w:val="center"/>
                </w:tcPr>
                <w:p w:rsidR="00735820" w:rsidRDefault="00735820" w:rsidP="00735820">
                  <w:pPr>
                    <w:spacing w:line="240" w:lineRule="auto"/>
                    <w:ind w:firstLineChars="0" w:firstLine="0"/>
                    <w:jc w:val="center"/>
                    <w:rPr>
                      <w:color w:val="000000"/>
                      <w:sz w:val="21"/>
                      <w:szCs w:val="21"/>
                    </w:rPr>
                  </w:pPr>
                </w:p>
              </w:tc>
              <w:tc>
                <w:tcPr>
                  <w:tcW w:w="1058" w:type="dxa"/>
                  <w:vMerge/>
                  <w:vAlign w:val="center"/>
                </w:tcPr>
                <w:p w:rsidR="00735820" w:rsidRDefault="00735820" w:rsidP="00735820">
                  <w:pPr>
                    <w:spacing w:line="240" w:lineRule="auto"/>
                    <w:ind w:firstLineChars="0" w:firstLine="0"/>
                    <w:jc w:val="center"/>
                    <w:rPr>
                      <w:color w:val="000000"/>
                      <w:sz w:val="21"/>
                      <w:szCs w:val="21"/>
                    </w:rPr>
                  </w:pPr>
                </w:p>
              </w:tc>
              <w:tc>
                <w:tcPr>
                  <w:tcW w:w="847" w:type="dxa"/>
                  <w:vAlign w:val="center"/>
                </w:tcPr>
                <w:p w:rsidR="00735820" w:rsidRDefault="00735820" w:rsidP="00735820">
                  <w:pPr>
                    <w:spacing w:line="240" w:lineRule="auto"/>
                    <w:ind w:firstLineChars="0" w:firstLine="0"/>
                    <w:jc w:val="center"/>
                    <w:rPr>
                      <w:color w:val="000000"/>
                      <w:sz w:val="21"/>
                      <w:szCs w:val="21"/>
                    </w:rPr>
                  </w:pPr>
                  <w:r>
                    <w:rPr>
                      <w:color w:val="000000"/>
                      <w:sz w:val="21"/>
                      <w:szCs w:val="21"/>
                    </w:rPr>
                    <w:t>夜间</w:t>
                  </w:r>
                </w:p>
              </w:tc>
              <w:tc>
                <w:tcPr>
                  <w:tcW w:w="805" w:type="dxa"/>
                  <w:vAlign w:val="center"/>
                </w:tcPr>
                <w:p w:rsidR="00735820" w:rsidRDefault="00735820" w:rsidP="00735820">
                  <w:pPr>
                    <w:spacing w:line="240" w:lineRule="auto"/>
                    <w:ind w:firstLineChars="0" w:firstLine="0"/>
                    <w:jc w:val="center"/>
                    <w:rPr>
                      <w:color w:val="000000"/>
                      <w:sz w:val="21"/>
                      <w:szCs w:val="21"/>
                    </w:rPr>
                  </w:pPr>
                  <w:r>
                    <w:rPr>
                      <w:rFonts w:hint="eastAsia"/>
                      <w:color w:val="000000"/>
                      <w:sz w:val="21"/>
                      <w:szCs w:val="21"/>
                    </w:rPr>
                    <w:t>50</w:t>
                  </w:r>
                </w:p>
              </w:tc>
              <w:tc>
                <w:tcPr>
                  <w:tcW w:w="905" w:type="dxa"/>
                  <w:vMerge/>
                  <w:vAlign w:val="center"/>
                </w:tcPr>
                <w:p w:rsidR="00735820" w:rsidRDefault="00735820" w:rsidP="00735820">
                  <w:pPr>
                    <w:spacing w:line="240" w:lineRule="auto"/>
                    <w:ind w:firstLineChars="0" w:firstLine="0"/>
                    <w:jc w:val="center"/>
                    <w:rPr>
                      <w:bCs/>
                      <w:color w:val="000000"/>
                      <w:sz w:val="21"/>
                      <w:szCs w:val="21"/>
                    </w:rPr>
                  </w:pPr>
                </w:p>
              </w:tc>
            </w:tr>
            <w:bookmarkEnd w:id="12"/>
          </w:tbl>
          <w:p w:rsidR="00FC2044" w:rsidRDefault="00FC2044" w:rsidP="007A574E">
            <w:pPr>
              <w:spacing w:beforeLines="50" w:line="240" w:lineRule="auto"/>
              <w:ind w:firstLineChars="0" w:firstLine="0"/>
              <w:jc w:val="center"/>
              <w:rPr>
                <w:color w:val="000000" w:themeColor="text1"/>
              </w:rPr>
            </w:pPr>
          </w:p>
        </w:tc>
      </w:tr>
      <w:tr w:rsidR="00FC2044" w:rsidTr="006750EB">
        <w:trPr>
          <w:trHeight w:val="567"/>
          <w:jc w:val="center"/>
        </w:trPr>
        <w:tc>
          <w:tcPr>
            <w:tcW w:w="420" w:type="pct"/>
            <w:vAlign w:val="center"/>
          </w:tcPr>
          <w:p w:rsidR="00FC2044" w:rsidRDefault="00BF636A">
            <w:pPr>
              <w:spacing w:line="240" w:lineRule="auto"/>
              <w:ind w:firstLineChars="0" w:firstLine="0"/>
              <w:jc w:val="center"/>
              <w:rPr>
                <w:color w:val="000000" w:themeColor="text1"/>
              </w:rPr>
            </w:pPr>
            <w:r>
              <w:rPr>
                <w:color w:val="000000" w:themeColor="text1"/>
              </w:rPr>
              <w:t>污</w:t>
            </w:r>
          </w:p>
          <w:p w:rsidR="00FC2044" w:rsidRDefault="00BF636A">
            <w:pPr>
              <w:spacing w:line="240" w:lineRule="auto"/>
              <w:ind w:firstLineChars="0" w:firstLine="0"/>
              <w:jc w:val="center"/>
              <w:rPr>
                <w:color w:val="000000" w:themeColor="text1"/>
              </w:rPr>
            </w:pPr>
            <w:r>
              <w:rPr>
                <w:color w:val="000000" w:themeColor="text1"/>
              </w:rPr>
              <w:t>染</w:t>
            </w:r>
          </w:p>
          <w:p w:rsidR="00FC2044" w:rsidRDefault="00BF636A">
            <w:pPr>
              <w:spacing w:line="240" w:lineRule="auto"/>
              <w:ind w:firstLineChars="0" w:firstLine="0"/>
              <w:jc w:val="center"/>
              <w:rPr>
                <w:color w:val="000000" w:themeColor="text1"/>
              </w:rPr>
            </w:pPr>
            <w:r>
              <w:rPr>
                <w:color w:val="000000" w:themeColor="text1"/>
              </w:rPr>
              <w:t>物</w:t>
            </w:r>
          </w:p>
          <w:p w:rsidR="00FC2044" w:rsidRDefault="00BF636A">
            <w:pPr>
              <w:spacing w:line="240" w:lineRule="auto"/>
              <w:ind w:firstLineChars="0" w:firstLine="0"/>
              <w:jc w:val="center"/>
              <w:rPr>
                <w:color w:val="000000" w:themeColor="text1"/>
              </w:rPr>
            </w:pPr>
            <w:r>
              <w:rPr>
                <w:color w:val="000000" w:themeColor="text1"/>
              </w:rPr>
              <w:t>排</w:t>
            </w:r>
          </w:p>
          <w:p w:rsidR="00FC2044" w:rsidRDefault="00BF636A">
            <w:pPr>
              <w:spacing w:line="240" w:lineRule="auto"/>
              <w:ind w:firstLineChars="0" w:firstLine="0"/>
              <w:jc w:val="center"/>
              <w:rPr>
                <w:color w:val="000000" w:themeColor="text1"/>
              </w:rPr>
            </w:pPr>
            <w:r>
              <w:rPr>
                <w:color w:val="000000" w:themeColor="text1"/>
              </w:rPr>
              <w:t>放</w:t>
            </w:r>
          </w:p>
          <w:p w:rsidR="00FC2044" w:rsidRDefault="00BF636A">
            <w:pPr>
              <w:spacing w:line="240" w:lineRule="auto"/>
              <w:ind w:firstLineChars="0" w:firstLine="0"/>
              <w:jc w:val="center"/>
              <w:rPr>
                <w:color w:val="000000" w:themeColor="text1"/>
              </w:rPr>
            </w:pPr>
            <w:r>
              <w:rPr>
                <w:color w:val="000000" w:themeColor="text1"/>
              </w:rPr>
              <w:t>标</w:t>
            </w:r>
          </w:p>
          <w:p w:rsidR="00FC2044" w:rsidRDefault="00BF636A">
            <w:pPr>
              <w:spacing w:line="240" w:lineRule="auto"/>
              <w:ind w:firstLineChars="0" w:firstLine="0"/>
              <w:jc w:val="center"/>
              <w:rPr>
                <w:color w:val="000000" w:themeColor="text1"/>
              </w:rPr>
            </w:pPr>
            <w:r>
              <w:rPr>
                <w:color w:val="000000" w:themeColor="text1"/>
              </w:rPr>
              <w:t>准</w:t>
            </w:r>
          </w:p>
        </w:tc>
        <w:tc>
          <w:tcPr>
            <w:tcW w:w="4580" w:type="pct"/>
            <w:vAlign w:val="center"/>
          </w:tcPr>
          <w:p w:rsidR="008D0526" w:rsidRPr="008D0526" w:rsidRDefault="008D0526" w:rsidP="008D0526">
            <w:pPr>
              <w:pStyle w:val="13"/>
              <w:spacing w:before="87"/>
              <w:rPr>
                <w:color w:val="000000" w:themeColor="text1"/>
              </w:rPr>
            </w:pPr>
            <w:r>
              <w:rPr>
                <w:rFonts w:hint="eastAsia"/>
                <w:color w:val="000000" w:themeColor="text1"/>
              </w:rPr>
              <w:t>1</w:t>
            </w:r>
            <w:r>
              <w:rPr>
                <w:rFonts w:hint="eastAsia"/>
                <w:color w:val="000000" w:themeColor="text1"/>
              </w:rPr>
              <w:t>、废气：项目运营期间不产生废气污染物。</w:t>
            </w:r>
          </w:p>
          <w:p w:rsidR="00895C88" w:rsidRPr="00895C88" w:rsidRDefault="008D0526" w:rsidP="00895C88">
            <w:pPr>
              <w:ind w:firstLineChars="0" w:firstLine="0"/>
              <w:rPr>
                <w:rFonts w:hAnsi="宋体"/>
                <w:color w:val="000000"/>
              </w:rPr>
            </w:pPr>
            <w:r>
              <w:rPr>
                <w:rFonts w:hint="eastAsia"/>
                <w:color w:val="000000" w:themeColor="text1"/>
              </w:rPr>
              <w:t>2</w:t>
            </w:r>
            <w:r>
              <w:rPr>
                <w:rFonts w:hint="eastAsia"/>
                <w:color w:val="000000" w:themeColor="text1"/>
              </w:rPr>
              <w:t>、</w:t>
            </w:r>
            <w:r w:rsidR="00BF636A" w:rsidRPr="008D0526">
              <w:rPr>
                <w:color w:val="000000" w:themeColor="text1"/>
              </w:rPr>
              <w:t>废水：</w:t>
            </w:r>
            <w:r w:rsidR="00895C88" w:rsidRPr="00895C88">
              <w:rPr>
                <w:rFonts w:hAnsi="宋体"/>
                <w:color w:val="000000"/>
              </w:rPr>
              <w:t>废水排放执行</w:t>
            </w:r>
            <w:r w:rsidR="00895C88" w:rsidRPr="00895C88">
              <w:rPr>
                <w:rFonts w:hAnsi="宋体" w:hint="eastAsia"/>
                <w:color w:val="000000"/>
              </w:rPr>
              <w:t>《污水综合排放标准》（</w:t>
            </w:r>
            <w:r w:rsidR="00895C88" w:rsidRPr="00895C88">
              <w:rPr>
                <w:rFonts w:hAnsi="宋体"/>
                <w:color w:val="000000"/>
              </w:rPr>
              <w:t>GB8978-1996</w:t>
            </w:r>
            <w:r w:rsidR="00895C88" w:rsidRPr="00895C88">
              <w:rPr>
                <w:rFonts w:hAnsi="宋体" w:hint="eastAsia"/>
                <w:color w:val="000000"/>
              </w:rPr>
              <w:t>）三级标准和《污水排入城镇下水道水质标准》（</w:t>
            </w:r>
            <w:r w:rsidR="00895C88" w:rsidRPr="00895C88">
              <w:rPr>
                <w:rFonts w:hAnsi="宋体"/>
                <w:color w:val="000000"/>
              </w:rPr>
              <w:t>GB31962-2015</w:t>
            </w:r>
            <w:r w:rsidR="00895C88" w:rsidRPr="00895C88">
              <w:rPr>
                <w:rFonts w:hAnsi="宋体" w:hint="eastAsia"/>
                <w:color w:val="000000"/>
              </w:rPr>
              <w:t>）</w:t>
            </w:r>
            <w:r w:rsidR="00895C88" w:rsidRPr="00895C88">
              <w:rPr>
                <w:rFonts w:hAnsi="宋体"/>
                <w:color w:val="000000"/>
              </w:rPr>
              <w:t>B</w:t>
            </w:r>
            <w:r w:rsidR="00895C88" w:rsidRPr="00895C88">
              <w:rPr>
                <w:rFonts w:hAnsi="宋体" w:hint="eastAsia"/>
                <w:color w:val="000000"/>
              </w:rPr>
              <w:t>级标准；</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tblPr>
            <w:tblGrid>
              <w:gridCol w:w="2615"/>
              <w:gridCol w:w="1530"/>
              <w:gridCol w:w="1593"/>
              <w:gridCol w:w="1725"/>
              <w:gridCol w:w="798"/>
            </w:tblGrid>
            <w:tr w:rsidR="00895C88" w:rsidRPr="00895C88" w:rsidTr="002D20A7">
              <w:trPr>
                <w:trHeight w:val="340"/>
                <w:jc w:val="center"/>
              </w:trPr>
              <w:tc>
                <w:tcPr>
                  <w:tcW w:w="1583" w:type="pct"/>
                  <w:vAlign w:val="center"/>
                  <w:hideMark/>
                </w:tcPr>
                <w:p w:rsidR="00895C88" w:rsidRPr="00895C88" w:rsidRDefault="00895C88" w:rsidP="00895C88">
                  <w:pPr>
                    <w:adjustRightInd/>
                    <w:spacing w:line="240" w:lineRule="auto"/>
                    <w:ind w:firstLineChars="0" w:firstLine="0"/>
                    <w:jc w:val="center"/>
                    <w:rPr>
                      <w:b/>
                      <w:color w:val="000000"/>
                      <w:sz w:val="21"/>
                      <w:szCs w:val="21"/>
                    </w:rPr>
                  </w:pPr>
                  <w:r w:rsidRPr="00895C88">
                    <w:rPr>
                      <w:rFonts w:hint="eastAsia"/>
                      <w:b/>
                      <w:color w:val="000000"/>
                      <w:sz w:val="21"/>
                      <w:szCs w:val="21"/>
                    </w:rPr>
                    <w:t>标准名称</w:t>
                  </w:r>
                </w:p>
              </w:tc>
              <w:tc>
                <w:tcPr>
                  <w:tcW w:w="926" w:type="pct"/>
                  <w:vAlign w:val="center"/>
                  <w:hideMark/>
                </w:tcPr>
                <w:p w:rsidR="00895C88" w:rsidRPr="00895C88" w:rsidRDefault="00895C88" w:rsidP="00895C88">
                  <w:pPr>
                    <w:adjustRightInd/>
                    <w:spacing w:line="240" w:lineRule="auto"/>
                    <w:ind w:firstLineChars="0" w:firstLine="0"/>
                    <w:jc w:val="center"/>
                    <w:rPr>
                      <w:b/>
                      <w:color w:val="000000"/>
                      <w:sz w:val="21"/>
                      <w:szCs w:val="21"/>
                    </w:rPr>
                  </w:pPr>
                  <w:r w:rsidRPr="00895C88">
                    <w:rPr>
                      <w:rFonts w:hint="eastAsia"/>
                      <w:b/>
                      <w:color w:val="000000"/>
                      <w:sz w:val="21"/>
                      <w:szCs w:val="21"/>
                    </w:rPr>
                    <w:t>执行标准</w:t>
                  </w:r>
                </w:p>
              </w:tc>
              <w:tc>
                <w:tcPr>
                  <w:tcW w:w="964" w:type="pct"/>
                  <w:vAlign w:val="center"/>
                  <w:hideMark/>
                </w:tcPr>
                <w:p w:rsidR="00895C88" w:rsidRPr="00895C88" w:rsidRDefault="00895C88" w:rsidP="00895C88">
                  <w:pPr>
                    <w:adjustRightInd/>
                    <w:spacing w:line="240" w:lineRule="auto"/>
                    <w:ind w:firstLineChars="0" w:firstLine="0"/>
                    <w:jc w:val="center"/>
                    <w:rPr>
                      <w:b/>
                      <w:color w:val="000000"/>
                      <w:sz w:val="21"/>
                      <w:szCs w:val="21"/>
                    </w:rPr>
                  </w:pPr>
                  <w:r w:rsidRPr="00895C88">
                    <w:rPr>
                      <w:rFonts w:hint="eastAsia"/>
                      <w:b/>
                      <w:color w:val="000000"/>
                      <w:sz w:val="21"/>
                      <w:szCs w:val="21"/>
                    </w:rPr>
                    <w:t>项目</w:t>
                  </w:r>
                </w:p>
              </w:tc>
              <w:tc>
                <w:tcPr>
                  <w:tcW w:w="1044" w:type="pct"/>
                  <w:vAlign w:val="center"/>
                  <w:hideMark/>
                </w:tcPr>
                <w:p w:rsidR="00895C88" w:rsidRPr="00895C88" w:rsidRDefault="00895C88" w:rsidP="00895C88">
                  <w:pPr>
                    <w:adjustRightInd/>
                    <w:spacing w:line="240" w:lineRule="auto"/>
                    <w:ind w:firstLineChars="0" w:firstLine="0"/>
                    <w:jc w:val="center"/>
                    <w:rPr>
                      <w:b/>
                      <w:color w:val="000000"/>
                      <w:sz w:val="21"/>
                      <w:szCs w:val="21"/>
                    </w:rPr>
                  </w:pPr>
                  <w:r w:rsidRPr="00895C88">
                    <w:rPr>
                      <w:rFonts w:hint="eastAsia"/>
                      <w:b/>
                      <w:color w:val="000000"/>
                      <w:sz w:val="21"/>
                      <w:szCs w:val="21"/>
                    </w:rPr>
                    <w:t>标准值</w:t>
                  </w:r>
                </w:p>
              </w:tc>
              <w:tc>
                <w:tcPr>
                  <w:tcW w:w="483" w:type="pct"/>
                  <w:vAlign w:val="center"/>
                  <w:hideMark/>
                </w:tcPr>
                <w:p w:rsidR="00895C88" w:rsidRPr="00895C88" w:rsidRDefault="00895C88" w:rsidP="00895C88">
                  <w:pPr>
                    <w:adjustRightInd/>
                    <w:spacing w:line="240" w:lineRule="auto"/>
                    <w:ind w:firstLineChars="0" w:firstLine="0"/>
                    <w:jc w:val="center"/>
                    <w:rPr>
                      <w:b/>
                      <w:bCs/>
                      <w:color w:val="000000"/>
                      <w:sz w:val="21"/>
                      <w:szCs w:val="21"/>
                    </w:rPr>
                  </w:pPr>
                  <w:r w:rsidRPr="00895C88">
                    <w:rPr>
                      <w:rFonts w:hint="eastAsia"/>
                      <w:b/>
                      <w:bCs/>
                      <w:color w:val="000000"/>
                      <w:sz w:val="21"/>
                      <w:szCs w:val="21"/>
                    </w:rPr>
                    <w:t>单位</w:t>
                  </w:r>
                </w:p>
              </w:tc>
            </w:tr>
            <w:tr w:rsidR="00895C88" w:rsidRPr="00895C88" w:rsidTr="002D20A7">
              <w:trPr>
                <w:trHeight w:val="340"/>
                <w:jc w:val="center"/>
              </w:trPr>
              <w:tc>
                <w:tcPr>
                  <w:tcW w:w="1583" w:type="pct"/>
                  <w:vMerge w:val="restart"/>
                  <w:vAlign w:val="center"/>
                  <w:hideMark/>
                </w:tcPr>
                <w:p w:rsidR="00895C88" w:rsidRPr="00895C88" w:rsidRDefault="00895C88" w:rsidP="00895C88">
                  <w:pPr>
                    <w:adjustRightInd/>
                    <w:spacing w:line="240" w:lineRule="auto"/>
                    <w:ind w:firstLineChars="0" w:firstLine="0"/>
                    <w:jc w:val="center"/>
                    <w:rPr>
                      <w:color w:val="000000"/>
                      <w:sz w:val="21"/>
                      <w:szCs w:val="21"/>
                    </w:rPr>
                  </w:pPr>
                  <w:r w:rsidRPr="00895C88">
                    <w:rPr>
                      <w:rFonts w:hAnsi="宋体" w:hint="eastAsia"/>
                      <w:color w:val="000000"/>
                      <w:sz w:val="21"/>
                      <w:szCs w:val="21"/>
                    </w:rPr>
                    <w:t>《污水综合排放标准》（</w:t>
                  </w:r>
                  <w:r w:rsidRPr="00895C88">
                    <w:rPr>
                      <w:color w:val="000000"/>
                      <w:sz w:val="21"/>
                      <w:szCs w:val="21"/>
                    </w:rPr>
                    <w:t>GB8978-1996</w:t>
                  </w:r>
                  <w:r w:rsidRPr="00895C88">
                    <w:rPr>
                      <w:rFonts w:hAnsi="宋体" w:hint="eastAsia"/>
                      <w:color w:val="000000"/>
                      <w:sz w:val="21"/>
                      <w:szCs w:val="21"/>
                    </w:rPr>
                    <w:t>）</w:t>
                  </w:r>
                </w:p>
              </w:tc>
              <w:tc>
                <w:tcPr>
                  <w:tcW w:w="926" w:type="pct"/>
                  <w:vMerge w:val="restart"/>
                  <w:vAlign w:val="center"/>
                  <w:hideMark/>
                </w:tcPr>
                <w:p w:rsidR="00895C88" w:rsidRPr="00895C88" w:rsidRDefault="00895C88" w:rsidP="00895C88">
                  <w:pPr>
                    <w:adjustRightInd/>
                    <w:spacing w:line="240" w:lineRule="auto"/>
                    <w:ind w:firstLineChars="0" w:firstLine="0"/>
                    <w:jc w:val="center"/>
                    <w:rPr>
                      <w:color w:val="000000"/>
                      <w:sz w:val="21"/>
                      <w:szCs w:val="21"/>
                    </w:rPr>
                  </w:pPr>
                  <w:r w:rsidRPr="00895C88">
                    <w:rPr>
                      <w:rFonts w:hint="eastAsia"/>
                      <w:color w:val="000000"/>
                      <w:sz w:val="21"/>
                      <w:szCs w:val="21"/>
                    </w:rPr>
                    <w:t>三级标准</w:t>
                  </w:r>
                </w:p>
              </w:tc>
              <w:tc>
                <w:tcPr>
                  <w:tcW w:w="964" w:type="pct"/>
                  <w:vAlign w:val="center"/>
                  <w:hideMark/>
                </w:tcPr>
                <w:p w:rsidR="00895C88" w:rsidRPr="00895C88" w:rsidRDefault="00895C88" w:rsidP="00895C88">
                  <w:pPr>
                    <w:adjustRightInd/>
                    <w:spacing w:line="240" w:lineRule="auto"/>
                    <w:ind w:firstLineChars="0" w:firstLine="0"/>
                    <w:jc w:val="center"/>
                    <w:rPr>
                      <w:rFonts w:eastAsia="黑体"/>
                      <w:bCs/>
                      <w:color w:val="000000"/>
                      <w:sz w:val="21"/>
                      <w:szCs w:val="21"/>
                    </w:rPr>
                  </w:pPr>
                  <w:r w:rsidRPr="00895C88">
                    <w:rPr>
                      <w:rFonts w:eastAsia="黑体"/>
                      <w:bCs/>
                      <w:color w:val="000000"/>
                      <w:sz w:val="21"/>
                      <w:szCs w:val="21"/>
                    </w:rPr>
                    <w:t>COD</w:t>
                  </w:r>
                </w:p>
              </w:tc>
              <w:tc>
                <w:tcPr>
                  <w:tcW w:w="1044" w:type="pct"/>
                  <w:vAlign w:val="center"/>
                  <w:hideMark/>
                </w:tcPr>
                <w:p w:rsidR="00895C88" w:rsidRPr="00895C88" w:rsidRDefault="00895C88" w:rsidP="00895C88">
                  <w:pPr>
                    <w:adjustRightInd/>
                    <w:spacing w:line="240" w:lineRule="auto"/>
                    <w:ind w:firstLineChars="0" w:firstLine="0"/>
                    <w:jc w:val="center"/>
                    <w:rPr>
                      <w:color w:val="000000"/>
                      <w:sz w:val="21"/>
                      <w:szCs w:val="21"/>
                    </w:rPr>
                  </w:pPr>
                  <w:r w:rsidRPr="00895C88">
                    <w:rPr>
                      <w:rFonts w:hint="eastAsia"/>
                      <w:color w:val="000000"/>
                      <w:sz w:val="21"/>
                      <w:szCs w:val="21"/>
                    </w:rPr>
                    <w:t>500</w:t>
                  </w:r>
                </w:p>
              </w:tc>
              <w:tc>
                <w:tcPr>
                  <w:tcW w:w="483" w:type="pct"/>
                  <w:vMerge w:val="restart"/>
                  <w:vAlign w:val="center"/>
                  <w:hideMark/>
                </w:tcPr>
                <w:p w:rsidR="00895C88" w:rsidRPr="00895C88" w:rsidRDefault="00895C88" w:rsidP="00895C88">
                  <w:pPr>
                    <w:widowControl/>
                    <w:adjustRightInd/>
                    <w:snapToGrid/>
                    <w:spacing w:line="240" w:lineRule="auto"/>
                    <w:ind w:firstLineChars="0" w:firstLine="0"/>
                    <w:jc w:val="center"/>
                    <w:rPr>
                      <w:bCs/>
                      <w:color w:val="000000"/>
                      <w:sz w:val="21"/>
                      <w:szCs w:val="21"/>
                    </w:rPr>
                  </w:pPr>
                  <w:r w:rsidRPr="00895C88">
                    <w:rPr>
                      <w:rFonts w:hint="eastAsia"/>
                      <w:bCs/>
                      <w:color w:val="000000"/>
                      <w:sz w:val="21"/>
                      <w:szCs w:val="21"/>
                    </w:rPr>
                    <w:t>mg/L</w:t>
                  </w:r>
                </w:p>
              </w:tc>
            </w:tr>
            <w:tr w:rsidR="00895C88" w:rsidRPr="00895C88" w:rsidTr="002D20A7">
              <w:trPr>
                <w:trHeight w:val="340"/>
                <w:jc w:val="center"/>
              </w:trPr>
              <w:tc>
                <w:tcPr>
                  <w:tcW w:w="1583" w:type="pct"/>
                  <w:vMerge/>
                  <w:vAlign w:val="center"/>
                  <w:hideMark/>
                </w:tcPr>
                <w:p w:rsidR="00895C88" w:rsidRPr="00895C88" w:rsidRDefault="00895C88" w:rsidP="00895C88">
                  <w:pPr>
                    <w:adjustRightInd/>
                    <w:spacing w:line="240" w:lineRule="auto"/>
                    <w:ind w:firstLineChars="0" w:firstLine="0"/>
                    <w:jc w:val="center"/>
                    <w:rPr>
                      <w:rFonts w:hAnsi="宋体"/>
                      <w:color w:val="000000"/>
                      <w:sz w:val="21"/>
                      <w:szCs w:val="21"/>
                    </w:rPr>
                  </w:pPr>
                </w:p>
              </w:tc>
              <w:tc>
                <w:tcPr>
                  <w:tcW w:w="926" w:type="pct"/>
                  <w:vMerge/>
                  <w:vAlign w:val="center"/>
                  <w:hideMark/>
                </w:tcPr>
                <w:p w:rsidR="00895C88" w:rsidRPr="00895C88" w:rsidRDefault="00895C88" w:rsidP="00895C88">
                  <w:pPr>
                    <w:adjustRightInd/>
                    <w:spacing w:line="240" w:lineRule="auto"/>
                    <w:ind w:firstLineChars="0" w:firstLine="0"/>
                    <w:jc w:val="center"/>
                    <w:rPr>
                      <w:color w:val="000000"/>
                      <w:sz w:val="21"/>
                      <w:szCs w:val="21"/>
                    </w:rPr>
                  </w:pPr>
                </w:p>
              </w:tc>
              <w:tc>
                <w:tcPr>
                  <w:tcW w:w="964" w:type="pct"/>
                  <w:vAlign w:val="center"/>
                  <w:hideMark/>
                </w:tcPr>
                <w:p w:rsidR="00895C88" w:rsidRPr="00895C88" w:rsidRDefault="00895C88" w:rsidP="00895C88">
                  <w:pPr>
                    <w:adjustRightInd/>
                    <w:spacing w:line="240" w:lineRule="auto"/>
                    <w:ind w:firstLineChars="0" w:firstLine="0"/>
                    <w:jc w:val="center"/>
                    <w:rPr>
                      <w:color w:val="000000"/>
                      <w:sz w:val="21"/>
                      <w:szCs w:val="21"/>
                    </w:rPr>
                  </w:pPr>
                  <w:r w:rsidRPr="00895C88">
                    <w:rPr>
                      <w:color w:val="000000"/>
                      <w:sz w:val="21"/>
                      <w:szCs w:val="21"/>
                    </w:rPr>
                    <w:t>BOD</w:t>
                  </w:r>
                  <w:r w:rsidRPr="00895C88">
                    <w:rPr>
                      <w:color w:val="000000"/>
                      <w:sz w:val="21"/>
                      <w:szCs w:val="21"/>
                      <w:vertAlign w:val="subscript"/>
                    </w:rPr>
                    <w:t>5</w:t>
                  </w:r>
                </w:p>
              </w:tc>
              <w:tc>
                <w:tcPr>
                  <w:tcW w:w="1044" w:type="pct"/>
                  <w:vAlign w:val="center"/>
                  <w:hideMark/>
                </w:tcPr>
                <w:p w:rsidR="00895C88" w:rsidRPr="00895C88" w:rsidRDefault="00895C88" w:rsidP="00895C88">
                  <w:pPr>
                    <w:adjustRightInd/>
                    <w:spacing w:line="240" w:lineRule="auto"/>
                    <w:ind w:firstLineChars="0" w:firstLine="0"/>
                    <w:jc w:val="center"/>
                    <w:rPr>
                      <w:color w:val="000000"/>
                      <w:sz w:val="21"/>
                      <w:szCs w:val="21"/>
                    </w:rPr>
                  </w:pPr>
                  <w:r w:rsidRPr="00895C88">
                    <w:rPr>
                      <w:rFonts w:hint="eastAsia"/>
                      <w:color w:val="000000"/>
                      <w:sz w:val="21"/>
                      <w:szCs w:val="21"/>
                    </w:rPr>
                    <w:t>300</w:t>
                  </w:r>
                </w:p>
              </w:tc>
              <w:tc>
                <w:tcPr>
                  <w:tcW w:w="483" w:type="pct"/>
                  <w:vMerge/>
                  <w:vAlign w:val="center"/>
                  <w:hideMark/>
                </w:tcPr>
                <w:p w:rsidR="00895C88" w:rsidRPr="00895C88" w:rsidRDefault="00895C88" w:rsidP="00895C88">
                  <w:pPr>
                    <w:widowControl/>
                    <w:adjustRightInd/>
                    <w:snapToGrid/>
                    <w:spacing w:line="240" w:lineRule="auto"/>
                    <w:ind w:firstLineChars="0" w:firstLine="0"/>
                    <w:jc w:val="left"/>
                    <w:rPr>
                      <w:bCs/>
                      <w:color w:val="000000"/>
                      <w:sz w:val="21"/>
                      <w:szCs w:val="21"/>
                    </w:rPr>
                  </w:pPr>
                </w:p>
              </w:tc>
            </w:tr>
            <w:tr w:rsidR="00895C88" w:rsidRPr="00895C88" w:rsidTr="002D20A7">
              <w:trPr>
                <w:trHeight w:val="340"/>
                <w:jc w:val="center"/>
              </w:trPr>
              <w:tc>
                <w:tcPr>
                  <w:tcW w:w="1583" w:type="pct"/>
                  <w:vMerge/>
                  <w:vAlign w:val="center"/>
                  <w:hideMark/>
                </w:tcPr>
                <w:p w:rsidR="00895C88" w:rsidRPr="00895C88" w:rsidRDefault="00895C88" w:rsidP="00895C88">
                  <w:pPr>
                    <w:adjustRightInd/>
                    <w:spacing w:line="240" w:lineRule="auto"/>
                    <w:ind w:firstLineChars="0" w:firstLine="0"/>
                    <w:jc w:val="center"/>
                    <w:rPr>
                      <w:rFonts w:hAnsi="宋体"/>
                      <w:color w:val="000000"/>
                      <w:sz w:val="21"/>
                      <w:szCs w:val="21"/>
                    </w:rPr>
                  </w:pPr>
                </w:p>
              </w:tc>
              <w:tc>
                <w:tcPr>
                  <w:tcW w:w="926" w:type="pct"/>
                  <w:vMerge/>
                  <w:vAlign w:val="center"/>
                  <w:hideMark/>
                </w:tcPr>
                <w:p w:rsidR="00895C88" w:rsidRPr="00895C88" w:rsidRDefault="00895C88" w:rsidP="00895C88">
                  <w:pPr>
                    <w:adjustRightInd/>
                    <w:spacing w:line="240" w:lineRule="auto"/>
                    <w:ind w:firstLineChars="0" w:firstLine="0"/>
                    <w:jc w:val="center"/>
                    <w:rPr>
                      <w:color w:val="000000"/>
                      <w:sz w:val="21"/>
                      <w:szCs w:val="21"/>
                    </w:rPr>
                  </w:pPr>
                </w:p>
              </w:tc>
              <w:tc>
                <w:tcPr>
                  <w:tcW w:w="964" w:type="pct"/>
                  <w:vAlign w:val="center"/>
                  <w:hideMark/>
                </w:tcPr>
                <w:p w:rsidR="00895C88" w:rsidRPr="00895C88" w:rsidRDefault="00895C88" w:rsidP="00895C88">
                  <w:pPr>
                    <w:adjustRightInd/>
                    <w:snapToGrid/>
                    <w:spacing w:line="240" w:lineRule="auto"/>
                    <w:ind w:firstLineChars="0" w:firstLine="0"/>
                    <w:jc w:val="center"/>
                    <w:rPr>
                      <w:rFonts w:eastAsia="黑体"/>
                      <w:bCs/>
                      <w:color w:val="000000"/>
                      <w:sz w:val="21"/>
                      <w:szCs w:val="21"/>
                    </w:rPr>
                  </w:pPr>
                  <w:r w:rsidRPr="00895C88">
                    <w:rPr>
                      <w:rFonts w:eastAsia="黑体"/>
                      <w:bCs/>
                      <w:color w:val="000000"/>
                      <w:sz w:val="21"/>
                      <w:szCs w:val="21"/>
                    </w:rPr>
                    <w:t>SS</w:t>
                  </w:r>
                </w:p>
              </w:tc>
              <w:tc>
                <w:tcPr>
                  <w:tcW w:w="1044" w:type="pct"/>
                  <w:vAlign w:val="center"/>
                  <w:hideMark/>
                </w:tcPr>
                <w:p w:rsidR="00895C88" w:rsidRPr="00895C88" w:rsidRDefault="00895C88" w:rsidP="00895C88">
                  <w:pPr>
                    <w:adjustRightInd/>
                    <w:spacing w:line="240" w:lineRule="auto"/>
                    <w:ind w:firstLineChars="0" w:firstLine="0"/>
                    <w:jc w:val="center"/>
                    <w:rPr>
                      <w:color w:val="000000"/>
                      <w:sz w:val="21"/>
                      <w:szCs w:val="21"/>
                    </w:rPr>
                  </w:pPr>
                  <w:r w:rsidRPr="00895C88">
                    <w:rPr>
                      <w:color w:val="000000"/>
                      <w:sz w:val="21"/>
                      <w:szCs w:val="21"/>
                    </w:rPr>
                    <w:t>400</w:t>
                  </w:r>
                </w:p>
              </w:tc>
              <w:tc>
                <w:tcPr>
                  <w:tcW w:w="483" w:type="pct"/>
                  <w:vMerge/>
                  <w:vAlign w:val="center"/>
                  <w:hideMark/>
                </w:tcPr>
                <w:p w:rsidR="00895C88" w:rsidRPr="00895C88" w:rsidRDefault="00895C88" w:rsidP="00895C88">
                  <w:pPr>
                    <w:widowControl/>
                    <w:adjustRightInd/>
                    <w:snapToGrid/>
                    <w:spacing w:line="240" w:lineRule="auto"/>
                    <w:ind w:firstLineChars="0" w:firstLine="0"/>
                    <w:jc w:val="left"/>
                    <w:rPr>
                      <w:bCs/>
                      <w:color w:val="000000"/>
                      <w:sz w:val="21"/>
                      <w:szCs w:val="21"/>
                    </w:rPr>
                  </w:pPr>
                </w:p>
              </w:tc>
            </w:tr>
            <w:tr w:rsidR="00895C88" w:rsidRPr="00895C88" w:rsidTr="002D20A7">
              <w:trPr>
                <w:trHeight w:val="340"/>
                <w:jc w:val="center"/>
              </w:trPr>
              <w:tc>
                <w:tcPr>
                  <w:tcW w:w="1583" w:type="pct"/>
                  <w:vAlign w:val="center"/>
                  <w:hideMark/>
                </w:tcPr>
                <w:p w:rsidR="00895C88" w:rsidRPr="00895C88" w:rsidRDefault="00895C88" w:rsidP="00895C88">
                  <w:pPr>
                    <w:adjustRightInd/>
                    <w:spacing w:line="240" w:lineRule="auto"/>
                    <w:ind w:firstLineChars="0" w:firstLine="0"/>
                    <w:jc w:val="center"/>
                    <w:rPr>
                      <w:rFonts w:hAnsi="宋体"/>
                      <w:color w:val="000000"/>
                      <w:sz w:val="21"/>
                      <w:szCs w:val="21"/>
                    </w:rPr>
                  </w:pPr>
                  <w:r w:rsidRPr="00895C88">
                    <w:rPr>
                      <w:rFonts w:hAnsi="宋体" w:hint="eastAsia"/>
                      <w:color w:val="000000"/>
                      <w:sz w:val="21"/>
                      <w:szCs w:val="21"/>
                    </w:rPr>
                    <w:t>《污水排入城镇下水道水质标准》（</w:t>
                  </w:r>
                  <w:r w:rsidRPr="00895C88">
                    <w:rPr>
                      <w:rFonts w:hAnsi="宋体"/>
                      <w:color w:val="000000"/>
                      <w:sz w:val="21"/>
                      <w:szCs w:val="21"/>
                    </w:rPr>
                    <w:t>GB31962-2015</w:t>
                  </w:r>
                  <w:r w:rsidRPr="00895C88">
                    <w:rPr>
                      <w:rFonts w:hAnsi="宋体" w:hint="eastAsia"/>
                      <w:color w:val="000000"/>
                      <w:sz w:val="21"/>
                      <w:szCs w:val="21"/>
                    </w:rPr>
                    <w:t>）</w:t>
                  </w:r>
                </w:p>
              </w:tc>
              <w:tc>
                <w:tcPr>
                  <w:tcW w:w="926" w:type="pct"/>
                  <w:vAlign w:val="center"/>
                  <w:hideMark/>
                </w:tcPr>
                <w:p w:rsidR="00895C88" w:rsidRPr="00895C88" w:rsidRDefault="00895C88" w:rsidP="00895C88">
                  <w:pPr>
                    <w:adjustRightInd/>
                    <w:spacing w:line="240" w:lineRule="auto"/>
                    <w:ind w:firstLineChars="0" w:firstLine="0"/>
                    <w:jc w:val="center"/>
                    <w:rPr>
                      <w:color w:val="000000"/>
                      <w:sz w:val="21"/>
                      <w:szCs w:val="21"/>
                    </w:rPr>
                  </w:pPr>
                  <w:r w:rsidRPr="00895C88">
                    <w:rPr>
                      <w:color w:val="000000"/>
                      <w:sz w:val="21"/>
                      <w:szCs w:val="21"/>
                    </w:rPr>
                    <w:t>B</w:t>
                  </w:r>
                  <w:r w:rsidRPr="00895C88">
                    <w:rPr>
                      <w:rFonts w:hint="eastAsia"/>
                      <w:color w:val="000000"/>
                      <w:sz w:val="21"/>
                      <w:szCs w:val="21"/>
                    </w:rPr>
                    <w:t>级</w:t>
                  </w:r>
                </w:p>
              </w:tc>
              <w:tc>
                <w:tcPr>
                  <w:tcW w:w="964" w:type="pct"/>
                  <w:vAlign w:val="center"/>
                  <w:hideMark/>
                </w:tcPr>
                <w:p w:rsidR="00895C88" w:rsidRPr="00895C88" w:rsidRDefault="00895C88" w:rsidP="00895C88">
                  <w:pPr>
                    <w:adjustRightInd/>
                    <w:snapToGrid/>
                    <w:spacing w:line="240" w:lineRule="auto"/>
                    <w:ind w:firstLineChars="0" w:firstLine="0"/>
                    <w:jc w:val="center"/>
                    <w:rPr>
                      <w:rFonts w:ascii="宋体" w:hAnsi="宋体"/>
                      <w:bCs/>
                      <w:color w:val="000000"/>
                      <w:sz w:val="21"/>
                      <w:szCs w:val="21"/>
                    </w:rPr>
                  </w:pPr>
                  <w:r w:rsidRPr="00895C88">
                    <w:rPr>
                      <w:rFonts w:ascii="宋体" w:hAnsi="宋体" w:hint="eastAsia"/>
                      <w:bCs/>
                      <w:color w:val="000000"/>
                      <w:sz w:val="21"/>
                      <w:szCs w:val="21"/>
                    </w:rPr>
                    <w:t>氨氮</w:t>
                  </w:r>
                </w:p>
              </w:tc>
              <w:tc>
                <w:tcPr>
                  <w:tcW w:w="1044" w:type="pct"/>
                  <w:vAlign w:val="center"/>
                  <w:hideMark/>
                </w:tcPr>
                <w:p w:rsidR="00895C88" w:rsidRPr="00895C88" w:rsidRDefault="00895C88" w:rsidP="00895C88">
                  <w:pPr>
                    <w:adjustRightInd/>
                    <w:spacing w:line="240" w:lineRule="auto"/>
                    <w:ind w:firstLineChars="0" w:firstLine="0"/>
                    <w:jc w:val="center"/>
                    <w:rPr>
                      <w:rFonts w:eastAsia="黑体"/>
                      <w:bCs/>
                      <w:color w:val="000000"/>
                      <w:sz w:val="21"/>
                      <w:szCs w:val="21"/>
                    </w:rPr>
                  </w:pPr>
                  <w:r w:rsidRPr="00895C88">
                    <w:rPr>
                      <w:rFonts w:eastAsia="黑体" w:hint="eastAsia"/>
                      <w:bCs/>
                      <w:color w:val="000000"/>
                      <w:sz w:val="21"/>
                      <w:szCs w:val="21"/>
                    </w:rPr>
                    <w:t>45</w:t>
                  </w:r>
                </w:p>
              </w:tc>
              <w:tc>
                <w:tcPr>
                  <w:tcW w:w="483" w:type="pct"/>
                  <w:vMerge/>
                  <w:vAlign w:val="center"/>
                  <w:hideMark/>
                </w:tcPr>
                <w:p w:rsidR="00895C88" w:rsidRPr="00895C88" w:rsidRDefault="00895C88" w:rsidP="00895C88">
                  <w:pPr>
                    <w:widowControl/>
                    <w:adjustRightInd/>
                    <w:snapToGrid/>
                    <w:spacing w:line="240" w:lineRule="auto"/>
                    <w:ind w:firstLineChars="0" w:firstLine="0"/>
                    <w:jc w:val="left"/>
                    <w:rPr>
                      <w:bCs/>
                      <w:color w:val="000000"/>
                      <w:sz w:val="21"/>
                      <w:szCs w:val="21"/>
                    </w:rPr>
                  </w:pPr>
                </w:p>
              </w:tc>
            </w:tr>
          </w:tbl>
          <w:p w:rsidR="00FC2044" w:rsidRDefault="00D210AB" w:rsidP="00463C16">
            <w:pPr>
              <w:ind w:firstLineChars="0" w:firstLine="0"/>
              <w:rPr>
                <w:color w:val="000000" w:themeColor="text1"/>
              </w:rPr>
            </w:pPr>
            <w:r>
              <w:rPr>
                <w:rFonts w:hint="eastAsia"/>
                <w:color w:val="000000" w:themeColor="text1"/>
              </w:rPr>
              <w:t>3</w:t>
            </w:r>
            <w:r>
              <w:rPr>
                <w:rFonts w:hint="eastAsia"/>
                <w:color w:val="000000" w:themeColor="text1"/>
              </w:rPr>
              <w:t>、</w:t>
            </w:r>
            <w:r w:rsidR="00BF636A">
              <w:rPr>
                <w:color w:val="000000" w:themeColor="text1"/>
              </w:rPr>
              <w:t>噪声</w:t>
            </w:r>
            <w:r w:rsidR="00C245FE">
              <w:rPr>
                <w:rFonts w:hint="eastAsia"/>
                <w:color w:val="000000" w:themeColor="text1"/>
              </w:rPr>
              <w:t>：运行噪声</w:t>
            </w:r>
            <w:r w:rsidR="00BF636A">
              <w:rPr>
                <w:color w:val="000000" w:themeColor="text1"/>
              </w:rPr>
              <w:t>执行《工业企业厂界环境噪声排放标准》（</w:t>
            </w:r>
            <w:r w:rsidR="00BF636A">
              <w:rPr>
                <w:color w:val="000000" w:themeColor="text1"/>
              </w:rPr>
              <w:t>GB12348-2008</w:t>
            </w:r>
            <w:r w:rsidR="00BF636A">
              <w:rPr>
                <w:color w:val="000000" w:themeColor="text1"/>
              </w:rPr>
              <w:t>）中</w:t>
            </w:r>
            <w:r w:rsidR="00BF636A">
              <w:rPr>
                <w:color w:val="000000" w:themeColor="text1"/>
              </w:rPr>
              <w:t>2</w:t>
            </w:r>
            <w:r w:rsidR="00BF636A">
              <w:rPr>
                <w:color w:val="000000" w:themeColor="text1"/>
              </w:rPr>
              <w:t>类标准。</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tblPr>
            <w:tblGrid>
              <w:gridCol w:w="2337"/>
              <w:gridCol w:w="1140"/>
              <w:gridCol w:w="1089"/>
              <w:gridCol w:w="1018"/>
              <w:gridCol w:w="833"/>
              <w:gridCol w:w="803"/>
              <w:gridCol w:w="1041"/>
            </w:tblGrid>
            <w:tr w:rsidR="00C245FE" w:rsidTr="00C245FE">
              <w:trPr>
                <w:trHeight w:val="312"/>
                <w:jc w:val="center"/>
              </w:trPr>
              <w:tc>
                <w:tcPr>
                  <w:tcW w:w="1415" w:type="pct"/>
                  <w:tcBorders>
                    <w:bottom w:val="single" w:sz="4" w:space="0" w:color="000000"/>
                  </w:tcBorders>
                  <w:vAlign w:val="center"/>
                </w:tcPr>
                <w:p w:rsidR="00C245FE" w:rsidRDefault="00C245FE" w:rsidP="00735820">
                  <w:pPr>
                    <w:spacing w:line="240" w:lineRule="auto"/>
                    <w:ind w:firstLineChars="0" w:firstLine="0"/>
                    <w:jc w:val="center"/>
                    <w:rPr>
                      <w:b/>
                      <w:color w:val="000000"/>
                      <w:sz w:val="21"/>
                      <w:szCs w:val="21"/>
                    </w:rPr>
                  </w:pPr>
                  <w:r>
                    <w:rPr>
                      <w:b/>
                      <w:color w:val="000000"/>
                      <w:sz w:val="21"/>
                      <w:szCs w:val="21"/>
                    </w:rPr>
                    <w:t>标准名称</w:t>
                  </w:r>
                </w:p>
              </w:tc>
              <w:tc>
                <w:tcPr>
                  <w:tcW w:w="690" w:type="pct"/>
                  <w:vAlign w:val="center"/>
                </w:tcPr>
                <w:p w:rsidR="00C245FE" w:rsidRDefault="00C245FE" w:rsidP="00735820">
                  <w:pPr>
                    <w:spacing w:line="240" w:lineRule="auto"/>
                    <w:ind w:firstLineChars="0" w:firstLine="0"/>
                    <w:jc w:val="center"/>
                    <w:rPr>
                      <w:b/>
                      <w:color w:val="000000"/>
                      <w:sz w:val="21"/>
                      <w:szCs w:val="21"/>
                    </w:rPr>
                  </w:pPr>
                  <w:r>
                    <w:rPr>
                      <w:b/>
                      <w:color w:val="000000"/>
                      <w:sz w:val="21"/>
                      <w:szCs w:val="21"/>
                    </w:rPr>
                    <w:t>执行标准</w:t>
                  </w:r>
                </w:p>
              </w:tc>
              <w:tc>
                <w:tcPr>
                  <w:tcW w:w="659" w:type="pct"/>
                  <w:vAlign w:val="center"/>
                </w:tcPr>
                <w:p w:rsidR="00C245FE" w:rsidRDefault="00C245FE" w:rsidP="00735820">
                  <w:pPr>
                    <w:spacing w:line="240" w:lineRule="auto"/>
                    <w:ind w:firstLineChars="0" w:firstLine="0"/>
                    <w:jc w:val="center"/>
                    <w:rPr>
                      <w:b/>
                      <w:color w:val="000000"/>
                      <w:sz w:val="21"/>
                      <w:szCs w:val="21"/>
                    </w:rPr>
                  </w:pPr>
                  <w:r>
                    <w:rPr>
                      <w:b/>
                      <w:color w:val="000000"/>
                      <w:sz w:val="21"/>
                      <w:szCs w:val="21"/>
                    </w:rPr>
                    <w:t>执行范围</w:t>
                  </w:r>
                </w:p>
              </w:tc>
              <w:tc>
                <w:tcPr>
                  <w:tcW w:w="616" w:type="pct"/>
                  <w:vAlign w:val="center"/>
                </w:tcPr>
                <w:p w:rsidR="00C245FE" w:rsidRDefault="00C245FE" w:rsidP="00735820">
                  <w:pPr>
                    <w:spacing w:line="240" w:lineRule="auto"/>
                    <w:ind w:firstLineChars="0" w:firstLine="0"/>
                    <w:jc w:val="center"/>
                    <w:rPr>
                      <w:b/>
                      <w:color w:val="000000"/>
                      <w:sz w:val="21"/>
                      <w:szCs w:val="21"/>
                    </w:rPr>
                  </w:pPr>
                  <w:r>
                    <w:rPr>
                      <w:b/>
                      <w:color w:val="000000"/>
                      <w:sz w:val="21"/>
                      <w:szCs w:val="21"/>
                    </w:rPr>
                    <w:t>项目</w:t>
                  </w:r>
                </w:p>
              </w:tc>
              <w:tc>
                <w:tcPr>
                  <w:tcW w:w="990" w:type="pct"/>
                  <w:gridSpan w:val="2"/>
                  <w:vAlign w:val="center"/>
                </w:tcPr>
                <w:p w:rsidR="00C245FE" w:rsidRDefault="00C245FE" w:rsidP="00735820">
                  <w:pPr>
                    <w:spacing w:line="240" w:lineRule="auto"/>
                    <w:ind w:firstLineChars="0" w:firstLine="0"/>
                    <w:jc w:val="center"/>
                    <w:rPr>
                      <w:b/>
                      <w:color w:val="000000"/>
                      <w:sz w:val="21"/>
                      <w:szCs w:val="21"/>
                    </w:rPr>
                  </w:pPr>
                  <w:r>
                    <w:rPr>
                      <w:b/>
                      <w:color w:val="000000"/>
                      <w:sz w:val="21"/>
                      <w:szCs w:val="21"/>
                    </w:rPr>
                    <w:t>标准值</w:t>
                  </w:r>
                </w:p>
              </w:tc>
              <w:tc>
                <w:tcPr>
                  <w:tcW w:w="630" w:type="pct"/>
                  <w:vAlign w:val="center"/>
                </w:tcPr>
                <w:p w:rsidR="00C245FE" w:rsidRDefault="00C245FE" w:rsidP="00735820">
                  <w:pPr>
                    <w:spacing w:line="240" w:lineRule="auto"/>
                    <w:ind w:firstLineChars="0" w:firstLine="0"/>
                    <w:jc w:val="center"/>
                    <w:rPr>
                      <w:b/>
                      <w:bCs/>
                      <w:color w:val="000000"/>
                      <w:sz w:val="21"/>
                      <w:szCs w:val="21"/>
                    </w:rPr>
                  </w:pPr>
                  <w:r>
                    <w:rPr>
                      <w:b/>
                      <w:bCs/>
                      <w:color w:val="000000"/>
                      <w:sz w:val="21"/>
                      <w:szCs w:val="21"/>
                    </w:rPr>
                    <w:t>单位</w:t>
                  </w:r>
                </w:p>
              </w:tc>
            </w:tr>
            <w:tr w:rsidR="00C245FE" w:rsidTr="00C245FE">
              <w:trPr>
                <w:trHeight w:val="388"/>
                <w:jc w:val="center"/>
              </w:trPr>
              <w:tc>
                <w:tcPr>
                  <w:tcW w:w="1415" w:type="pct"/>
                  <w:vMerge w:val="restart"/>
                  <w:tcBorders>
                    <w:top w:val="single" w:sz="4" w:space="0" w:color="000000"/>
                  </w:tcBorders>
                  <w:vAlign w:val="center"/>
                </w:tcPr>
                <w:p w:rsidR="00C245FE" w:rsidRDefault="00C245FE" w:rsidP="00735820">
                  <w:pPr>
                    <w:spacing w:line="240" w:lineRule="auto"/>
                    <w:ind w:firstLineChars="0" w:firstLine="0"/>
                    <w:jc w:val="center"/>
                    <w:rPr>
                      <w:color w:val="000000"/>
                      <w:sz w:val="21"/>
                      <w:szCs w:val="21"/>
                    </w:rPr>
                  </w:pPr>
                  <w:r>
                    <w:rPr>
                      <w:color w:val="000000"/>
                      <w:sz w:val="21"/>
                      <w:szCs w:val="21"/>
                    </w:rPr>
                    <w:t>《工业企业厂界环境噪声排放标准》</w:t>
                  </w:r>
                  <w:r>
                    <w:rPr>
                      <w:rFonts w:hint="eastAsia"/>
                      <w:color w:val="000000"/>
                      <w:sz w:val="21"/>
                      <w:szCs w:val="21"/>
                    </w:rPr>
                    <w:t>（</w:t>
                  </w:r>
                  <w:r>
                    <w:rPr>
                      <w:color w:val="000000"/>
                      <w:sz w:val="21"/>
                      <w:szCs w:val="21"/>
                    </w:rPr>
                    <w:t>GB12348-2008</w:t>
                  </w:r>
                  <w:r>
                    <w:rPr>
                      <w:rFonts w:hint="eastAsia"/>
                      <w:color w:val="000000"/>
                      <w:sz w:val="21"/>
                      <w:szCs w:val="21"/>
                    </w:rPr>
                    <w:t>）</w:t>
                  </w:r>
                </w:p>
              </w:tc>
              <w:tc>
                <w:tcPr>
                  <w:tcW w:w="690" w:type="pct"/>
                  <w:vMerge w:val="restart"/>
                  <w:vAlign w:val="center"/>
                </w:tcPr>
                <w:p w:rsidR="00C245FE" w:rsidRDefault="00C245FE" w:rsidP="00735820">
                  <w:pPr>
                    <w:spacing w:line="240" w:lineRule="auto"/>
                    <w:ind w:firstLineChars="0" w:firstLine="0"/>
                    <w:jc w:val="center"/>
                    <w:rPr>
                      <w:color w:val="000000"/>
                      <w:sz w:val="21"/>
                      <w:szCs w:val="21"/>
                    </w:rPr>
                  </w:pPr>
                  <w:r>
                    <w:rPr>
                      <w:rFonts w:hint="eastAsia"/>
                      <w:color w:val="000000"/>
                      <w:sz w:val="21"/>
                      <w:szCs w:val="21"/>
                    </w:rPr>
                    <w:t>2</w:t>
                  </w:r>
                  <w:r>
                    <w:rPr>
                      <w:color w:val="000000"/>
                      <w:sz w:val="21"/>
                      <w:szCs w:val="21"/>
                    </w:rPr>
                    <w:t>类</w:t>
                  </w:r>
                </w:p>
              </w:tc>
              <w:tc>
                <w:tcPr>
                  <w:tcW w:w="659" w:type="pct"/>
                  <w:vMerge w:val="restart"/>
                  <w:vAlign w:val="center"/>
                </w:tcPr>
                <w:p w:rsidR="00C245FE" w:rsidRDefault="00C245FE" w:rsidP="00735820">
                  <w:pPr>
                    <w:spacing w:line="240" w:lineRule="auto"/>
                    <w:ind w:firstLineChars="0" w:firstLine="0"/>
                    <w:jc w:val="center"/>
                    <w:rPr>
                      <w:color w:val="000000"/>
                      <w:sz w:val="21"/>
                      <w:szCs w:val="21"/>
                    </w:rPr>
                  </w:pPr>
                  <w:r>
                    <w:rPr>
                      <w:color w:val="000000"/>
                      <w:sz w:val="21"/>
                      <w:szCs w:val="21"/>
                    </w:rPr>
                    <w:t>东</w:t>
                  </w:r>
                  <w:r>
                    <w:rPr>
                      <w:rFonts w:hint="eastAsia"/>
                      <w:color w:val="000000"/>
                      <w:sz w:val="21"/>
                      <w:szCs w:val="21"/>
                    </w:rPr>
                    <w:t>、</w:t>
                  </w:r>
                  <w:r>
                    <w:rPr>
                      <w:color w:val="000000"/>
                      <w:sz w:val="21"/>
                      <w:szCs w:val="21"/>
                    </w:rPr>
                    <w:t>南</w:t>
                  </w:r>
                  <w:r>
                    <w:rPr>
                      <w:rFonts w:hint="eastAsia"/>
                      <w:color w:val="000000"/>
                      <w:sz w:val="21"/>
                      <w:szCs w:val="21"/>
                    </w:rPr>
                    <w:t>、</w:t>
                  </w:r>
                  <w:r>
                    <w:rPr>
                      <w:color w:val="000000"/>
                      <w:sz w:val="21"/>
                      <w:szCs w:val="21"/>
                    </w:rPr>
                    <w:t>西厂界</w:t>
                  </w:r>
                </w:p>
              </w:tc>
              <w:tc>
                <w:tcPr>
                  <w:tcW w:w="616" w:type="pct"/>
                  <w:vMerge w:val="restart"/>
                  <w:vAlign w:val="center"/>
                </w:tcPr>
                <w:p w:rsidR="00C245FE" w:rsidRDefault="00C245FE" w:rsidP="00735820">
                  <w:pPr>
                    <w:spacing w:line="240" w:lineRule="auto"/>
                    <w:ind w:firstLineChars="0" w:firstLine="0"/>
                    <w:jc w:val="center"/>
                    <w:rPr>
                      <w:color w:val="000000"/>
                      <w:sz w:val="21"/>
                      <w:szCs w:val="21"/>
                    </w:rPr>
                  </w:pPr>
                  <w:r>
                    <w:rPr>
                      <w:color w:val="000000"/>
                      <w:sz w:val="21"/>
                      <w:szCs w:val="21"/>
                    </w:rPr>
                    <w:t>等效</w:t>
                  </w:r>
                </w:p>
                <w:p w:rsidR="00C245FE" w:rsidRDefault="00C245FE" w:rsidP="00735820">
                  <w:pPr>
                    <w:spacing w:line="240" w:lineRule="auto"/>
                    <w:ind w:firstLineChars="0" w:firstLine="0"/>
                    <w:jc w:val="center"/>
                    <w:rPr>
                      <w:color w:val="000000"/>
                      <w:sz w:val="21"/>
                      <w:szCs w:val="21"/>
                    </w:rPr>
                  </w:pPr>
                  <w:r>
                    <w:rPr>
                      <w:color w:val="000000"/>
                      <w:sz w:val="21"/>
                      <w:szCs w:val="21"/>
                    </w:rPr>
                    <w:t>声级</w:t>
                  </w:r>
                  <w:proofErr w:type="spellStart"/>
                  <w:r>
                    <w:rPr>
                      <w:color w:val="000000"/>
                      <w:sz w:val="21"/>
                      <w:szCs w:val="21"/>
                    </w:rPr>
                    <w:t>L</w:t>
                  </w:r>
                  <w:r>
                    <w:rPr>
                      <w:color w:val="000000"/>
                      <w:sz w:val="21"/>
                      <w:szCs w:val="21"/>
                      <w:vertAlign w:val="subscript"/>
                    </w:rPr>
                    <w:t>eq</w:t>
                  </w:r>
                  <w:proofErr w:type="spellEnd"/>
                </w:p>
              </w:tc>
              <w:tc>
                <w:tcPr>
                  <w:tcW w:w="504" w:type="pct"/>
                  <w:vAlign w:val="center"/>
                </w:tcPr>
                <w:p w:rsidR="00C245FE" w:rsidRDefault="00C245FE" w:rsidP="00735820">
                  <w:pPr>
                    <w:spacing w:line="240" w:lineRule="auto"/>
                    <w:ind w:firstLineChars="0" w:firstLine="0"/>
                    <w:jc w:val="center"/>
                    <w:rPr>
                      <w:color w:val="000000"/>
                      <w:sz w:val="21"/>
                      <w:szCs w:val="21"/>
                    </w:rPr>
                  </w:pPr>
                  <w:r>
                    <w:rPr>
                      <w:color w:val="000000"/>
                      <w:sz w:val="21"/>
                      <w:szCs w:val="21"/>
                    </w:rPr>
                    <w:t>昼间</w:t>
                  </w:r>
                </w:p>
              </w:tc>
              <w:tc>
                <w:tcPr>
                  <w:tcW w:w="486" w:type="pct"/>
                  <w:vAlign w:val="center"/>
                </w:tcPr>
                <w:p w:rsidR="00C245FE" w:rsidRDefault="00C245FE" w:rsidP="00735820">
                  <w:pPr>
                    <w:spacing w:line="240" w:lineRule="auto"/>
                    <w:ind w:firstLineChars="0" w:firstLine="0"/>
                    <w:jc w:val="center"/>
                    <w:rPr>
                      <w:color w:val="000000"/>
                      <w:sz w:val="21"/>
                      <w:szCs w:val="21"/>
                    </w:rPr>
                  </w:pPr>
                  <w:r>
                    <w:rPr>
                      <w:rFonts w:hint="eastAsia"/>
                      <w:color w:val="000000"/>
                      <w:sz w:val="21"/>
                      <w:szCs w:val="21"/>
                    </w:rPr>
                    <w:t>60</w:t>
                  </w:r>
                </w:p>
              </w:tc>
              <w:tc>
                <w:tcPr>
                  <w:tcW w:w="630" w:type="pct"/>
                  <w:vMerge w:val="restart"/>
                  <w:vAlign w:val="center"/>
                </w:tcPr>
                <w:p w:rsidR="00C245FE" w:rsidRDefault="00C245FE" w:rsidP="00735820">
                  <w:pPr>
                    <w:spacing w:line="240" w:lineRule="auto"/>
                    <w:ind w:firstLineChars="0" w:firstLine="0"/>
                    <w:jc w:val="center"/>
                    <w:rPr>
                      <w:bCs/>
                      <w:color w:val="000000"/>
                      <w:sz w:val="21"/>
                      <w:szCs w:val="21"/>
                    </w:rPr>
                  </w:pPr>
                  <w:r>
                    <w:rPr>
                      <w:bCs/>
                      <w:color w:val="000000"/>
                      <w:sz w:val="21"/>
                      <w:szCs w:val="21"/>
                    </w:rPr>
                    <w:t>dB</w:t>
                  </w:r>
                  <w:r>
                    <w:rPr>
                      <w:bCs/>
                      <w:color w:val="000000"/>
                      <w:sz w:val="21"/>
                      <w:szCs w:val="21"/>
                    </w:rPr>
                    <w:t>（</w:t>
                  </w:r>
                  <w:r>
                    <w:rPr>
                      <w:bCs/>
                      <w:color w:val="000000"/>
                      <w:sz w:val="21"/>
                      <w:szCs w:val="21"/>
                    </w:rPr>
                    <w:t>A</w:t>
                  </w:r>
                  <w:r>
                    <w:rPr>
                      <w:bCs/>
                      <w:color w:val="000000"/>
                      <w:sz w:val="21"/>
                      <w:szCs w:val="21"/>
                    </w:rPr>
                    <w:t>）</w:t>
                  </w:r>
                </w:p>
              </w:tc>
            </w:tr>
            <w:tr w:rsidR="00C245FE" w:rsidTr="00C245FE">
              <w:trPr>
                <w:trHeight w:val="312"/>
                <w:jc w:val="center"/>
              </w:trPr>
              <w:tc>
                <w:tcPr>
                  <w:tcW w:w="1415" w:type="pct"/>
                  <w:vMerge/>
                  <w:vAlign w:val="center"/>
                </w:tcPr>
                <w:p w:rsidR="00C245FE" w:rsidRDefault="00C245FE" w:rsidP="00735820">
                  <w:pPr>
                    <w:spacing w:line="240" w:lineRule="auto"/>
                    <w:ind w:firstLineChars="0" w:firstLine="0"/>
                    <w:jc w:val="center"/>
                    <w:rPr>
                      <w:rFonts w:eastAsia="黑体"/>
                      <w:bCs/>
                      <w:color w:val="000000"/>
                      <w:sz w:val="21"/>
                      <w:szCs w:val="21"/>
                    </w:rPr>
                  </w:pPr>
                </w:p>
              </w:tc>
              <w:tc>
                <w:tcPr>
                  <w:tcW w:w="690" w:type="pct"/>
                  <w:vMerge/>
                  <w:vAlign w:val="center"/>
                </w:tcPr>
                <w:p w:rsidR="00C245FE" w:rsidRDefault="00C245FE" w:rsidP="00735820">
                  <w:pPr>
                    <w:spacing w:line="240" w:lineRule="auto"/>
                    <w:ind w:firstLineChars="0" w:firstLine="0"/>
                    <w:jc w:val="center"/>
                    <w:rPr>
                      <w:rFonts w:eastAsia="黑体"/>
                      <w:bCs/>
                      <w:color w:val="000000"/>
                      <w:sz w:val="21"/>
                      <w:szCs w:val="21"/>
                    </w:rPr>
                  </w:pPr>
                </w:p>
              </w:tc>
              <w:tc>
                <w:tcPr>
                  <w:tcW w:w="659" w:type="pct"/>
                  <w:vMerge/>
                  <w:vAlign w:val="center"/>
                </w:tcPr>
                <w:p w:rsidR="00C245FE" w:rsidRDefault="00C245FE" w:rsidP="00735820">
                  <w:pPr>
                    <w:spacing w:line="240" w:lineRule="auto"/>
                    <w:ind w:firstLineChars="0" w:firstLine="0"/>
                    <w:jc w:val="center"/>
                    <w:rPr>
                      <w:rFonts w:eastAsia="黑体"/>
                      <w:bCs/>
                      <w:color w:val="000000"/>
                      <w:sz w:val="21"/>
                      <w:szCs w:val="21"/>
                    </w:rPr>
                  </w:pPr>
                </w:p>
              </w:tc>
              <w:tc>
                <w:tcPr>
                  <w:tcW w:w="616" w:type="pct"/>
                  <w:vMerge/>
                  <w:vAlign w:val="center"/>
                </w:tcPr>
                <w:p w:rsidR="00C245FE" w:rsidRDefault="00C245FE" w:rsidP="00735820">
                  <w:pPr>
                    <w:spacing w:line="240" w:lineRule="auto"/>
                    <w:ind w:firstLineChars="0" w:firstLine="0"/>
                    <w:jc w:val="center"/>
                    <w:rPr>
                      <w:rFonts w:eastAsia="黑体"/>
                      <w:bCs/>
                      <w:color w:val="000000"/>
                      <w:sz w:val="21"/>
                      <w:szCs w:val="21"/>
                    </w:rPr>
                  </w:pPr>
                </w:p>
              </w:tc>
              <w:tc>
                <w:tcPr>
                  <w:tcW w:w="504" w:type="pct"/>
                  <w:vAlign w:val="center"/>
                </w:tcPr>
                <w:p w:rsidR="00C245FE" w:rsidRDefault="00C245FE" w:rsidP="00735820">
                  <w:pPr>
                    <w:spacing w:line="240" w:lineRule="auto"/>
                    <w:ind w:firstLineChars="0" w:firstLine="0"/>
                    <w:jc w:val="center"/>
                    <w:rPr>
                      <w:color w:val="000000"/>
                      <w:sz w:val="21"/>
                      <w:szCs w:val="21"/>
                    </w:rPr>
                  </w:pPr>
                  <w:r>
                    <w:rPr>
                      <w:color w:val="000000"/>
                      <w:sz w:val="21"/>
                      <w:szCs w:val="21"/>
                    </w:rPr>
                    <w:t>夜间</w:t>
                  </w:r>
                </w:p>
              </w:tc>
              <w:tc>
                <w:tcPr>
                  <w:tcW w:w="486" w:type="pct"/>
                  <w:vAlign w:val="center"/>
                </w:tcPr>
                <w:p w:rsidR="00C245FE" w:rsidRDefault="00C245FE" w:rsidP="00735820">
                  <w:pPr>
                    <w:spacing w:line="240" w:lineRule="auto"/>
                    <w:ind w:firstLineChars="0" w:firstLine="0"/>
                    <w:jc w:val="center"/>
                    <w:rPr>
                      <w:color w:val="000000"/>
                      <w:sz w:val="21"/>
                      <w:szCs w:val="21"/>
                    </w:rPr>
                  </w:pPr>
                  <w:r>
                    <w:rPr>
                      <w:rFonts w:hint="eastAsia"/>
                      <w:color w:val="000000"/>
                      <w:sz w:val="21"/>
                      <w:szCs w:val="21"/>
                    </w:rPr>
                    <w:t>50</w:t>
                  </w:r>
                </w:p>
              </w:tc>
              <w:tc>
                <w:tcPr>
                  <w:tcW w:w="630" w:type="pct"/>
                  <w:vMerge/>
                  <w:vAlign w:val="center"/>
                </w:tcPr>
                <w:p w:rsidR="00C245FE" w:rsidRDefault="00C245FE" w:rsidP="00735820">
                  <w:pPr>
                    <w:spacing w:line="240" w:lineRule="auto"/>
                    <w:ind w:firstLineChars="0" w:firstLine="0"/>
                    <w:jc w:val="center"/>
                    <w:rPr>
                      <w:rFonts w:eastAsia="黑体"/>
                      <w:bCs/>
                      <w:color w:val="000000"/>
                      <w:sz w:val="21"/>
                      <w:szCs w:val="21"/>
                    </w:rPr>
                  </w:pPr>
                </w:p>
              </w:tc>
            </w:tr>
          </w:tbl>
          <w:p w:rsidR="000A1297" w:rsidRDefault="00D210AB" w:rsidP="00D210AB">
            <w:pPr>
              <w:pStyle w:val="13"/>
              <w:spacing w:before="87"/>
              <w:rPr>
                <w:color w:val="000000" w:themeColor="text1"/>
              </w:rPr>
            </w:pPr>
            <w:r>
              <w:rPr>
                <w:rFonts w:hint="eastAsia"/>
                <w:color w:val="000000" w:themeColor="text1"/>
              </w:rPr>
              <w:t>4</w:t>
            </w:r>
            <w:r>
              <w:rPr>
                <w:rFonts w:hint="eastAsia"/>
                <w:color w:val="000000" w:themeColor="text1"/>
              </w:rPr>
              <w:t>、</w:t>
            </w:r>
            <w:r w:rsidR="00BF636A">
              <w:rPr>
                <w:color w:val="000000" w:themeColor="text1"/>
              </w:rPr>
              <w:t>一般固体废物排放执行《一般工业固体废物贮存、处置场污染控制标准》（</w:t>
            </w:r>
            <w:r w:rsidR="00BF636A">
              <w:rPr>
                <w:color w:val="000000" w:themeColor="text1"/>
              </w:rPr>
              <w:t>GB18599-2001</w:t>
            </w:r>
            <w:r w:rsidR="00BF636A">
              <w:rPr>
                <w:color w:val="000000" w:themeColor="text1"/>
              </w:rPr>
              <w:t>）及</w:t>
            </w:r>
            <w:r w:rsidR="00BF636A">
              <w:rPr>
                <w:color w:val="000000" w:themeColor="text1"/>
              </w:rPr>
              <w:t>2013</w:t>
            </w:r>
            <w:r w:rsidR="00BF636A">
              <w:rPr>
                <w:color w:val="000000" w:themeColor="text1"/>
              </w:rPr>
              <w:t>修改单相关规定。</w:t>
            </w:r>
          </w:p>
        </w:tc>
      </w:tr>
      <w:tr w:rsidR="00FC2044" w:rsidTr="00895C88">
        <w:trPr>
          <w:cantSplit/>
          <w:trHeight w:val="1544"/>
          <w:jc w:val="center"/>
        </w:trPr>
        <w:tc>
          <w:tcPr>
            <w:tcW w:w="420" w:type="pct"/>
            <w:vAlign w:val="center"/>
          </w:tcPr>
          <w:p w:rsidR="00FC2044" w:rsidRDefault="00BF636A" w:rsidP="00895C88">
            <w:pPr>
              <w:spacing w:line="240" w:lineRule="auto"/>
              <w:ind w:firstLineChars="0" w:firstLine="0"/>
              <w:jc w:val="center"/>
              <w:rPr>
                <w:color w:val="000000" w:themeColor="text1"/>
              </w:rPr>
            </w:pPr>
            <w:r>
              <w:rPr>
                <w:color w:val="000000" w:themeColor="text1"/>
              </w:rPr>
              <w:t>总量</w:t>
            </w:r>
          </w:p>
          <w:p w:rsidR="00FC2044" w:rsidRDefault="00BF636A" w:rsidP="00895C88">
            <w:pPr>
              <w:spacing w:line="240" w:lineRule="auto"/>
              <w:ind w:firstLineChars="0" w:firstLine="0"/>
              <w:jc w:val="center"/>
              <w:rPr>
                <w:color w:val="000000" w:themeColor="text1"/>
              </w:rPr>
            </w:pPr>
            <w:r>
              <w:rPr>
                <w:color w:val="000000" w:themeColor="text1"/>
              </w:rPr>
              <w:t>控制</w:t>
            </w:r>
          </w:p>
          <w:p w:rsidR="00FC2044" w:rsidRDefault="00BF636A" w:rsidP="00895C88">
            <w:pPr>
              <w:spacing w:line="240" w:lineRule="auto"/>
              <w:ind w:firstLineChars="0" w:firstLine="0"/>
              <w:jc w:val="center"/>
              <w:rPr>
                <w:color w:val="000000" w:themeColor="text1"/>
              </w:rPr>
            </w:pPr>
            <w:r>
              <w:rPr>
                <w:color w:val="000000" w:themeColor="text1"/>
              </w:rPr>
              <w:t>指标</w:t>
            </w:r>
          </w:p>
        </w:tc>
        <w:tc>
          <w:tcPr>
            <w:tcW w:w="4580" w:type="pct"/>
            <w:vAlign w:val="center"/>
          </w:tcPr>
          <w:p w:rsidR="00735820" w:rsidRPr="00735820" w:rsidRDefault="00735820" w:rsidP="00D92EB7">
            <w:pPr>
              <w:pStyle w:val="a2"/>
              <w:spacing w:line="360" w:lineRule="auto"/>
              <w:ind w:firstLineChars="200" w:firstLine="480"/>
            </w:pPr>
            <w:r w:rsidRPr="00735820">
              <w:rPr>
                <w:rFonts w:ascii="Times New Roman" w:hAnsi="Times New Roman"/>
                <w:color w:val="000000" w:themeColor="text1"/>
                <w:kern w:val="2"/>
                <w:sz w:val="24"/>
                <w:szCs w:val="24"/>
              </w:rPr>
              <w:t>根据</w:t>
            </w:r>
            <w:r w:rsidRPr="00735820">
              <w:rPr>
                <w:rFonts w:ascii="Times New Roman" w:hAnsi="Times New Roman" w:hint="eastAsia"/>
                <w:color w:val="000000" w:themeColor="text1"/>
                <w:kern w:val="2"/>
                <w:sz w:val="24"/>
                <w:szCs w:val="24"/>
              </w:rPr>
              <w:t>“</w:t>
            </w:r>
            <w:r w:rsidRPr="00735820">
              <w:rPr>
                <w:rFonts w:ascii="Times New Roman" w:hAnsi="Times New Roman"/>
                <w:color w:val="000000" w:themeColor="text1"/>
                <w:kern w:val="2"/>
                <w:sz w:val="24"/>
                <w:szCs w:val="24"/>
              </w:rPr>
              <w:t>十三五</w:t>
            </w:r>
            <w:r w:rsidRPr="00735820">
              <w:rPr>
                <w:rFonts w:ascii="Times New Roman" w:hAnsi="Times New Roman" w:hint="eastAsia"/>
                <w:color w:val="000000" w:themeColor="text1"/>
                <w:kern w:val="2"/>
                <w:sz w:val="24"/>
                <w:szCs w:val="24"/>
              </w:rPr>
              <w:t>”</w:t>
            </w:r>
            <w:r w:rsidRPr="00735820">
              <w:rPr>
                <w:rFonts w:ascii="Times New Roman" w:hAnsi="Times New Roman"/>
                <w:color w:val="000000" w:themeColor="text1"/>
                <w:kern w:val="2"/>
                <w:sz w:val="24"/>
                <w:szCs w:val="24"/>
              </w:rPr>
              <w:t>期间总量控制要求，</w:t>
            </w:r>
            <w:r w:rsidRPr="00735820">
              <w:rPr>
                <w:rFonts w:ascii="Times New Roman" w:hAnsi="Times New Roman" w:hint="eastAsia"/>
                <w:color w:val="000000" w:themeColor="text1"/>
                <w:kern w:val="2"/>
                <w:sz w:val="24"/>
                <w:szCs w:val="24"/>
              </w:rPr>
              <w:t>“</w:t>
            </w:r>
            <w:r w:rsidRPr="00735820">
              <w:rPr>
                <w:rFonts w:ascii="Times New Roman" w:hAnsi="Times New Roman"/>
                <w:color w:val="000000" w:themeColor="text1"/>
                <w:kern w:val="2"/>
                <w:sz w:val="24"/>
                <w:szCs w:val="24"/>
              </w:rPr>
              <w:t>十三五</w:t>
            </w:r>
            <w:r w:rsidRPr="00735820">
              <w:rPr>
                <w:rFonts w:ascii="Times New Roman" w:hAnsi="Times New Roman" w:hint="eastAsia"/>
                <w:color w:val="000000" w:themeColor="text1"/>
                <w:kern w:val="2"/>
                <w:sz w:val="24"/>
                <w:szCs w:val="24"/>
              </w:rPr>
              <w:t>”</w:t>
            </w:r>
            <w:r w:rsidRPr="00735820">
              <w:rPr>
                <w:rFonts w:ascii="Times New Roman" w:hAnsi="Times New Roman"/>
                <w:color w:val="000000" w:themeColor="text1"/>
                <w:kern w:val="2"/>
                <w:sz w:val="24"/>
                <w:szCs w:val="24"/>
              </w:rPr>
              <w:t>期间污染物控制指标为</w:t>
            </w:r>
            <w:r w:rsidRPr="00735820">
              <w:rPr>
                <w:rFonts w:ascii="Times New Roman" w:hAnsi="Times New Roman"/>
                <w:color w:val="000000" w:themeColor="text1"/>
                <w:kern w:val="2"/>
                <w:sz w:val="24"/>
                <w:szCs w:val="24"/>
              </w:rPr>
              <w:t>COD</w:t>
            </w:r>
            <w:r w:rsidRPr="00735820">
              <w:rPr>
                <w:rFonts w:ascii="Times New Roman" w:hAnsi="Times New Roman"/>
                <w:color w:val="000000" w:themeColor="text1"/>
                <w:kern w:val="2"/>
                <w:sz w:val="24"/>
                <w:szCs w:val="24"/>
              </w:rPr>
              <w:t>、</w:t>
            </w:r>
            <w:r w:rsidRPr="00735820">
              <w:rPr>
                <w:rFonts w:ascii="Times New Roman" w:hAnsi="Times New Roman"/>
                <w:color w:val="000000" w:themeColor="text1"/>
                <w:kern w:val="2"/>
                <w:sz w:val="24"/>
                <w:szCs w:val="24"/>
              </w:rPr>
              <w:t>NH</w:t>
            </w:r>
            <w:r w:rsidRPr="00735820">
              <w:rPr>
                <w:rFonts w:ascii="Times New Roman" w:hAnsi="Times New Roman"/>
                <w:color w:val="000000" w:themeColor="text1"/>
                <w:kern w:val="2"/>
                <w:sz w:val="24"/>
                <w:szCs w:val="24"/>
                <w:vertAlign w:val="subscript"/>
              </w:rPr>
              <w:t>3</w:t>
            </w:r>
            <w:r w:rsidRPr="00735820">
              <w:rPr>
                <w:rFonts w:ascii="Times New Roman" w:hAnsi="Times New Roman"/>
                <w:color w:val="000000" w:themeColor="text1"/>
                <w:kern w:val="2"/>
                <w:sz w:val="24"/>
                <w:szCs w:val="24"/>
              </w:rPr>
              <w:t>-N</w:t>
            </w:r>
            <w:r w:rsidRPr="00735820">
              <w:rPr>
                <w:rFonts w:ascii="Times New Roman" w:hAnsi="Times New Roman"/>
                <w:color w:val="000000" w:themeColor="text1"/>
                <w:kern w:val="2"/>
                <w:sz w:val="24"/>
                <w:szCs w:val="24"/>
              </w:rPr>
              <w:t>、</w:t>
            </w:r>
            <w:r w:rsidRPr="00735820">
              <w:rPr>
                <w:rFonts w:ascii="Times New Roman" w:hAnsi="Times New Roman"/>
                <w:color w:val="000000" w:themeColor="text1"/>
                <w:kern w:val="2"/>
                <w:sz w:val="24"/>
                <w:szCs w:val="24"/>
              </w:rPr>
              <w:t>SO</w:t>
            </w:r>
            <w:r w:rsidRPr="00735820">
              <w:rPr>
                <w:rFonts w:ascii="Times New Roman" w:hAnsi="Times New Roman"/>
                <w:color w:val="000000" w:themeColor="text1"/>
                <w:kern w:val="2"/>
                <w:sz w:val="24"/>
                <w:szCs w:val="24"/>
                <w:vertAlign w:val="subscript"/>
              </w:rPr>
              <w:t>2</w:t>
            </w:r>
            <w:r w:rsidRPr="00735820">
              <w:rPr>
                <w:rFonts w:ascii="Times New Roman" w:hAnsi="Times New Roman"/>
                <w:color w:val="000000" w:themeColor="text1"/>
                <w:kern w:val="2"/>
                <w:sz w:val="24"/>
                <w:szCs w:val="24"/>
              </w:rPr>
              <w:t>、</w:t>
            </w:r>
            <w:proofErr w:type="spellStart"/>
            <w:r w:rsidRPr="00735820">
              <w:rPr>
                <w:rFonts w:ascii="Times New Roman" w:hAnsi="Times New Roman"/>
                <w:color w:val="000000" w:themeColor="text1"/>
                <w:kern w:val="2"/>
                <w:sz w:val="24"/>
                <w:szCs w:val="24"/>
              </w:rPr>
              <w:t>NO</w:t>
            </w:r>
            <w:r w:rsidRPr="00735820">
              <w:rPr>
                <w:rFonts w:ascii="Times New Roman" w:hAnsi="Times New Roman"/>
                <w:color w:val="000000" w:themeColor="text1"/>
                <w:kern w:val="2"/>
                <w:sz w:val="24"/>
                <w:szCs w:val="24"/>
                <w:vertAlign w:val="subscript"/>
              </w:rPr>
              <w:t>x</w:t>
            </w:r>
            <w:proofErr w:type="spellEnd"/>
            <w:r w:rsidRPr="00735820">
              <w:rPr>
                <w:rFonts w:ascii="Times New Roman" w:hAnsi="Times New Roman"/>
                <w:color w:val="000000" w:themeColor="text1"/>
                <w:kern w:val="2"/>
                <w:sz w:val="24"/>
                <w:szCs w:val="24"/>
              </w:rPr>
              <w:t>、</w:t>
            </w:r>
            <w:r w:rsidRPr="00735820">
              <w:rPr>
                <w:rFonts w:ascii="Times New Roman" w:hAnsi="Times New Roman"/>
                <w:color w:val="000000" w:themeColor="text1"/>
                <w:kern w:val="2"/>
                <w:sz w:val="24"/>
                <w:szCs w:val="24"/>
              </w:rPr>
              <w:t>VOCs</w:t>
            </w:r>
            <w:r w:rsidRPr="00735820">
              <w:rPr>
                <w:rFonts w:ascii="Times New Roman" w:hAnsi="Times New Roman"/>
                <w:color w:val="000000" w:themeColor="text1"/>
                <w:kern w:val="2"/>
                <w:sz w:val="24"/>
                <w:szCs w:val="24"/>
              </w:rPr>
              <w:t>。结合本项目污染物排放特征，</w:t>
            </w:r>
            <w:r w:rsidR="00463C16">
              <w:rPr>
                <w:rFonts w:ascii="Times New Roman" w:hAnsi="Times New Roman" w:hint="eastAsia"/>
                <w:color w:val="000000" w:themeColor="text1"/>
                <w:kern w:val="2"/>
                <w:sz w:val="24"/>
                <w:szCs w:val="24"/>
              </w:rPr>
              <w:t>本项目总量控制指标</w:t>
            </w:r>
            <w:r w:rsidR="00D92EB7">
              <w:rPr>
                <w:rFonts w:ascii="Times New Roman" w:hAnsi="Times New Roman" w:hint="eastAsia"/>
                <w:color w:val="000000" w:themeColor="text1"/>
                <w:kern w:val="2"/>
                <w:sz w:val="24"/>
                <w:szCs w:val="24"/>
              </w:rPr>
              <w:t>建议为</w:t>
            </w:r>
            <w:r w:rsidR="00D92EB7">
              <w:rPr>
                <w:rFonts w:ascii="Times New Roman" w:hAnsi="Times New Roman" w:hint="eastAsia"/>
                <w:color w:val="000000" w:themeColor="text1"/>
                <w:kern w:val="2"/>
                <w:sz w:val="24"/>
                <w:szCs w:val="24"/>
              </w:rPr>
              <w:t>COD</w:t>
            </w:r>
            <w:r w:rsidR="00D92EB7">
              <w:rPr>
                <w:rFonts w:ascii="Times New Roman" w:hAnsi="Times New Roman" w:hint="eastAsia"/>
                <w:color w:val="000000" w:themeColor="text1"/>
                <w:kern w:val="2"/>
                <w:sz w:val="24"/>
                <w:szCs w:val="24"/>
              </w:rPr>
              <w:t>：</w:t>
            </w:r>
            <w:r w:rsidR="00D92EB7">
              <w:rPr>
                <w:rFonts w:ascii="Times New Roman" w:hAnsi="Times New Roman" w:hint="eastAsia"/>
                <w:color w:val="000000" w:themeColor="text1"/>
                <w:kern w:val="2"/>
                <w:sz w:val="24"/>
                <w:szCs w:val="24"/>
              </w:rPr>
              <w:t>0.013t/a</w:t>
            </w:r>
            <w:r w:rsidR="00D92EB7">
              <w:rPr>
                <w:rFonts w:ascii="Times New Roman" w:hAnsi="Times New Roman" w:hint="eastAsia"/>
                <w:color w:val="000000" w:themeColor="text1"/>
                <w:kern w:val="2"/>
                <w:sz w:val="24"/>
                <w:szCs w:val="24"/>
              </w:rPr>
              <w:t>、</w:t>
            </w:r>
            <w:r w:rsidR="00D92EB7" w:rsidRPr="00735820">
              <w:rPr>
                <w:rFonts w:ascii="Times New Roman" w:hAnsi="Times New Roman"/>
                <w:color w:val="000000" w:themeColor="text1"/>
                <w:kern w:val="2"/>
                <w:sz w:val="24"/>
                <w:szCs w:val="24"/>
              </w:rPr>
              <w:t>NH</w:t>
            </w:r>
            <w:r w:rsidR="00D92EB7" w:rsidRPr="00735820">
              <w:rPr>
                <w:rFonts w:ascii="Times New Roman" w:hAnsi="Times New Roman"/>
                <w:color w:val="000000" w:themeColor="text1"/>
                <w:kern w:val="2"/>
                <w:sz w:val="24"/>
                <w:szCs w:val="24"/>
                <w:vertAlign w:val="subscript"/>
              </w:rPr>
              <w:t>3</w:t>
            </w:r>
            <w:r w:rsidR="00D92EB7" w:rsidRPr="00735820">
              <w:rPr>
                <w:rFonts w:ascii="Times New Roman" w:hAnsi="Times New Roman"/>
                <w:color w:val="000000" w:themeColor="text1"/>
                <w:kern w:val="2"/>
                <w:sz w:val="24"/>
                <w:szCs w:val="24"/>
              </w:rPr>
              <w:t>-N</w:t>
            </w:r>
            <w:r w:rsidR="00D92EB7">
              <w:rPr>
                <w:rFonts w:ascii="Times New Roman" w:hAnsi="Times New Roman" w:hint="eastAsia"/>
                <w:color w:val="000000" w:themeColor="text1"/>
                <w:kern w:val="2"/>
                <w:sz w:val="24"/>
                <w:szCs w:val="24"/>
              </w:rPr>
              <w:t>：</w:t>
            </w:r>
            <w:r w:rsidR="00D92EB7">
              <w:rPr>
                <w:rFonts w:ascii="Times New Roman" w:hAnsi="Times New Roman" w:hint="eastAsia"/>
                <w:color w:val="000000" w:themeColor="text1"/>
                <w:kern w:val="2"/>
                <w:sz w:val="24"/>
                <w:szCs w:val="24"/>
              </w:rPr>
              <w:t>0.001t/a</w:t>
            </w:r>
            <w:r w:rsidR="00D92EB7">
              <w:rPr>
                <w:rFonts w:ascii="Times New Roman" w:hAnsi="Times New Roman" w:hint="eastAsia"/>
                <w:color w:val="000000" w:themeColor="text1"/>
                <w:kern w:val="2"/>
                <w:sz w:val="24"/>
                <w:szCs w:val="24"/>
              </w:rPr>
              <w:t>。</w:t>
            </w:r>
          </w:p>
        </w:tc>
      </w:tr>
    </w:tbl>
    <w:p w:rsidR="00FC2044" w:rsidRDefault="00FC2044">
      <w:pPr>
        <w:widowControl/>
        <w:spacing w:line="240" w:lineRule="auto"/>
        <w:ind w:firstLineChars="0" w:firstLine="0"/>
        <w:outlineLvl w:val="0"/>
        <w:rPr>
          <w:b/>
          <w:bCs/>
          <w:color w:val="000000" w:themeColor="text1"/>
          <w:sz w:val="30"/>
          <w:szCs w:val="30"/>
        </w:rPr>
        <w:sectPr w:rsidR="00FC2044" w:rsidSect="006750EB">
          <w:headerReference w:type="even" r:id="rId24"/>
          <w:headerReference w:type="default" r:id="rId25"/>
          <w:footerReference w:type="even" r:id="rId26"/>
          <w:footerReference w:type="default" r:id="rId27"/>
          <w:headerReference w:type="first" r:id="rId28"/>
          <w:footerReference w:type="first" r:id="rId29"/>
          <w:pgSz w:w="11907" w:h="16840"/>
          <w:pgMar w:top="1418" w:right="1418" w:bottom="1418" w:left="1418" w:header="851" w:footer="851" w:gutter="0"/>
          <w:pgNumType w:start="1"/>
          <w:cols w:space="720"/>
          <w:docGrid w:type="lines" w:linePitch="435"/>
        </w:sectPr>
      </w:pPr>
      <w:bookmarkStart w:id="13" w:name="_Toc24869"/>
    </w:p>
    <w:p w:rsidR="00FC2044" w:rsidRDefault="00BF636A">
      <w:pPr>
        <w:widowControl/>
        <w:spacing w:line="240" w:lineRule="auto"/>
        <w:ind w:firstLineChars="0" w:firstLine="0"/>
        <w:outlineLvl w:val="0"/>
        <w:rPr>
          <w:b/>
          <w:bCs/>
          <w:color w:val="000000" w:themeColor="text1"/>
          <w:sz w:val="30"/>
          <w:szCs w:val="30"/>
        </w:rPr>
      </w:pPr>
      <w:r>
        <w:rPr>
          <w:b/>
          <w:bCs/>
          <w:color w:val="000000" w:themeColor="text1"/>
          <w:sz w:val="30"/>
          <w:szCs w:val="30"/>
        </w:rPr>
        <w:lastRenderedPageBreak/>
        <w:t>建设项目工程分析</w:t>
      </w:r>
      <w:bookmarkEnd w:id="13"/>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9287"/>
      </w:tblGrid>
      <w:tr w:rsidR="00FC2044" w:rsidTr="006750EB">
        <w:trPr>
          <w:trHeight w:val="12442"/>
          <w:jc w:val="center"/>
        </w:trPr>
        <w:tc>
          <w:tcPr>
            <w:tcW w:w="5000" w:type="pct"/>
            <w:tcBorders>
              <w:tl2br w:val="nil"/>
              <w:tr2bl w:val="nil"/>
            </w:tcBorders>
          </w:tcPr>
          <w:p w:rsidR="00FC2044" w:rsidRDefault="00BF636A" w:rsidP="007A574E">
            <w:pPr>
              <w:spacing w:beforeLines="50"/>
              <w:ind w:firstLineChars="0" w:firstLine="0"/>
              <w:rPr>
                <w:b/>
                <w:color w:val="000000" w:themeColor="text1"/>
              </w:rPr>
            </w:pPr>
            <w:r>
              <w:rPr>
                <w:b/>
                <w:color w:val="000000" w:themeColor="text1"/>
              </w:rPr>
              <w:t>工艺流程简述（图示）：</w:t>
            </w:r>
          </w:p>
          <w:p w:rsidR="00FC2044" w:rsidRPr="00BA203F" w:rsidRDefault="00BF636A" w:rsidP="00BA203F">
            <w:pPr>
              <w:ind w:firstLine="482"/>
              <w:rPr>
                <w:b/>
                <w:color w:val="000000" w:themeColor="text1"/>
              </w:rPr>
            </w:pPr>
            <w:r w:rsidRPr="00BA203F">
              <w:rPr>
                <w:b/>
                <w:color w:val="000000" w:themeColor="text1"/>
              </w:rPr>
              <w:t>1</w:t>
            </w:r>
            <w:r w:rsidRPr="00BA203F">
              <w:rPr>
                <w:b/>
                <w:color w:val="000000" w:themeColor="text1"/>
              </w:rPr>
              <w:t>、施工期工艺流程及产污工序</w:t>
            </w:r>
          </w:p>
          <w:p w:rsidR="00BA203F" w:rsidRPr="00E152B5" w:rsidRDefault="00BA203F" w:rsidP="00BA203F">
            <w:pPr>
              <w:ind w:firstLineChars="196" w:firstLine="470"/>
              <w:rPr>
                <w:snapToGrid w:val="0"/>
                <w:color w:val="000000" w:themeColor="text1"/>
                <w:kern w:val="0"/>
              </w:rPr>
            </w:pPr>
            <w:r w:rsidRPr="00E152B5">
              <w:rPr>
                <w:rFonts w:hAnsi="宋体"/>
                <w:snapToGrid w:val="0"/>
                <w:color w:val="000000" w:themeColor="text1"/>
                <w:kern w:val="0"/>
              </w:rPr>
              <w:t>项目</w:t>
            </w:r>
            <w:r w:rsidRPr="00E152B5">
              <w:rPr>
                <w:rFonts w:hAnsi="宋体" w:hint="eastAsia"/>
                <w:snapToGrid w:val="0"/>
                <w:color w:val="000000" w:themeColor="text1"/>
                <w:kern w:val="0"/>
              </w:rPr>
              <w:t>租赁</w:t>
            </w:r>
            <w:r w:rsidR="00895C88">
              <w:rPr>
                <w:rFonts w:hAnsi="宋体" w:hint="eastAsia"/>
                <w:snapToGrid w:val="0"/>
                <w:color w:val="000000" w:themeColor="text1"/>
                <w:kern w:val="0"/>
              </w:rPr>
              <w:t>紫阳县蒿坪镇</w:t>
            </w:r>
            <w:r>
              <w:rPr>
                <w:rFonts w:hint="eastAsia"/>
              </w:rPr>
              <w:t>硒谷产业园区</w:t>
            </w:r>
            <w:r w:rsidRPr="00E152B5">
              <w:rPr>
                <w:rFonts w:hAnsi="宋体" w:hint="eastAsia"/>
                <w:snapToGrid w:val="0"/>
                <w:color w:val="000000" w:themeColor="text1"/>
                <w:kern w:val="0"/>
              </w:rPr>
              <w:t>已建</w:t>
            </w:r>
            <w:r>
              <w:rPr>
                <w:rFonts w:hAnsi="宋体" w:hint="eastAsia"/>
                <w:snapToGrid w:val="0"/>
                <w:color w:val="000000" w:themeColor="text1"/>
                <w:kern w:val="0"/>
              </w:rPr>
              <w:t>标准</w:t>
            </w:r>
            <w:r w:rsidRPr="00E152B5">
              <w:rPr>
                <w:rFonts w:hAnsi="宋体"/>
                <w:snapToGrid w:val="0"/>
                <w:color w:val="000000" w:themeColor="text1"/>
                <w:kern w:val="0"/>
              </w:rPr>
              <w:t>厂房，</w:t>
            </w:r>
            <w:r w:rsidRPr="00E152B5">
              <w:rPr>
                <w:rFonts w:hint="eastAsia"/>
                <w:snapToGrid w:val="0"/>
                <w:color w:val="000000" w:themeColor="text1"/>
                <w:kern w:val="0"/>
              </w:rPr>
              <w:t>施工期主要进行设备安装、室内装修以及地面涂抹地坪漆，主要污染物为施工过程中产生施工扬尘、装修废气、施工人员生活污水、装修噪声、废弃包装物和废涂料桶等。</w:t>
            </w:r>
          </w:p>
          <w:p w:rsidR="00FC2044" w:rsidRDefault="00BF636A" w:rsidP="00BA203F">
            <w:pPr>
              <w:ind w:firstLine="482"/>
              <w:rPr>
                <w:b/>
                <w:color w:val="000000" w:themeColor="text1"/>
              </w:rPr>
            </w:pPr>
            <w:r w:rsidRPr="00BA203F">
              <w:rPr>
                <w:b/>
                <w:color w:val="000000" w:themeColor="text1"/>
              </w:rPr>
              <w:t>2</w:t>
            </w:r>
            <w:r w:rsidRPr="00BA203F">
              <w:rPr>
                <w:b/>
                <w:color w:val="000000" w:themeColor="text1"/>
              </w:rPr>
              <w:t>、项目运营期工艺流程及产污</w:t>
            </w:r>
            <w:r w:rsidR="00BA203F">
              <w:rPr>
                <w:rFonts w:hint="eastAsia"/>
                <w:b/>
                <w:color w:val="000000" w:themeColor="text1"/>
              </w:rPr>
              <w:t>环节</w:t>
            </w:r>
          </w:p>
          <w:p w:rsidR="00BA203F" w:rsidRPr="00BA203F" w:rsidRDefault="00BA203F" w:rsidP="00BA203F">
            <w:pPr>
              <w:ind w:firstLine="480"/>
              <w:rPr>
                <w:color w:val="000000" w:themeColor="text1"/>
              </w:rPr>
            </w:pPr>
            <w:r w:rsidRPr="00BA203F">
              <w:rPr>
                <w:rFonts w:hint="eastAsia"/>
                <w:color w:val="000000" w:themeColor="text1"/>
              </w:rPr>
              <w:t>（</w:t>
            </w:r>
            <w:r w:rsidRPr="00BA203F">
              <w:rPr>
                <w:rFonts w:hint="eastAsia"/>
                <w:color w:val="000000" w:themeColor="text1"/>
              </w:rPr>
              <w:t>1</w:t>
            </w:r>
            <w:r w:rsidRPr="00BA203F">
              <w:rPr>
                <w:rFonts w:hint="eastAsia"/>
                <w:color w:val="000000" w:themeColor="text1"/>
              </w:rPr>
              <w:t>）富硒茯砖茶生产过程中产污因素分析</w:t>
            </w:r>
          </w:p>
          <w:p w:rsidR="00BA203F" w:rsidRPr="00914818" w:rsidRDefault="00914818" w:rsidP="00914818">
            <w:pPr>
              <w:ind w:firstLineChars="0" w:firstLine="0"/>
              <w:jc w:val="center"/>
              <w:rPr>
                <w:b/>
                <w:color w:val="000000" w:themeColor="text1"/>
              </w:rPr>
            </w:pPr>
            <w:r>
              <w:rPr>
                <w:rFonts w:hint="eastAsia"/>
                <w:b/>
                <w:noProof/>
                <w:color w:val="000000" w:themeColor="text1"/>
              </w:rPr>
              <w:drawing>
                <wp:inline distT="0" distB="0" distL="0" distR="0">
                  <wp:extent cx="2513427" cy="4010025"/>
                  <wp:effectExtent l="19050" t="0" r="1173"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cstate="print"/>
                          <a:srcRect/>
                          <a:stretch>
                            <a:fillRect/>
                          </a:stretch>
                        </pic:blipFill>
                        <pic:spPr bwMode="auto">
                          <a:xfrm>
                            <a:off x="0" y="0"/>
                            <a:ext cx="2513427" cy="4010025"/>
                          </a:xfrm>
                          <a:prstGeom prst="rect">
                            <a:avLst/>
                          </a:prstGeom>
                          <a:noFill/>
                          <a:ln w="9525">
                            <a:noFill/>
                            <a:miter lim="800000"/>
                            <a:headEnd/>
                            <a:tailEnd/>
                          </a:ln>
                        </pic:spPr>
                      </pic:pic>
                    </a:graphicData>
                  </a:graphic>
                </wp:inline>
              </w:drawing>
            </w:r>
          </w:p>
          <w:p w:rsidR="00FC2044" w:rsidRDefault="00BF636A" w:rsidP="00914818">
            <w:pPr>
              <w:ind w:firstLineChars="0" w:firstLine="0"/>
              <w:jc w:val="center"/>
              <w:rPr>
                <w:color w:val="000000" w:themeColor="text1"/>
              </w:rPr>
            </w:pPr>
            <w:r w:rsidRPr="00914818">
              <w:rPr>
                <w:b/>
                <w:color w:val="000000" w:themeColor="text1"/>
                <w:sz w:val="21"/>
                <w:szCs w:val="21"/>
              </w:rPr>
              <w:t>图</w:t>
            </w:r>
            <w:r w:rsidRPr="00914818">
              <w:rPr>
                <w:b/>
                <w:color w:val="000000" w:themeColor="text1"/>
                <w:sz w:val="21"/>
                <w:szCs w:val="21"/>
              </w:rPr>
              <w:t xml:space="preserve">5-1  </w:t>
            </w:r>
            <w:r w:rsidRPr="00914818">
              <w:rPr>
                <w:b/>
                <w:color w:val="000000" w:themeColor="text1"/>
                <w:sz w:val="21"/>
                <w:szCs w:val="21"/>
              </w:rPr>
              <w:t>项目工艺流程及产污节点图</w:t>
            </w:r>
          </w:p>
          <w:p w:rsidR="00FC2044" w:rsidRDefault="00BF636A" w:rsidP="002844F0">
            <w:pPr>
              <w:ind w:firstLine="480"/>
              <w:rPr>
                <w:color w:val="000000" w:themeColor="text1"/>
              </w:rPr>
            </w:pPr>
            <w:r>
              <w:rPr>
                <w:color w:val="000000" w:themeColor="text1"/>
              </w:rPr>
              <w:t>工艺流程及产污环节简述：</w:t>
            </w:r>
          </w:p>
          <w:p w:rsidR="00FC2044" w:rsidRDefault="002844F0" w:rsidP="002844F0">
            <w:pPr>
              <w:ind w:firstLine="482"/>
              <w:rPr>
                <w:color w:val="000000" w:themeColor="text1"/>
              </w:rPr>
            </w:pPr>
            <w:r w:rsidRPr="002844F0">
              <w:rPr>
                <w:rFonts w:hint="eastAsia"/>
                <w:b/>
                <w:color w:val="000000" w:themeColor="text1"/>
              </w:rPr>
              <w:t>①</w:t>
            </w:r>
            <w:r w:rsidR="00BF636A" w:rsidRPr="002844F0">
              <w:rPr>
                <w:b/>
                <w:color w:val="000000" w:themeColor="text1"/>
              </w:rPr>
              <w:t>原料</w:t>
            </w:r>
            <w:r w:rsidR="00895C88">
              <w:rPr>
                <w:rFonts w:hint="eastAsia"/>
                <w:b/>
                <w:color w:val="000000" w:themeColor="text1"/>
              </w:rPr>
              <w:t>精选</w:t>
            </w:r>
            <w:r w:rsidRPr="002844F0">
              <w:rPr>
                <w:rFonts w:hint="eastAsia"/>
                <w:b/>
                <w:color w:val="000000" w:themeColor="text1"/>
              </w:rPr>
              <w:t>筛分</w:t>
            </w:r>
            <w:r w:rsidR="00BF636A" w:rsidRPr="002844F0">
              <w:rPr>
                <w:b/>
                <w:color w:val="000000" w:themeColor="text1"/>
              </w:rPr>
              <w:t>：</w:t>
            </w:r>
            <w:r w:rsidR="00BF636A">
              <w:rPr>
                <w:color w:val="000000" w:themeColor="text1"/>
              </w:rPr>
              <w:t>对收购的</w:t>
            </w:r>
            <w:r>
              <w:rPr>
                <w:rFonts w:hint="eastAsia"/>
                <w:color w:val="000000" w:themeColor="text1"/>
              </w:rPr>
              <w:t>黑</w:t>
            </w:r>
            <w:r w:rsidR="00BF636A">
              <w:rPr>
                <w:color w:val="000000" w:themeColor="text1"/>
              </w:rPr>
              <w:t>毛茶，根据品质特征进</w:t>
            </w:r>
            <w:r>
              <w:rPr>
                <w:rFonts w:hint="eastAsia"/>
                <w:color w:val="000000" w:themeColor="text1"/>
              </w:rPr>
              <w:t>人工</w:t>
            </w:r>
            <w:r w:rsidR="00BF636A">
              <w:rPr>
                <w:color w:val="000000" w:themeColor="text1"/>
              </w:rPr>
              <w:t>行整理，</w:t>
            </w:r>
            <w:r>
              <w:rPr>
                <w:rFonts w:hint="eastAsia"/>
                <w:color w:val="000000" w:themeColor="text1"/>
              </w:rPr>
              <w:t>并对原料</w:t>
            </w:r>
            <w:r w:rsidRPr="002844F0">
              <w:rPr>
                <w:rFonts w:hint="eastAsia"/>
                <w:color w:val="000000" w:themeColor="text1"/>
              </w:rPr>
              <w:t>进行粗细</w:t>
            </w:r>
            <w:r>
              <w:rPr>
                <w:rFonts w:hint="eastAsia"/>
                <w:color w:val="000000" w:themeColor="text1"/>
              </w:rPr>
              <w:t>、</w:t>
            </w:r>
            <w:r w:rsidRPr="002844F0">
              <w:rPr>
                <w:rFonts w:hint="eastAsia"/>
                <w:color w:val="000000" w:themeColor="text1"/>
              </w:rPr>
              <w:t>大小、轻重、颜色以及等级区分</w:t>
            </w:r>
            <w:r w:rsidR="00BF636A">
              <w:rPr>
                <w:color w:val="000000" w:themeColor="text1"/>
              </w:rPr>
              <w:t>。</w:t>
            </w:r>
          </w:p>
          <w:p w:rsidR="00FA5177" w:rsidRPr="00FA5177" w:rsidRDefault="00FA5177" w:rsidP="00FA5177">
            <w:pPr>
              <w:ind w:firstLine="482"/>
              <w:rPr>
                <w:b/>
                <w:color w:val="000000" w:themeColor="text1"/>
              </w:rPr>
            </w:pPr>
            <w:r>
              <w:rPr>
                <w:rFonts w:hint="eastAsia"/>
                <w:b/>
                <w:color w:val="000000" w:themeColor="text1"/>
              </w:rPr>
              <w:t>②</w:t>
            </w:r>
            <w:r w:rsidRPr="002844F0">
              <w:rPr>
                <w:rFonts w:hint="eastAsia"/>
                <w:b/>
                <w:color w:val="000000" w:themeColor="text1"/>
              </w:rPr>
              <w:t>熬釉：</w:t>
            </w:r>
            <w:r w:rsidRPr="00FA5177">
              <w:t>取</w:t>
            </w:r>
            <w:r w:rsidRPr="00FA5177">
              <w:rPr>
                <w:rFonts w:hint="eastAsia"/>
              </w:rPr>
              <w:t>一定量的水</w:t>
            </w:r>
            <w:r w:rsidRPr="00FA5177">
              <w:t>，</w:t>
            </w:r>
            <w:r w:rsidRPr="00FA5177">
              <w:rPr>
                <w:rFonts w:hint="eastAsia"/>
              </w:rPr>
              <w:t>前</w:t>
            </w:r>
            <w:r w:rsidRPr="00FA5177">
              <w:t>天下午倒进埋入地下的缸内，</w:t>
            </w:r>
            <w:r w:rsidRPr="00FA5177">
              <w:rPr>
                <w:rFonts w:hint="eastAsia"/>
              </w:rPr>
              <w:t>再取一定量的水</w:t>
            </w:r>
            <w:r w:rsidRPr="00FA5177">
              <w:t>烧开，兑入缸内，捂盖发酵</w:t>
            </w:r>
            <w:r w:rsidRPr="00FA5177">
              <w:t>12</w:t>
            </w:r>
            <w:r w:rsidRPr="00FA5177">
              <w:t>小时</w:t>
            </w:r>
            <w:r>
              <w:rPr>
                <w:rFonts w:hint="eastAsia"/>
              </w:rPr>
              <w:t>备用</w:t>
            </w:r>
            <w:r w:rsidRPr="00FA5177">
              <w:t>。</w:t>
            </w:r>
            <w:r w:rsidRPr="00FA5177">
              <w:rPr>
                <w:rFonts w:hint="eastAsia"/>
                <w:color w:val="000000" w:themeColor="text1"/>
              </w:rPr>
              <w:t>将毛料与成品茶按照一定比例配比</w:t>
            </w:r>
            <w:r w:rsidRPr="00FA5177">
              <w:rPr>
                <w:color w:val="000000" w:themeColor="text1"/>
              </w:rPr>
              <w:t>，添加</w:t>
            </w:r>
            <w:r w:rsidRPr="00FA5177">
              <w:rPr>
                <w:rFonts w:hint="eastAsia"/>
                <w:color w:val="000000" w:themeColor="text1"/>
              </w:rPr>
              <w:t>一定量的备用水</w:t>
            </w:r>
            <w:r w:rsidRPr="00FA5177">
              <w:rPr>
                <w:color w:val="000000" w:themeColor="text1"/>
              </w:rPr>
              <w:t>熬制茶釉</w:t>
            </w:r>
            <w:r>
              <w:rPr>
                <w:rFonts w:hint="eastAsia"/>
                <w:color w:val="000000" w:themeColor="text1"/>
              </w:rPr>
              <w:t>备用</w:t>
            </w:r>
            <w:r w:rsidRPr="00FA5177">
              <w:rPr>
                <w:rFonts w:hint="eastAsia"/>
                <w:color w:val="000000" w:themeColor="text1"/>
              </w:rPr>
              <w:t>。熬茶釉过程采用电源。</w:t>
            </w:r>
          </w:p>
          <w:p w:rsidR="00BE0962" w:rsidRPr="00FA5177" w:rsidRDefault="00BE0962" w:rsidP="00BE0962">
            <w:pPr>
              <w:ind w:firstLine="482"/>
              <w:rPr>
                <w:color w:val="FF0000"/>
              </w:rPr>
            </w:pPr>
            <w:r>
              <w:rPr>
                <w:rFonts w:hint="eastAsia"/>
                <w:b/>
                <w:color w:val="000000" w:themeColor="text1"/>
              </w:rPr>
              <w:lastRenderedPageBreak/>
              <w:t>③蒸茶、炒茶：</w:t>
            </w:r>
            <w:r>
              <w:rPr>
                <w:color w:val="000000" w:themeColor="text1"/>
              </w:rPr>
              <w:t>根据叶的老嫩，嫩叶适合炒制，老叶适合蒸制</w:t>
            </w:r>
            <w:r w:rsidR="002D20A7">
              <w:rPr>
                <w:rFonts w:hint="eastAsia"/>
                <w:color w:val="000000" w:themeColor="text1"/>
              </w:rPr>
              <w:t>。</w:t>
            </w:r>
            <w:r>
              <w:rPr>
                <w:color w:val="000000" w:themeColor="text1"/>
              </w:rPr>
              <w:t>炒制时</w:t>
            </w:r>
            <w:r w:rsidRPr="00FA5177">
              <w:rPr>
                <w:rFonts w:hint="eastAsia"/>
                <w:color w:val="000000" w:themeColor="text1"/>
              </w:rPr>
              <w:t>先倒入两瓢茶釉汁，即</w:t>
            </w:r>
            <w:r>
              <w:rPr>
                <w:rFonts w:hint="eastAsia"/>
                <w:color w:val="000000" w:themeColor="text1"/>
              </w:rPr>
              <w:t>见白色蒸汽升腾，然后用铲快速翻炒，使茶和茶汁拌均匀炒至茶叶变软</w:t>
            </w:r>
            <w:r>
              <w:rPr>
                <w:color w:val="000000" w:themeColor="text1"/>
              </w:rPr>
              <w:t>，即可出锅。</w:t>
            </w:r>
            <w:r w:rsidRPr="002D20A7">
              <w:rPr>
                <w:color w:val="000000" w:themeColor="text1"/>
              </w:rPr>
              <w:t>蒸制时，将原料放入蒸</w:t>
            </w:r>
            <w:r w:rsidR="00914818" w:rsidRPr="002D20A7">
              <w:rPr>
                <w:rFonts w:hint="eastAsia"/>
                <w:color w:val="000000" w:themeColor="text1"/>
              </w:rPr>
              <w:t>茶机</w:t>
            </w:r>
            <w:r w:rsidRPr="002D20A7">
              <w:rPr>
                <w:color w:val="000000" w:themeColor="text1"/>
              </w:rPr>
              <w:t>，</w:t>
            </w:r>
            <w:r w:rsidR="00914818" w:rsidRPr="002D20A7">
              <w:rPr>
                <w:rFonts w:hint="eastAsia"/>
                <w:color w:val="000000" w:themeColor="text1"/>
              </w:rPr>
              <w:t>蒸汽温度</w:t>
            </w:r>
            <w:r w:rsidR="00914818" w:rsidRPr="002D20A7">
              <w:rPr>
                <w:rFonts w:hint="eastAsia"/>
                <w:color w:val="000000" w:themeColor="text1"/>
              </w:rPr>
              <w:t>98-106</w:t>
            </w:r>
            <w:r w:rsidR="00914818" w:rsidRPr="002D20A7">
              <w:rPr>
                <w:rFonts w:hint="eastAsia"/>
                <w:color w:val="000000" w:themeColor="text1"/>
              </w:rPr>
              <w:t>℃，时间</w:t>
            </w:r>
            <w:r w:rsidR="00914818" w:rsidRPr="002D20A7">
              <w:rPr>
                <w:rFonts w:hint="eastAsia"/>
                <w:color w:val="000000" w:themeColor="text1"/>
              </w:rPr>
              <w:t>50</w:t>
            </w:r>
            <w:r w:rsidR="00914818" w:rsidRPr="002D20A7">
              <w:rPr>
                <w:rFonts w:hint="eastAsia"/>
                <w:color w:val="000000" w:themeColor="text1"/>
              </w:rPr>
              <w:t>分钟左右</w:t>
            </w:r>
            <w:r w:rsidRPr="002D20A7">
              <w:rPr>
                <w:color w:val="000000" w:themeColor="text1"/>
              </w:rPr>
              <w:t>。</w:t>
            </w:r>
          </w:p>
          <w:p w:rsidR="00D44CD6" w:rsidRDefault="00BE0962" w:rsidP="00D44CD6">
            <w:pPr>
              <w:ind w:firstLine="482"/>
              <w:rPr>
                <w:color w:val="000000" w:themeColor="text1"/>
              </w:rPr>
            </w:pPr>
            <w:r>
              <w:rPr>
                <w:rFonts w:hint="eastAsia"/>
                <w:b/>
                <w:color w:val="000000" w:themeColor="text1"/>
              </w:rPr>
              <w:t>④</w:t>
            </w:r>
            <w:r w:rsidR="00D44CD6" w:rsidRPr="002844F0">
              <w:rPr>
                <w:b/>
                <w:color w:val="000000" w:themeColor="text1"/>
              </w:rPr>
              <w:t>渥堆</w:t>
            </w:r>
            <w:r w:rsidR="00D44CD6">
              <w:rPr>
                <w:color w:val="000000" w:themeColor="text1"/>
              </w:rPr>
              <w:t>：借助</w:t>
            </w:r>
            <w:r w:rsidR="00D44CD6">
              <w:rPr>
                <w:rFonts w:hint="eastAsia"/>
                <w:color w:val="000000" w:themeColor="text1"/>
              </w:rPr>
              <w:t>渥堆过程</w:t>
            </w:r>
            <w:r w:rsidR="00D44CD6">
              <w:rPr>
                <w:color w:val="000000" w:themeColor="text1"/>
              </w:rPr>
              <w:t>产生的湿热作用，使茶叶进一步发生各</w:t>
            </w:r>
            <w:bookmarkStart w:id="14" w:name="_GoBack"/>
            <w:bookmarkEnd w:id="14"/>
            <w:r w:rsidR="00D92EB7">
              <w:rPr>
                <w:color w:val="000000" w:themeColor="text1"/>
              </w:rPr>
              <w:t>种复杂的物理及化学变化，杀死沾染在茶叶上的微生物，使茶叶软化，</w:t>
            </w:r>
            <w:r w:rsidR="00D44CD6">
              <w:rPr>
                <w:color w:val="000000" w:themeColor="text1"/>
              </w:rPr>
              <w:t>一方面有利于压制造型，另一方面能效地抑制杂菌繁殖，并为茯砖茶发花创造一定的有利条件。</w:t>
            </w:r>
          </w:p>
          <w:p w:rsidR="00FC2044" w:rsidRDefault="00FA5177" w:rsidP="003845A1">
            <w:pPr>
              <w:ind w:firstLine="482"/>
              <w:rPr>
                <w:color w:val="000000" w:themeColor="text1"/>
              </w:rPr>
            </w:pPr>
            <w:r>
              <w:rPr>
                <w:rFonts w:hint="eastAsia"/>
                <w:b/>
                <w:color w:val="000000" w:themeColor="text1"/>
              </w:rPr>
              <w:t>⑤</w:t>
            </w:r>
            <w:r w:rsidR="003845A1" w:rsidRPr="003845A1">
              <w:rPr>
                <w:rFonts w:hint="eastAsia"/>
                <w:b/>
                <w:color w:val="000000" w:themeColor="text1"/>
              </w:rPr>
              <w:t>装模</w:t>
            </w:r>
            <w:r w:rsidR="003845A1">
              <w:rPr>
                <w:rFonts w:hint="eastAsia"/>
                <w:b/>
                <w:color w:val="000000" w:themeColor="text1"/>
              </w:rPr>
              <w:t>筑制</w:t>
            </w:r>
            <w:r w:rsidR="00BF636A" w:rsidRPr="003845A1">
              <w:rPr>
                <w:b/>
                <w:color w:val="000000" w:themeColor="text1"/>
              </w:rPr>
              <w:t>：</w:t>
            </w:r>
            <w:r w:rsidR="003845A1" w:rsidRPr="003845A1">
              <w:rPr>
                <w:rFonts w:hint="eastAsia"/>
                <w:color w:val="000000" w:themeColor="text1"/>
              </w:rPr>
              <w:t>将渥堆好的茶折算含水量司秤，再将茶叶倒进不同斤两大小的模具里进行人工捶压</w:t>
            </w:r>
            <w:r w:rsidR="003845A1">
              <w:rPr>
                <w:rFonts w:hint="eastAsia"/>
                <w:color w:val="000000" w:themeColor="text1"/>
              </w:rPr>
              <w:t>后封口，放入定型模具中</w:t>
            </w:r>
            <w:r w:rsidR="002D20A7">
              <w:rPr>
                <w:rFonts w:hint="eastAsia"/>
                <w:color w:val="000000" w:themeColor="text1"/>
              </w:rPr>
              <w:t>，</w:t>
            </w:r>
            <w:r w:rsidR="003845A1">
              <w:rPr>
                <w:rFonts w:hint="eastAsia"/>
                <w:color w:val="000000" w:themeColor="text1"/>
              </w:rPr>
              <w:t>经自然冷却后定型后可退砖。</w:t>
            </w:r>
          </w:p>
          <w:p w:rsidR="003845A1" w:rsidRPr="003845A1" w:rsidRDefault="00FA5177" w:rsidP="003845A1">
            <w:pPr>
              <w:ind w:firstLine="482"/>
              <w:rPr>
                <w:color w:val="000000" w:themeColor="text1"/>
              </w:rPr>
            </w:pPr>
            <w:r>
              <w:rPr>
                <w:rFonts w:hint="eastAsia"/>
                <w:b/>
                <w:color w:val="000000" w:themeColor="text1"/>
              </w:rPr>
              <w:t>⑥</w:t>
            </w:r>
            <w:r w:rsidR="00BF636A" w:rsidRPr="003845A1">
              <w:rPr>
                <w:b/>
                <w:color w:val="000000" w:themeColor="text1"/>
              </w:rPr>
              <w:t>发花干燥</w:t>
            </w:r>
            <w:r w:rsidR="00BF636A">
              <w:rPr>
                <w:color w:val="000000" w:themeColor="text1"/>
              </w:rPr>
              <w:t>：将压制定型好的茯砖</w:t>
            </w:r>
            <w:r w:rsidR="003845A1">
              <w:rPr>
                <w:rFonts w:hint="eastAsia"/>
                <w:color w:val="000000" w:themeColor="text1"/>
              </w:rPr>
              <w:t>分类</w:t>
            </w:r>
            <w:r w:rsidR="003845A1" w:rsidRPr="003845A1">
              <w:rPr>
                <w:rFonts w:hint="eastAsia"/>
                <w:color w:val="000000" w:themeColor="text1"/>
              </w:rPr>
              <w:t>整齐排列在烘架上送进烘房，并使产品间隔排列整齐，每块产品和空气均匀接触</w:t>
            </w:r>
            <w:r w:rsidR="003845A1">
              <w:rPr>
                <w:rFonts w:hint="eastAsia"/>
                <w:color w:val="000000" w:themeColor="text1"/>
              </w:rPr>
              <w:t>，在烘房内</w:t>
            </w:r>
            <w:r w:rsidR="003845A1">
              <w:rPr>
                <w:color w:val="000000" w:themeColor="text1"/>
              </w:rPr>
              <w:t>同时进行发花和干燥。</w:t>
            </w:r>
            <w:r w:rsidR="003845A1" w:rsidRPr="003845A1">
              <w:rPr>
                <w:rFonts w:hint="eastAsia"/>
                <w:color w:val="000000" w:themeColor="text1"/>
              </w:rPr>
              <w:t>前</w:t>
            </w:r>
            <w:r w:rsidR="003845A1" w:rsidRPr="003845A1">
              <w:rPr>
                <w:rFonts w:hint="eastAsia"/>
                <w:color w:val="000000" w:themeColor="text1"/>
              </w:rPr>
              <w:t>12-15</w:t>
            </w:r>
            <w:r w:rsidR="003845A1" w:rsidRPr="003845A1">
              <w:rPr>
                <w:rFonts w:hint="eastAsia"/>
                <w:color w:val="000000" w:themeColor="text1"/>
              </w:rPr>
              <w:t>天为发花期，全程以</w:t>
            </w:r>
            <w:r w:rsidR="003845A1" w:rsidRPr="003845A1">
              <w:rPr>
                <w:rFonts w:hint="eastAsia"/>
                <w:color w:val="000000" w:themeColor="text1"/>
              </w:rPr>
              <w:t>20-22</w:t>
            </w:r>
            <w:r w:rsidR="003845A1" w:rsidRPr="003845A1">
              <w:rPr>
                <w:rFonts w:hint="eastAsia"/>
                <w:color w:val="000000" w:themeColor="text1"/>
              </w:rPr>
              <w:t>天为宜。发花期温度为</w:t>
            </w:r>
            <w:r w:rsidR="003845A1" w:rsidRPr="003845A1">
              <w:rPr>
                <w:rFonts w:hint="eastAsia"/>
                <w:color w:val="000000" w:themeColor="text1"/>
              </w:rPr>
              <w:t>26-28</w:t>
            </w:r>
            <w:r w:rsidR="003845A1" w:rsidRPr="003845A1">
              <w:rPr>
                <w:rFonts w:hint="eastAsia"/>
                <w:color w:val="000000" w:themeColor="text1"/>
              </w:rPr>
              <w:t>℃，相对湿度操持</w:t>
            </w:r>
            <w:r w:rsidR="003845A1" w:rsidRPr="003845A1">
              <w:rPr>
                <w:rFonts w:hint="eastAsia"/>
                <w:color w:val="000000" w:themeColor="text1"/>
              </w:rPr>
              <w:t>75%-85%</w:t>
            </w:r>
            <w:r w:rsidR="003845A1" w:rsidRPr="003845A1">
              <w:rPr>
                <w:rFonts w:hint="eastAsia"/>
                <w:color w:val="000000" w:themeColor="text1"/>
              </w:rPr>
              <w:t>，利曲霉孢子繁殖产生金黄色的花斑，成为“金花”。</w:t>
            </w:r>
            <w:r w:rsidR="00BF636A">
              <w:rPr>
                <w:color w:val="000000" w:themeColor="text1"/>
              </w:rPr>
              <w:t>在十几天的发花过程中，使茶叶中各种相关物质，产生新的氧化、聚合、降解、转化，引起发花体系中一系列物质的变化，使茯砖茶品质风味基本形成。</w:t>
            </w:r>
          </w:p>
          <w:p w:rsidR="003845A1" w:rsidRDefault="00FA5177" w:rsidP="003845A1">
            <w:pPr>
              <w:ind w:firstLine="482"/>
              <w:rPr>
                <w:color w:val="000000" w:themeColor="text1"/>
              </w:rPr>
            </w:pPr>
            <w:r>
              <w:rPr>
                <w:rFonts w:hint="eastAsia"/>
                <w:b/>
                <w:color w:val="000000" w:themeColor="text1"/>
              </w:rPr>
              <w:t>⑦</w:t>
            </w:r>
            <w:r w:rsidR="003845A1" w:rsidRPr="003845A1">
              <w:rPr>
                <w:rFonts w:hint="eastAsia"/>
                <w:b/>
                <w:color w:val="000000" w:themeColor="text1"/>
              </w:rPr>
              <w:t>陈化：</w:t>
            </w:r>
            <w:r w:rsidR="003845A1">
              <w:rPr>
                <w:rFonts w:hint="eastAsia"/>
                <w:color w:val="000000" w:themeColor="text1"/>
              </w:rPr>
              <w:t>发花后的</w:t>
            </w:r>
            <w:r w:rsidR="00BE0962">
              <w:rPr>
                <w:rFonts w:hint="eastAsia"/>
                <w:color w:val="000000" w:themeColor="text1"/>
              </w:rPr>
              <w:t>茶叶</w:t>
            </w:r>
            <w:r w:rsidR="003845A1" w:rsidRPr="003845A1">
              <w:rPr>
                <w:rFonts w:hint="eastAsia"/>
                <w:color w:val="000000" w:themeColor="text1"/>
              </w:rPr>
              <w:t>放置</w:t>
            </w:r>
            <w:r w:rsidR="00BE0962">
              <w:rPr>
                <w:rFonts w:hint="eastAsia"/>
                <w:color w:val="000000" w:themeColor="text1"/>
              </w:rPr>
              <w:t>陈化室</w:t>
            </w:r>
            <w:r w:rsidR="003845A1" w:rsidRPr="003845A1">
              <w:rPr>
                <w:rFonts w:hint="eastAsia"/>
                <w:color w:val="000000" w:themeColor="text1"/>
              </w:rPr>
              <w:t>6-12</w:t>
            </w:r>
            <w:r w:rsidR="003845A1" w:rsidRPr="003845A1">
              <w:rPr>
                <w:rFonts w:hint="eastAsia"/>
                <w:color w:val="000000" w:themeColor="text1"/>
              </w:rPr>
              <w:t>个月</w:t>
            </w:r>
            <w:r w:rsidR="003845A1">
              <w:rPr>
                <w:rFonts w:hint="eastAsia"/>
                <w:color w:val="000000" w:themeColor="text1"/>
              </w:rPr>
              <w:t>进行</w:t>
            </w:r>
            <w:r w:rsidR="003845A1" w:rsidRPr="003845A1">
              <w:rPr>
                <w:rFonts w:hint="eastAsia"/>
                <w:color w:val="000000" w:themeColor="text1"/>
              </w:rPr>
              <w:t>陈化</w:t>
            </w:r>
            <w:r w:rsidR="00BE0962">
              <w:rPr>
                <w:rFonts w:hint="eastAsia"/>
                <w:color w:val="000000" w:themeColor="text1"/>
              </w:rPr>
              <w:t>，陈化室需保持</w:t>
            </w:r>
            <w:r w:rsidR="00BE0962" w:rsidRPr="003845A1">
              <w:rPr>
                <w:rFonts w:hint="eastAsia"/>
                <w:color w:val="000000" w:themeColor="text1"/>
              </w:rPr>
              <w:t>清洁、通风、避光、干燥、无异味</w:t>
            </w:r>
            <w:r w:rsidR="00BE0962">
              <w:rPr>
                <w:rFonts w:hint="eastAsia"/>
                <w:color w:val="000000" w:themeColor="text1"/>
              </w:rPr>
              <w:t>。</w:t>
            </w:r>
          </w:p>
          <w:p w:rsidR="003845A1" w:rsidRPr="003845A1" w:rsidRDefault="00FA5177" w:rsidP="003845A1">
            <w:pPr>
              <w:ind w:firstLine="482"/>
              <w:rPr>
                <w:color w:val="000000" w:themeColor="text1"/>
              </w:rPr>
            </w:pPr>
            <w:r>
              <w:rPr>
                <w:rFonts w:hint="eastAsia"/>
                <w:b/>
                <w:color w:val="000000" w:themeColor="text1"/>
              </w:rPr>
              <w:t>⑧</w:t>
            </w:r>
            <w:r w:rsidR="00BF636A" w:rsidRPr="003845A1">
              <w:rPr>
                <w:b/>
                <w:color w:val="000000" w:themeColor="text1"/>
              </w:rPr>
              <w:t>检验包装</w:t>
            </w:r>
            <w:r w:rsidR="00BF636A">
              <w:rPr>
                <w:color w:val="000000" w:themeColor="text1"/>
              </w:rPr>
              <w:t>：</w:t>
            </w:r>
            <w:r w:rsidR="003845A1" w:rsidRPr="003845A1">
              <w:rPr>
                <w:rFonts w:hint="eastAsia"/>
                <w:color w:val="000000" w:themeColor="text1"/>
              </w:rPr>
              <w:t>生产过程中全程抽检产品，检验茯茶外形、砖体发花、有无杂菌、口感的变化。质量符合相应各级别的感官品质要求。检验合格的茯茶，按包装物标示的净含量准确计量后</w:t>
            </w:r>
            <w:r w:rsidR="003845A1">
              <w:rPr>
                <w:rFonts w:hint="eastAsia"/>
                <w:color w:val="000000" w:themeColor="text1"/>
              </w:rPr>
              <w:t>包装入库。</w:t>
            </w:r>
          </w:p>
          <w:p w:rsidR="00B855F4" w:rsidRPr="00BA203F" w:rsidRDefault="00B855F4" w:rsidP="00B855F4">
            <w:pPr>
              <w:ind w:firstLine="480"/>
              <w:rPr>
                <w:color w:val="000000" w:themeColor="text1"/>
              </w:rPr>
            </w:pPr>
            <w:r w:rsidRPr="00BA203F">
              <w:rPr>
                <w:rFonts w:hint="eastAsia"/>
                <w:color w:val="000000" w:themeColor="text1"/>
              </w:rPr>
              <w:t>（</w:t>
            </w:r>
            <w:r>
              <w:rPr>
                <w:rFonts w:hint="eastAsia"/>
                <w:color w:val="000000" w:themeColor="text1"/>
              </w:rPr>
              <w:t>2</w:t>
            </w:r>
            <w:r w:rsidRPr="00BA203F">
              <w:rPr>
                <w:rFonts w:hint="eastAsia"/>
                <w:color w:val="000000" w:themeColor="text1"/>
              </w:rPr>
              <w:t>）富硒</w:t>
            </w:r>
            <w:r>
              <w:rPr>
                <w:rFonts w:hint="eastAsia"/>
                <w:color w:val="000000" w:themeColor="text1"/>
              </w:rPr>
              <w:t>绿</w:t>
            </w:r>
            <w:r w:rsidRPr="00BA203F">
              <w:rPr>
                <w:rFonts w:hint="eastAsia"/>
                <w:color w:val="000000" w:themeColor="text1"/>
              </w:rPr>
              <w:t>茶生产过程中产污因素分析</w:t>
            </w:r>
          </w:p>
          <w:p w:rsidR="00B855F4" w:rsidRDefault="00C41A12" w:rsidP="00C41A12">
            <w:pPr>
              <w:ind w:firstLine="480"/>
              <w:rPr>
                <w:color w:val="000000" w:themeColor="text1"/>
              </w:rPr>
            </w:pPr>
            <w:r>
              <w:rPr>
                <w:rFonts w:hint="eastAsia"/>
                <w:color w:val="000000" w:themeColor="text1"/>
              </w:rPr>
              <w:t>富硒绿茶的生产工艺主要包括分级摊晾、杀青、揉捻和烘干等，具体如下所述。</w:t>
            </w:r>
          </w:p>
          <w:p w:rsidR="00A44540" w:rsidRDefault="00A44540" w:rsidP="00A44540">
            <w:pPr>
              <w:pStyle w:val="a2"/>
            </w:pPr>
          </w:p>
          <w:p w:rsidR="00A44540" w:rsidRDefault="00A44540" w:rsidP="00A44540">
            <w:pPr>
              <w:pStyle w:val="a2"/>
            </w:pPr>
          </w:p>
          <w:p w:rsidR="00A44540" w:rsidRDefault="00A44540" w:rsidP="00A44540">
            <w:pPr>
              <w:pStyle w:val="a2"/>
            </w:pPr>
          </w:p>
          <w:p w:rsidR="00A44540" w:rsidRDefault="00A44540" w:rsidP="00A44540">
            <w:pPr>
              <w:pStyle w:val="a2"/>
            </w:pPr>
          </w:p>
          <w:p w:rsidR="00A44540" w:rsidRDefault="00A44540" w:rsidP="00A44540">
            <w:pPr>
              <w:pStyle w:val="a2"/>
            </w:pPr>
          </w:p>
          <w:p w:rsidR="00A44540" w:rsidRDefault="00A44540" w:rsidP="00A44540">
            <w:pPr>
              <w:pStyle w:val="a2"/>
            </w:pPr>
          </w:p>
          <w:p w:rsidR="00A44540" w:rsidRDefault="00A44540" w:rsidP="00A44540">
            <w:pPr>
              <w:pStyle w:val="a2"/>
            </w:pPr>
          </w:p>
          <w:p w:rsidR="00A44540" w:rsidRDefault="00A44540" w:rsidP="00A44540">
            <w:pPr>
              <w:pStyle w:val="a2"/>
            </w:pPr>
          </w:p>
          <w:p w:rsidR="00A44540" w:rsidRDefault="00A44540" w:rsidP="00A44540">
            <w:pPr>
              <w:pStyle w:val="a2"/>
            </w:pPr>
          </w:p>
          <w:p w:rsidR="00A44540" w:rsidRPr="00A44540" w:rsidRDefault="00A44540" w:rsidP="00A44540">
            <w:pPr>
              <w:pStyle w:val="a2"/>
            </w:pPr>
          </w:p>
          <w:p w:rsidR="00C41A12" w:rsidRPr="00BA203F" w:rsidRDefault="00D14FEE" w:rsidP="00C41A12">
            <w:pPr>
              <w:pStyle w:val="a2"/>
              <w:jc w:val="center"/>
            </w:pPr>
            <w:r>
              <w:object w:dxaOrig="4635" w:dyaOrig="6300">
                <v:shape id="_x0000_i1026" type="#_x0000_t75" style="width:177pt;height:240.75pt" o:ole="">
                  <v:imagedata r:id="rId31" o:title=""/>
                </v:shape>
                <o:OLEObject Type="Embed" ProgID="Visio.Drawing.11" ShapeID="_x0000_i1026" DrawAspect="Content" ObjectID="_1635580834" r:id="rId32"/>
              </w:object>
            </w:r>
          </w:p>
          <w:p w:rsidR="00C41A12" w:rsidRDefault="00C41A12" w:rsidP="00C41A12">
            <w:pPr>
              <w:ind w:firstLineChars="0" w:firstLine="0"/>
              <w:jc w:val="center"/>
              <w:rPr>
                <w:b/>
                <w:color w:val="000000" w:themeColor="text1"/>
                <w:sz w:val="21"/>
                <w:szCs w:val="21"/>
              </w:rPr>
            </w:pPr>
            <w:r w:rsidRPr="00C41A12">
              <w:rPr>
                <w:b/>
                <w:color w:val="000000" w:themeColor="text1"/>
                <w:sz w:val="21"/>
                <w:szCs w:val="21"/>
              </w:rPr>
              <w:t>图</w:t>
            </w:r>
            <w:r w:rsidRPr="00C41A12">
              <w:rPr>
                <w:b/>
                <w:color w:val="000000" w:themeColor="text1"/>
                <w:sz w:val="21"/>
                <w:szCs w:val="21"/>
              </w:rPr>
              <w:t xml:space="preserve">5-2    </w:t>
            </w:r>
            <w:r w:rsidRPr="00C41A12">
              <w:rPr>
                <w:b/>
                <w:color w:val="000000" w:themeColor="text1"/>
                <w:sz w:val="21"/>
                <w:szCs w:val="21"/>
              </w:rPr>
              <w:t>项目工艺流程及产污节点图</w:t>
            </w:r>
          </w:p>
          <w:p w:rsidR="00C41A12" w:rsidRPr="00C41A12" w:rsidRDefault="00C41A12" w:rsidP="000921A7">
            <w:pPr>
              <w:ind w:firstLine="482"/>
              <w:rPr>
                <w:color w:val="000000" w:themeColor="text1"/>
              </w:rPr>
            </w:pPr>
            <w:r w:rsidRPr="000921A7">
              <w:rPr>
                <w:rFonts w:hint="eastAsia"/>
                <w:b/>
                <w:color w:val="000000" w:themeColor="text1"/>
              </w:rPr>
              <w:t>①分级摊晾</w:t>
            </w:r>
            <w:r>
              <w:rPr>
                <w:rFonts w:hint="eastAsia"/>
                <w:color w:val="000000" w:themeColor="text1"/>
              </w:rPr>
              <w:t>：</w:t>
            </w:r>
            <w:r w:rsidRPr="00C41A12">
              <w:rPr>
                <w:rFonts w:hint="eastAsia"/>
                <w:color w:val="000000" w:themeColor="text1"/>
              </w:rPr>
              <w:t>按</w:t>
            </w:r>
            <w:r w:rsidR="000921A7">
              <w:rPr>
                <w:rFonts w:hint="eastAsia"/>
                <w:color w:val="000000" w:themeColor="text1"/>
              </w:rPr>
              <w:t>照鲜茶叶</w:t>
            </w:r>
            <w:r w:rsidRPr="00C41A12">
              <w:rPr>
                <w:rFonts w:hint="eastAsia"/>
                <w:color w:val="000000" w:themeColor="text1"/>
              </w:rPr>
              <w:t>鲜度、净度、匀度、嫩度的不同要求，</w:t>
            </w:r>
            <w:r w:rsidR="000921A7">
              <w:rPr>
                <w:rFonts w:hint="eastAsia"/>
                <w:color w:val="000000" w:themeColor="text1"/>
              </w:rPr>
              <w:t>进行</w:t>
            </w:r>
            <w:r w:rsidRPr="00C41A12">
              <w:rPr>
                <w:rFonts w:hint="eastAsia"/>
                <w:color w:val="000000" w:themeColor="text1"/>
              </w:rPr>
              <w:t>分级摊晾</w:t>
            </w:r>
            <w:r w:rsidR="000921A7">
              <w:rPr>
                <w:rFonts w:hint="eastAsia"/>
                <w:color w:val="000000" w:themeColor="text1"/>
              </w:rPr>
              <w:t>并</w:t>
            </w:r>
            <w:r w:rsidR="00D92EB7">
              <w:rPr>
                <w:rFonts w:hint="eastAsia"/>
                <w:color w:val="000000" w:themeColor="text1"/>
              </w:rPr>
              <w:t>人工去除</w:t>
            </w:r>
            <w:r w:rsidR="000921A7">
              <w:rPr>
                <w:rFonts w:hint="eastAsia"/>
                <w:color w:val="000000" w:themeColor="text1"/>
              </w:rPr>
              <w:t>杂质，</w:t>
            </w:r>
            <w:r w:rsidRPr="00C41A12">
              <w:rPr>
                <w:rFonts w:hint="eastAsia"/>
                <w:color w:val="000000" w:themeColor="text1"/>
              </w:rPr>
              <w:t>摊叶厚度最多不超过</w:t>
            </w:r>
            <w:r w:rsidRPr="00C41A12">
              <w:rPr>
                <w:rFonts w:hint="eastAsia"/>
                <w:color w:val="000000" w:themeColor="text1"/>
              </w:rPr>
              <w:t>30cm</w:t>
            </w:r>
            <w:r w:rsidRPr="00C41A12">
              <w:rPr>
                <w:rFonts w:hint="eastAsia"/>
                <w:color w:val="000000" w:themeColor="text1"/>
              </w:rPr>
              <w:t>，摊晾时间以</w:t>
            </w:r>
            <w:r w:rsidRPr="00C41A12">
              <w:rPr>
                <w:rFonts w:hint="eastAsia"/>
                <w:color w:val="000000" w:themeColor="text1"/>
              </w:rPr>
              <w:t>4</w:t>
            </w:r>
            <w:r w:rsidRPr="00C41A12">
              <w:rPr>
                <w:rFonts w:hint="eastAsia"/>
                <w:color w:val="000000" w:themeColor="text1"/>
              </w:rPr>
              <w:t>小时～</w:t>
            </w:r>
            <w:r w:rsidRPr="00C41A12">
              <w:rPr>
                <w:rFonts w:hint="eastAsia"/>
                <w:color w:val="000000" w:themeColor="text1"/>
              </w:rPr>
              <w:t>12</w:t>
            </w:r>
            <w:r w:rsidRPr="00C41A12">
              <w:rPr>
                <w:rFonts w:hint="eastAsia"/>
                <w:color w:val="000000" w:themeColor="text1"/>
              </w:rPr>
              <w:t>小时为好，最多不能超过</w:t>
            </w:r>
            <w:r w:rsidRPr="00C41A12">
              <w:rPr>
                <w:rFonts w:hint="eastAsia"/>
                <w:color w:val="000000" w:themeColor="text1"/>
              </w:rPr>
              <w:t>16</w:t>
            </w:r>
            <w:r w:rsidRPr="00C41A12">
              <w:rPr>
                <w:rFonts w:hint="eastAsia"/>
                <w:color w:val="000000" w:themeColor="text1"/>
              </w:rPr>
              <w:t>小时</w:t>
            </w:r>
            <w:r w:rsidR="000921A7">
              <w:rPr>
                <w:rFonts w:hint="eastAsia"/>
                <w:color w:val="000000" w:themeColor="text1"/>
              </w:rPr>
              <w:t>，</w:t>
            </w:r>
            <w:r w:rsidRPr="00C41A12">
              <w:rPr>
                <w:rFonts w:hint="eastAsia"/>
                <w:color w:val="000000" w:themeColor="text1"/>
              </w:rPr>
              <w:t>摊放过程中适时翻动</w:t>
            </w:r>
            <w:r w:rsidR="000921A7">
              <w:rPr>
                <w:rFonts w:hint="eastAsia"/>
                <w:color w:val="000000" w:themeColor="text1"/>
              </w:rPr>
              <w:t>。</w:t>
            </w:r>
          </w:p>
          <w:p w:rsidR="000921A7" w:rsidRPr="00BA203F" w:rsidRDefault="000921A7" w:rsidP="000921A7">
            <w:pPr>
              <w:ind w:firstLine="482"/>
              <w:rPr>
                <w:color w:val="000000" w:themeColor="text1"/>
              </w:rPr>
            </w:pPr>
            <w:r w:rsidRPr="000921A7">
              <w:rPr>
                <w:rFonts w:hint="eastAsia"/>
                <w:b/>
                <w:color w:val="000000" w:themeColor="text1"/>
              </w:rPr>
              <w:t>②杀青</w:t>
            </w:r>
            <w:r>
              <w:rPr>
                <w:rFonts w:hint="eastAsia"/>
                <w:color w:val="000000" w:themeColor="text1"/>
              </w:rPr>
              <w:t>：将摊晾好的茶叶放入杀青机</w:t>
            </w:r>
            <w:r w:rsidRPr="00BA203F">
              <w:rPr>
                <w:rFonts w:hint="eastAsia"/>
                <w:color w:val="000000" w:themeColor="text1"/>
              </w:rPr>
              <w:t>通过高温破坏和钝化鲜叶中的氧化酶活性，抑制鲜叶中的茶多酚等的酶促氧化，防止烘干过程中变色</w:t>
            </w:r>
            <w:r>
              <w:rPr>
                <w:rFonts w:hint="eastAsia"/>
                <w:color w:val="000000" w:themeColor="text1"/>
              </w:rPr>
              <w:t>，</w:t>
            </w:r>
            <w:r w:rsidRPr="00BA203F">
              <w:rPr>
                <w:rFonts w:hint="eastAsia"/>
                <w:color w:val="000000" w:themeColor="text1"/>
              </w:rPr>
              <w:t>同时散发青臭味，促进良好香气的形成。</w:t>
            </w:r>
            <w:r w:rsidRPr="00BA203F">
              <w:rPr>
                <w:color w:val="000000" w:themeColor="text1"/>
              </w:rPr>
              <w:t>在杀青的同时，还可以除去约</w:t>
            </w:r>
            <w:r w:rsidRPr="00BA203F">
              <w:rPr>
                <w:color w:val="000000" w:themeColor="text1"/>
              </w:rPr>
              <w:t>10%</w:t>
            </w:r>
            <w:r w:rsidRPr="00BA203F">
              <w:rPr>
                <w:color w:val="000000" w:themeColor="text1"/>
              </w:rPr>
              <w:t>的鲜叶水分</w:t>
            </w:r>
            <w:r>
              <w:rPr>
                <w:rFonts w:hint="eastAsia"/>
                <w:color w:val="000000" w:themeColor="text1"/>
              </w:rPr>
              <w:t>。</w:t>
            </w:r>
          </w:p>
          <w:p w:rsidR="00B122D4" w:rsidRPr="00B122D4" w:rsidRDefault="000921A7" w:rsidP="00B122D4">
            <w:pPr>
              <w:ind w:firstLine="482"/>
              <w:rPr>
                <w:b/>
                <w:color w:val="000000" w:themeColor="text1"/>
              </w:rPr>
            </w:pPr>
            <w:r w:rsidRPr="00B122D4">
              <w:rPr>
                <w:rFonts w:hint="eastAsia"/>
                <w:b/>
                <w:color w:val="000000" w:themeColor="text1"/>
              </w:rPr>
              <w:t>③揉捻：</w:t>
            </w:r>
            <w:r w:rsidR="00B122D4" w:rsidRPr="00B122D4">
              <w:rPr>
                <w:rFonts w:hint="eastAsia"/>
                <w:color w:val="000000" w:themeColor="text1"/>
              </w:rPr>
              <w:t>揉捻是绿茶塑造外形的一道工序，</w:t>
            </w:r>
            <w:r w:rsidR="00B122D4">
              <w:rPr>
                <w:rFonts w:hint="eastAsia"/>
                <w:color w:val="000000" w:themeColor="text1"/>
              </w:rPr>
              <w:t>采用揉捻机</w:t>
            </w:r>
            <w:r w:rsidR="00B122D4" w:rsidRPr="00B122D4">
              <w:rPr>
                <w:rFonts w:hint="eastAsia"/>
                <w:color w:val="000000" w:themeColor="text1"/>
              </w:rPr>
              <w:t>通过外力作用使叶片揉破变轻，卷转成条，体积缩小，且便于冲泡</w:t>
            </w:r>
            <w:r w:rsidR="00B122D4">
              <w:rPr>
                <w:rFonts w:hint="eastAsia"/>
                <w:color w:val="000000" w:themeColor="text1"/>
              </w:rPr>
              <w:t>；同时部分</w:t>
            </w:r>
            <w:r w:rsidR="00B122D4" w:rsidRPr="00B122D4">
              <w:rPr>
                <w:rFonts w:hint="eastAsia"/>
                <w:color w:val="000000" w:themeColor="text1"/>
              </w:rPr>
              <w:t>茶汁挤溢附于叶面，提升滋味和口感。</w:t>
            </w:r>
          </w:p>
          <w:p w:rsidR="00B122D4" w:rsidRPr="00B122D4" w:rsidRDefault="00B122D4" w:rsidP="00B122D4">
            <w:pPr>
              <w:ind w:firstLine="482"/>
              <w:rPr>
                <w:color w:val="000000" w:themeColor="text1"/>
              </w:rPr>
            </w:pPr>
            <w:r w:rsidRPr="00B122D4">
              <w:rPr>
                <w:rFonts w:hint="eastAsia"/>
                <w:b/>
                <w:color w:val="000000" w:themeColor="text1"/>
              </w:rPr>
              <w:t>④干燥：</w:t>
            </w:r>
            <w:r>
              <w:rPr>
                <w:rFonts w:hint="eastAsia"/>
                <w:color w:val="000000" w:themeColor="text1"/>
              </w:rPr>
              <w:t>将茶叶放入干燥设备中，通过电加热蒸发茶叶中水分，充分发挥茶香。</w:t>
            </w:r>
          </w:p>
          <w:p w:rsidR="00C41A12" w:rsidRDefault="00B122D4" w:rsidP="00B122D4">
            <w:pPr>
              <w:ind w:firstLine="482"/>
              <w:rPr>
                <w:color w:val="000000" w:themeColor="text1"/>
              </w:rPr>
            </w:pPr>
            <w:r>
              <w:rPr>
                <w:rFonts w:hint="eastAsia"/>
                <w:b/>
                <w:color w:val="000000" w:themeColor="text1"/>
              </w:rPr>
              <w:t>⑤检验、包装、入库：</w:t>
            </w:r>
            <w:r w:rsidRPr="00B122D4">
              <w:rPr>
                <w:rFonts w:hint="eastAsia"/>
                <w:color w:val="000000" w:themeColor="text1"/>
              </w:rPr>
              <w:t>茶叶制成后经检验合格后打包入库。</w:t>
            </w:r>
          </w:p>
          <w:p w:rsidR="00FC2044" w:rsidRDefault="00BF636A">
            <w:pPr>
              <w:ind w:firstLineChars="0" w:firstLine="0"/>
              <w:rPr>
                <w:b/>
                <w:bCs/>
                <w:color w:val="000000" w:themeColor="text1"/>
              </w:rPr>
            </w:pPr>
            <w:commentRangeStart w:id="15"/>
            <w:r>
              <w:rPr>
                <w:b/>
                <w:bCs/>
                <w:color w:val="000000" w:themeColor="text1"/>
              </w:rPr>
              <w:t>主要污染工序：</w:t>
            </w:r>
            <w:commentRangeEnd w:id="15"/>
            <w:r w:rsidR="00DF5B8D">
              <w:rPr>
                <w:rStyle w:val="af2"/>
              </w:rPr>
              <w:commentReference w:id="15"/>
            </w:r>
          </w:p>
          <w:p w:rsidR="00FC2044" w:rsidRDefault="00BF636A">
            <w:pPr>
              <w:ind w:leftChars="200" w:left="480" w:firstLineChars="0" w:firstLine="0"/>
              <w:rPr>
                <w:b/>
                <w:bCs/>
                <w:color w:val="000000" w:themeColor="text1"/>
              </w:rPr>
            </w:pPr>
            <w:r>
              <w:rPr>
                <w:b/>
                <w:bCs/>
                <w:color w:val="000000" w:themeColor="text1"/>
              </w:rPr>
              <w:t>1</w:t>
            </w:r>
            <w:r>
              <w:rPr>
                <w:b/>
                <w:bCs/>
                <w:color w:val="000000" w:themeColor="text1"/>
              </w:rPr>
              <w:t>、废气</w:t>
            </w:r>
          </w:p>
          <w:p w:rsidR="00D42548" w:rsidRDefault="00D42548" w:rsidP="00D42548">
            <w:pPr>
              <w:ind w:firstLine="480"/>
              <w:rPr>
                <w:color w:val="000000" w:themeColor="text1"/>
                <w:sz w:val="21"/>
                <w:szCs w:val="21"/>
              </w:rPr>
            </w:pPr>
            <w:r>
              <w:rPr>
                <w:rFonts w:hint="eastAsia"/>
                <w:color w:val="000000" w:themeColor="text1"/>
              </w:rPr>
              <w:t>项目</w:t>
            </w:r>
            <w:r>
              <w:rPr>
                <w:color w:val="000000" w:themeColor="text1"/>
              </w:rPr>
              <w:t>购进的</w:t>
            </w:r>
            <w:r>
              <w:rPr>
                <w:rFonts w:hint="eastAsia"/>
                <w:color w:val="000000" w:themeColor="text1"/>
              </w:rPr>
              <w:t>黑毛</w:t>
            </w:r>
            <w:r>
              <w:rPr>
                <w:color w:val="000000" w:themeColor="text1"/>
              </w:rPr>
              <w:t>茶在产地已经过初选清理，茶叶较干净，在厂区内</w:t>
            </w:r>
            <w:r>
              <w:rPr>
                <w:rFonts w:hint="eastAsia"/>
                <w:color w:val="000000" w:themeColor="text1"/>
              </w:rPr>
              <w:t>不需再进行除杂等处理，直接进行人工筛选分级，因此本项目运行过程中无粉尘产生。</w:t>
            </w:r>
          </w:p>
          <w:p w:rsidR="00FC2044" w:rsidRDefault="00BF636A">
            <w:pPr>
              <w:ind w:firstLine="482"/>
              <w:rPr>
                <w:b/>
                <w:bCs/>
                <w:color w:val="000000" w:themeColor="text1"/>
              </w:rPr>
            </w:pPr>
            <w:r>
              <w:rPr>
                <w:b/>
                <w:bCs/>
                <w:color w:val="000000" w:themeColor="text1"/>
              </w:rPr>
              <w:t>2</w:t>
            </w:r>
            <w:r>
              <w:rPr>
                <w:b/>
                <w:bCs/>
                <w:color w:val="000000" w:themeColor="text1"/>
              </w:rPr>
              <w:t>、废水</w:t>
            </w:r>
          </w:p>
          <w:p w:rsidR="005C45FF" w:rsidRDefault="005C45FF" w:rsidP="002D20A7">
            <w:pPr>
              <w:ind w:firstLine="480"/>
              <w:rPr>
                <w:color w:val="000000" w:themeColor="text1"/>
              </w:rPr>
            </w:pPr>
            <w:r>
              <w:rPr>
                <w:rFonts w:hint="eastAsia"/>
                <w:color w:val="000000" w:themeColor="text1"/>
              </w:rPr>
              <w:t>项目</w:t>
            </w:r>
            <w:r w:rsidR="00BF636A">
              <w:rPr>
                <w:color w:val="000000" w:themeColor="text1"/>
              </w:rPr>
              <w:t>生产运营过程中无生产废水产生，废水主要为职工生活污水。本项目生活污水量为</w:t>
            </w:r>
            <w:r>
              <w:rPr>
                <w:rFonts w:hint="eastAsia"/>
                <w:color w:val="000000" w:themeColor="text1"/>
              </w:rPr>
              <w:t>0.84</w:t>
            </w:r>
            <w:r w:rsidRPr="00A747D5">
              <w:rPr>
                <w:color w:val="000000" w:themeColor="text1"/>
              </w:rPr>
              <w:t>m</w:t>
            </w:r>
            <w:r w:rsidRPr="00A747D5">
              <w:rPr>
                <w:color w:val="000000" w:themeColor="text1"/>
                <w:vertAlign w:val="superscript"/>
              </w:rPr>
              <w:t>3</w:t>
            </w:r>
            <w:r w:rsidRPr="00A747D5">
              <w:rPr>
                <w:color w:val="000000" w:themeColor="text1"/>
              </w:rPr>
              <w:t>/d</w:t>
            </w:r>
            <w:r>
              <w:rPr>
                <w:rFonts w:hint="eastAsia"/>
                <w:color w:val="000000" w:themeColor="text1"/>
              </w:rPr>
              <w:t>（</w:t>
            </w:r>
            <w:r w:rsidR="006B2C39">
              <w:rPr>
                <w:rFonts w:hint="eastAsia"/>
                <w:color w:val="000000" w:themeColor="text1"/>
              </w:rPr>
              <w:t>210.00</w:t>
            </w:r>
            <w:r w:rsidRPr="00A747D5">
              <w:rPr>
                <w:color w:val="000000" w:themeColor="text1"/>
              </w:rPr>
              <w:t>m</w:t>
            </w:r>
            <w:r w:rsidRPr="00A747D5">
              <w:rPr>
                <w:color w:val="000000" w:themeColor="text1"/>
                <w:vertAlign w:val="superscript"/>
              </w:rPr>
              <w:t>3</w:t>
            </w:r>
            <w:r w:rsidRPr="00A747D5">
              <w:rPr>
                <w:color w:val="000000" w:themeColor="text1"/>
              </w:rPr>
              <w:t>/a</w:t>
            </w:r>
            <w:r>
              <w:rPr>
                <w:rFonts w:hint="eastAsia"/>
                <w:color w:val="000000" w:themeColor="text1"/>
              </w:rPr>
              <w:t>）</w:t>
            </w:r>
            <w:r w:rsidR="00BF636A">
              <w:rPr>
                <w:color w:val="000000" w:themeColor="text1"/>
              </w:rPr>
              <w:t>，主要污染物为</w:t>
            </w:r>
            <w:r w:rsidR="00BF636A">
              <w:rPr>
                <w:color w:val="000000" w:themeColor="text1"/>
              </w:rPr>
              <w:t>COD</w:t>
            </w:r>
            <w:r w:rsidR="00BF636A">
              <w:rPr>
                <w:color w:val="000000" w:themeColor="text1"/>
              </w:rPr>
              <w:t>、</w:t>
            </w:r>
            <w:r w:rsidR="00BF636A">
              <w:rPr>
                <w:color w:val="000000" w:themeColor="text1"/>
              </w:rPr>
              <w:t>BOD</w:t>
            </w:r>
            <w:r w:rsidR="00BF636A">
              <w:rPr>
                <w:color w:val="000000" w:themeColor="text1"/>
                <w:vertAlign w:val="subscript"/>
              </w:rPr>
              <w:t>5</w:t>
            </w:r>
            <w:r w:rsidR="00BF636A">
              <w:rPr>
                <w:color w:val="000000" w:themeColor="text1"/>
              </w:rPr>
              <w:t>、</w:t>
            </w:r>
            <w:r w:rsidR="00BF636A">
              <w:rPr>
                <w:color w:val="000000" w:themeColor="text1"/>
              </w:rPr>
              <w:t>SS</w:t>
            </w:r>
            <w:r w:rsidR="00BF636A">
              <w:rPr>
                <w:color w:val="000000" w:themeColor="text1"/>
              </w:rPr>
              <w:t>、氨氮</w:t>
            </w:r>
            <w:r>
              <w:rPr>
                <w:rFonts w:hint="eastAsia"/>
                <w:color w:val="000000" w:themeColor="text1"/>
              </w:rPr>
              <w:t>，</w:t>
            </w:r>
            <w:r w:rsidR="002D20A7">
              <w:rPr>
                <w:rFonts w:hint="eastAsia"/>
                <w:color w:val="000000" w:themeColor="text1"/>
              </w:rPr>
              <w:t>经</w:t>
            </w:r>
            <w:r w:rsidR="002D20A7" w:rsidRPr="00E152B5">
              <w:rPr>
                <w:rFonts w:hAnsi="宋体"/>
                <w:color w:val="000000" w:themeColor="text1"/>
              </w:rPr>
              <w:t>化粪池处理达标后</w:t>
            </w:r>
            <w:r w:rsidR="002D20A7" w:rsidRPr="00E152B5">
              <w:rPr>
                <w:rFonts w:hAnsi="宋体"/>
                <w:color w:val="000000" w:themeColor="text1"/>
                <w:lang w:val="zh-CN"/>
              </w:rPr>
              <w:t>，</w:t>
            </w:r>
            <w:r w:rsidR="002D20A7" w:rsidRPr="00E152B5">
              <w:rPr>
                <w:rFonts w:hAnsi="宋体"/>
                <w:color w:val="000000" w:themeColor="text1"/>
              </w:rPr>
              <w:t>经</w:t>
            </w:r>
            <w:r w:rsidR="002D20A7" w:rsidRPr="00E152B5">
              <w:rPr>
                <w:rFonts w:hAnsi="宋体"/>
                <w:bCs/>
                <w:color w:val="000000" w:themeColor="text1"/>
                <w:kern w:val="0"/>
              </w:rPr>
              <w:t>市政污水管网</w:t>
            </w:r>
            <w:r w:rsidR="002D20A7" w:rsidRPr="00E152B5">
              <w:rPr>
                <w:color w:val="000000" w:themeColor="text1"/>
              </w:rPr>
              <w:t>进入</w:t>
            </w:r>
            <w:r w:rsidRPr="00A747D5">
              <w:rPr>
                <w:rFonts w:hint="eastAsia"/>
                <w:color w:val="000000" w:themeColor="text1"/>
              </w:rPr>
              <w:t>紫阳县蒿坪镇污水厂</w:t>
            </w:r>
            <w:r>
              <w:rPr>
                <w:rFonts w:hint="eastAsia"/>
                <w:color w:val="000000" w:themeColor="text1"/>
              </w:rPr>
              <w:t>进行再处理</w:t>
            </w:r>
            <w:r w:rsidR="00BF636A">
              <w:rPr>
                <w:color w:val="000000" w:themeColor="text1"/>
              </w:rPr>
              <w:t>。</w:t>
            </w:r>
          </w:p>
          <w:p w:rsidR="002D20A7" w:rsidRPr="002D20A7" w:rsidRDefault="002D20A7" w:rsidP="002D20A7">
            <w:pPr>
              <w:adjustRightInd/>
              <w:snapToGrid/>
              <w:ind w:firstLine="480"/>
              <w:rPr>
                <w:color w:val="000000"/>
              </w:rPr>
            </w:pPr>
            <w:r w:rsidRPr="002D20A7">
              <w:rPr>
                <w:color w:val="000000"/>
              </w:rPr>
              <w:lastRenderedPageBreak/>
              <w:t>本项目水污染物产生及排放情况见表</w:t>
            </w:r>
            <w:r>
              <w:rPr>
                <w:rFonts w:hint="eastAsia"/>
                <w:color w:val="000000"/>
              </w:rPr>
              <w:t>5-1</w:t>
            </w:r>
            <w:r w:rsidRPr="002D20A7">
              <w:rPr>
                <w:color w:val="000000"/>
              </w:rPr>
              <w:t>。</w:t>
            </w:r>
          </w:p>
          <w:p w:rsidR="002D20A7" w:rsidRPr="002D20A7" w:rsidRDefault="002D20A7" w:rsidP="002D20A7">
            <w:pPr>
              <w:spacing w:line="240" w:lineRule="auto"/>
              <w:ind w:firstLineChars="0" w:firstLine="0"/>
              <w:jc w:val="center"/>
              <w:textAlignment w:val="baseline"/>
              <w:rPr>
                <w:b/>
                <w:color w:val="000000"/>
                <w:sz w:val="21"/>
                <w:szCs w:val="21"/>
              </w:rPr>
            </w:pPr>
            <w:r w:rsidRPr="002D20A7">
              <w:rPr>
                <w:rFonts w:hAnsi="宋体"/>
                <w:b/>
                <w:color w:val="000000"/>
                <w:sz w:val="21"/>
                <w:szCs w:val="21"/>
              </w:rPr>
              <w:t>表</w:t>
            </w:r>
            <w:r>
              <w:rPr>
                <w:rFonts w:hint="eastAsia"/>
                <w:b/>
                <w:color w:val="000000"/>
                <w:sz w:val="21"/>
                <w:szCs w:val="21"/>
              </w:rPr>
              <w:t xml:space="preserve">5-1 </w:t>
            </w:r>
            <w:r w:rsidRPr="002D20A7">
              <w:rPr>
                <w:rFonts w:hint="eastAsia"/>
                <w:b/>
                <w:color w:val="000000"/>
                <w:sz w:val="21"/>
                <w:szCs w:val="21"/>
              </w:rPr>
              <w:t xml:space="preserve">  </w:t>
            </w:r>
            <w:r w:rsidRPr="002D20A7">
              <w:rPr>
                <w:b/>
                <w:color w:val="000000"/>
                <w:sz w:val="21"/>
                <w:szCs w:val="21"/>
              </w:rPr>
              <w:t xml:space="preserve"> </w:t>
            </w:r>
            <w:r w:rsidRPr="002D20A7">
              <w:rPr>
                <w:rFonts w:hAnsi="宋体"/>
                <w:b/>
                <w:color w:val="000000"/>
                <w:sz w:val="21"/>
                <w:szCs w:val="21"/>
              </w:rPr>
              <w:t>项目废水产生情况</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3915"/>
              <w:gridCol w:w="1457"/>
              <w:gridCol w:w="1277"/>
              <w:gridCol w:w="1275"/>
              <w:gridCol w:w="1117"/>
            </w:tblGrid>
            <w:tr w:rsidR="002D20A7" w:rsidRPr="002D20A7" w:rsidTr="002D20A7">
              <w:trPr>
                <w:trHeight w:val="340"/>
                <w:jc w:val="center"/>
              </w:trPr>
              <w:tc>
                <w:tcPr>
                  <w:tcW w:w="2165" w:type="pct"/>
                  <w:tcBorders>
                    <w:tl2br w:val="single" w:sz="4" w:space="0" w:color="auto"/>
                  </w:tcBorders>
                  <w:vAlign w:val="center"/>
                </w:tcPr>
                <w:p w:rsidR="002D20A7" w:rsidRPr="002D20A7" w:rsidRDefault="002D20A7" w:rsidP="002D20A7">
                  <w:pPr>
                    <w:spacing w:line="240" w:lineRule="auto"/>
                    <w:ind w:firstLineChars="0" w:firstLine="0"/>
                    <w:jc w:val="center"/>
                    <w:rPr>
                      <w:rFonts w:hAnsi="宋体"/>
                      <w:b/>
                      <w:color w:val="000000"/>
                      <w:sz w:val="21"/>
                      <w:szCs w:val="21"/>
                    </w:rPr>
                  </w:pPr>
                  <w:r w:rsidRPr="002D20A7">
                    <w:rPr>
                      <w:rFonts w:hAnsi="宋体" w:hint="eastAsia"/>
                      <w:b/>
                      <w:color w:val="000000"/>
                      <w:sz w:val="21"/>
                      <w:szCs w:val="21"/>
                    </w:rPr>
                    <w:t xml:space="preserve">        </w:t>
                  </w:r>
                  <w:r w:rsidRPr="002D20A7">
                    <w:rPr>
                      <w:rFonts w:hAnsi="宋体" w:hint="eastAsia"/>
                      <w:b/>
                      <w:color w:val="000000"/>
                      <w:sz w:val="21"/>
                      <w:szCs w:val="21"/>
                    </w:rPr>
                    <w:t>污染物</w:t>
                  </w:r>
                </w:p>
                <w:p w:rsidR="002D20A7" w:rsidRPr="002D20A7" w:rsidRDefault="002D20A7" w:rsidP="002D20A7">
                  <w:pPr>
                    <w:adjustRightInd/>
                    <w:snapToGrid/>
                    <w:spacing w:after="120" w:line="240" w:lineRule="auto"/>
                    <w:ind w:firstLineChars="300" w:firstLine="632"/>
                    <w:rPr>
                      <w:b/>
                      <w:color w:val="000000"/>
                      <w:kern w:val="0"/>
                      <w:sz w:val="21"/>
                      <w:szCs w:val="21"/>
                    </w:rPr>
                  </w:pPr>
                  <w:r w:rsidRPr="002D20A7">
                    <w:rPr>
                      <w:b/>
                      <w:color w:val="000000"/>
                      <w:kern w:val="0"/>
                      <w:sz w:val="21"/>
                      <w:szCs w:val="21"/>
                    </w:rPr>
                    <w:t>项目</w:t>
                  </w:r>
                </w:p>
              </w:tc>
              <w:tc>
                <w:tcPr>
                  <w:tcW w:w="806" w:type="pct"/>
                  <w:vAlign w:val="center"/>
                </w:tcPr>
                <w:p w:rsidR="002D20A7" w:rsidRPr="002D20A7" w:rsidRDefault="002D20A7" w:rsidP="002D20A7">
                  <w:pPr>
                    <w:spacing w:line="240" w:lineRule="auto"/>
                    <w:ind w:firstLineChars="0" w:firstLine="0"/>
                    <w:jc w:val="center"/>
                    <w:rPr>
                      <w:b/>
                      <w:color w:val="000000"/>
                      <w:sz w:val="21"/>
                      <w:szCs w:val="21"/>
                    </w:rPr>
                  </w:pPr>
                  <w:r w:rsidRPr="002D20A7">
                    <w:rPr>
                      <w:b/>
                      <w:color w:val="000000"/>
                      <w:sz w:val="21"/>
                      <w:szCs w:val="21"/>
                    </w:rPr>
                    <w:t>COD</w:t>
                  </w:r>
                </w:p>
              </w:tc>
              <w:tc>
                <w:tcPr>
                  <w:tcW w:w="706" w:type="pct"/>
                  <w:vAlign w:val="center"/>
                </w:tcPr>
                <w:p w:rsidR="002D20A7" w:rsidRPr="002D20A7" w:rsidRDefault="002D20A7" w:rsidP="002D20A7">
                  <w:pPr>
                    <w:spacing w:line="240" w:lineRule="auto"/>
                    <w:ind w:firstLineChars="0" w:firstLine="0"/>
                    <w:jc w:val="center"/>
                    <w:rPr>
                      <w:b/>
                      <w:color w:val="000000"/>
                      <w:sz w:val="21"/>
                      <w:szCs w:val="21"/>
                    </w:rPr>
                  </w:pPr>
                  <w:r w:rsidRPr="002D20A7">
                    <w:rPr>
                      <w:b/>
                      <w:color w:val="000000"/>
                      <w:sz w:val="21"/>
                      <w:szCs w:val="21"/>
                    </w:rPr>
                    <w:t>BOD</w:t>
                  </w:r>
                  <w:r w:rsidRPr="002D20A7">
                    <w:rPr>
                      <w:b/>
                      <w:color w:val="000000"/>
                      <w:sz w:val="21"/>
                      <w:szCs w:val="21"/>
                      <w:vertAlign w:val="subscript"/>
                    </w:rPr>
                    <w:t>5</w:t>
                  </w:r>
                </w:p>
              </w:tc>
              <w:tc>
                <w:tcPr>
                  <w:tcW w:w="705" w:type="pct"/>
                  <w:vAlign w:val="center"/>
                </w:tcPr>
                <w:p w:rsidR="002D20A7" w:rsidRPr="002D20A7" w:rsidRDefault="002D20A7" w:rsidP="002D20A7">
                  <w:pPr>
                    <w:spacing w:line="240" w:lineRule="auto"/>
                    <w:ind w:firstLineChars="0" w:firstLine="0"/>
                    <w:jc w:val="center"/>
                    <w:rPr>
                      <w:b/>
                      <w:color w:val="000000"/>
                      <w:sz w:val="21"/>
                      <w:szCs w:val="21"/>
                    </w:rPr>
                  </w:pPr>
                  <w:r w:rsidRPr="002D20A7">
                    <w:rPr>
                      <w:b/>
                      <w:color w:val="000000"/>
                      <w:sz w:val="21"/>
                      <w:szCs w:val="21"/>
                    </w:rPr>
                    <w:t>SS</w:t>
                  </w:r>
                </w:p>
              </w:tc>
              <w:tc>
                <w:tcPr>
                  <w:tcW w:w="618" w:type="pct"/>
                  <w:vAlign w:val="center"/>
                </w:tcPr>
                <w:p w:rsidR="002D20A7" w:rsidRPr="002D20A7" w:rsidRDefault="002D20A7" w:rsidP="002D20A7">
                  <w:pPr>
                    <w:spacing w:line="240" w:lineRule="auto"/>
                    <w:ind w:firstLineChars="0" w:firstLine="0"/>
                    <w:jc w:val="center"/>
                    <w:rPr>
                      <w:b/>
                      <w:color w:val="000000"/>
                      <w:sz w:val="21"/>
                      <w:szCs w:val="21"/>
                    </w:rPr>
                  </w:pPr>
                  <w:r w:rsidRPr="002D20A7">
                    <w:rPr>
                      <w:rFonts w:hAnsi="宋体"/>
                      <w:b/>
                      <w:color w:val="000000"/>
                      <w:sz w:val="21"/>
                      <w:szCs w:val="21"/>
                    </w:rPr>
                    <w:t>氨氮</w:t>
                  </w:r>
                </w:p>
              </w:tc>
            </w:tr>
            <w:tr w:rsidR="002D20A7" w:rsidRPr="002D20A7" w:rsidTr="002D20A7">
              <w:trPr>
                <w:trHeight w:val="340"/>
                <w:jc w:val="center"/>
              </w:trPr>
              <w:tc>
                <w:tcPr>
                  <w:tcW w:w="2165" w:type="pct"/>
                  <w:vAlign w:val="center"/>
                </w:tcPr>
                <w:p w:rsidR="002D20A7" w:rsidRPr="002D20A7" w:rsidRDefault="002D20A7" w:rsidP="002D20A7">
                  <w:pPr>
                    <w:spacing w:line="240" w:lineRule="auto"/>
                    <w:ind w:firstLineChars="0" w:firstLine="0"/>
                    <w:jc w:val="center"/>
                    <w:rPr>
                      <w:color w:val="000000"/>
                      <w:sz w:val="21"/>
                      <w:szCs w:val="21"/>
                    </w:rPr>
                  </w:pPr>
                  <w:r w:rsidRPr="002D20A7">
                    <w:rPr>
                      <w:rFonts w:hAnsi="宋体"/>
                      <w:color w:val="000000"/>
                      <w:sz w:val="21"/>
                      <w:szCs w:val="21"/>
                    </w:rPr>
                    <w:t>产生浓度（</w:t>
                  </w:r>
                  <w:r w:rsidRPr="002D20A7">
                    <w:rPr>
                      <w:color w:val="000000"/>
                      <w:sz w:val="21"/>
                      <w:szCs w:val="21"/>
                    </w:rPr>
                    <w:t>mg/L</w:t>
                  </w:r>
                  <w:r w:rsidRPr="002D20A7">
                    <w:rPr>
                      <w:rFonts w:hAnsi="宋体"/>
                      <w:color w:val="000000"/>
                      <w:sz w:val="21"/>
                      <w:szCs w:val="21"/>
                    </w:rPr>
                    <w:t>）</w:t>
                  </w:r>
                </w:p>
              </w:tc>
              <w:tc>
                <w:tcPr>
                  <w:tcW w:w="806" w:type="pct"/>
                  <w:vAlign w:val="center"/>
                </w:tcPr>
                <w:p w:rsidR="002D20A7" w:rsidRPr="002D20A7" w:rsidRDefault="002D20A7" w:rsidP="002D20A7">
                  <w:pPr>
                    <w:spacing w:line="240" w:lineRule="auto"/>
                    <w:ind w:firstLineChars="0" w:firstLine="0"/>
                    <w:jc w:val="center"/>
                    <w:rPr>
                      <w:color w:val="000000"/>
                      <w:sz w:val="21"/>
                      <w:szCs w:val="21"/>
                    </w:rPr>
                  </w:pPr>
                  <w:r w:rsidRPr="002D20A7">
                    <w:rPr>
                      <w:rFonts w:hint="eastAsia"/>
                      <w:color w:val="000000"/>
                      <w:sz w:val="21"/>
                      <w:szCs w:val="21"/>
                    </w:rPr>
                    <w:t>350</w:t>
                  </w:r>
                </w:p>
              </w:tc>
              <w:tc>
                <w:tcPr>
                  <w:tcW w:w="706" w:type="pct"/>
                  <w:vAlign w:val="center"/>
                </w:tcPr>
                <w:p w:rsidR="002D20A7" w:rsidRPr="002D20A7" w:rsidRDefault="002D20A7" w:rsidP="002D20A7">
                  <w:pPr>
                    <w:spacing w:line="240" w:lineRule="auto"/>
                    <w:ind w:firstLineChars="0" w:firstLine="0"/>
                    <w:jc w:val="center"/>
                    <w:rPr>
                      <w:color w:val="000000"/>
                      <w:sz w:val="21"/>
                      <w:szCs w:val="21"/>
                    </w:rPr>
                  </w:pPr>
                  <w:r w:rsidRPr="002D20A7">
                    <w:rPr>
                      <w:rFonts w:hint="eastAsia"/>
                      <w:color w:val="000000"/>
                      <w:sz w:val="21"/>
                      <w:szCs w:val="21"/>
                    </w:rPr>
                    <w:t>170</w:t>
                  </w:r>
                </w:p>
              </w:tc>
              <w:tc>
                <w:tcPr>
                  <w:tcW w:w="705" w:type="pct"/>
                  <w:vAlign w:val="center"/>
                </w:tcPr>
                <w:p w:rsidR="002D20A7" w:rsidRPr="002D20A7" w:rsidRDefault="002D20A7" w:rsidP="002D20A7">
                  <w:pPr>
                    <w:spacing w:line="240" w:lineRule="auto"/>
                    <w:ind w:firstLineChars="0" w:firstLine="0"/>
                    <w:jc w:val="center"/>
                    <w:rPr>
                      <w:color w:val="000000"/>
                      <w:sz w:val="21"/>
                      <w:szCs w:val="21"/>
                    </w:rPr>
                  </w:pPr>
                  <w:r w:rsidRPr="002D20A7">
                    <w:rPr>
                      <w:rFonts w:hint="eastAsia"/>
                      <w:color w:val="000000"/>
                      <w:sz w:val="21"/>
                      <w:szCs w:val="21"/>
                    </w:rPr>
                    <w:t>400</w:t>
                  </w:r>
                </w:p>
              </w:tc>
              <w:tc>
                <w:tcPr>
                  <w:tcW w:w="618" w:type="pct"/>
                  <w:vAlign w:val="center"/>
                </w:tcPr>
                <w:p w:rsidR="002D20A7" w:rsidRPr="002D20A7" w:rsidRDefault="002D20A7" w:rsidP="002D20A7">
                  <w:pPr>
                    <w:spacing w:line="240" w:lineRule="auto"/>
                    <w:ind w:firstLineChars="0" w:firstLine="0"/>
                    <w:jc w:val="center"/>
                    <w:rPr>
                      <w:color w:val="000000"/>
                      <w:sz w:val="21"/>
                      <w:szCs w:val="21"/>
                    </w:rPr>
                  </w:pPr>
                  <w:r w:rsidRPr="002D20A7">
                    <w:rPr>
                      <w:rFonts w:hint="eastAsia"/>
                      <w:color w:val="000000"/>
                      <w:sz w:val="21"/>
                      <w:szCs w:val="21"/>
                    </w:rPr>
                    <w:t>40</w:t>
                  </w:r>
                </w:p>
              </w:tc>
            </w:tr>
            <w:tr w:rsidR="002D20A7" w:rsidRPr="002D20A7" w:rsidTr="002D20A7">
              <w:trPr>
                <w:trHeight w:val="340"/>
                <w:jc w:val="center"/>
              </w:trPr>
              <w:tc>
                <w:tcPr>
                  <w:tcW w:w="2165" w:type="pct"/>
                  <w:vAlign w:val="center"/>
                </w:tcPr>
                <w:p w:rsidR="002D20A7" w:rsidRPr="002D20A7" w:rsidRDefault="002D20A7" w:rsidP="002D20A7">
                  <w:pPr>
                    <w:spacing w:line="240" w:lineRule="auto"/>
                    <w:ind w:firstLineChars="0" w:firstLine="0"/>
                    <w:jc w:val="center"/>
                    <w:rPr>
                      <w:color w:val="000000"/>
                      <w:sz w:val="21"/>
                      <w:szCs w:val="21"/>
                    </w:rPr>
                  </w:pPr>
                  <w:r w:rsidRPr="002D20A7">
                    <w:rPr>
                      <w:rFonts w:hAnsi="宋体"/>
                      <w:color w:val="000000"/>
                      <w:sz w:val="21"/>
                      <w:szCs w:val="21"/>
                    </w:rPr>
                    <w:t>产生量（</w:t>
                  </w:r>
                  <w:r w:rsidRPr="002D20A7">
                    <w:rPr>
                      <w:color w:val="000000"/>
                      <w:sz w:val="21"/>
                      <w:szCs w:val="21"/>
                    </w:rPr>
                    <w:t>t/a</w:t>
                  </w:r>
                  <w:r w:rsidRPr="002D20A7">
                    <w:rPr>
                      <w:rFonts w:hAnsi="宋体"/>
                      <w:color w:val="000000"/>
                      <w:sz w:val="21"/>
                      <w:szCs w:val="21"/>
                    </w:rPr>
                    <w:t>）</w:t>
                  </w:r>
                </w:p>
              </w:tc>
              <w:tc>
                <w:tcPr>
                  <w:tcW w:w="806" w:type="pct"/>
                  <w:vAlign w:val="center"/>
                </w:tcPr>
                <w:p w:rsidR="002D20A7" w:rsidRPr="002D20A7" w:rsidRDefault="002D20A7" w:rsidP="006B2C39">
                  <w:pPr>
                    <w:widowControl/>
                    <w:spacing w:line="240" w:lineRule="auto"/>
                    <w:ind w:firstLineChars="0" w:firstLine="0"/>
                    <w:jc w:val="center"/>
                    <w:textAlignment w:val="center"/>
                    <w:rPr>
                      <w:color w:val="000000"/>
                      <w:sz w:val="21"/>
                      <w:szCs w:val="21"/>
                    </w:rPr>
                  </w:pPr>
                  <w:r>
                    <w:rPr>
                      <w:rFonts w:hint="eastAsia"/>
                      <w:color w:val="000000"/>
                      <w:sz w:val="21"/>
                      <w:szCs w:val="21"/>
                    </w:rPr>
                    <w:t>0.0</w:t>
                  </w:r>
                  <w:r w:rsidR="006B2C39">
                    <w:rPr>
                      <w:rFonts w:hint="eastAsia"/>
                      <w:color w:val="000000"/>
                      <w:sz w:val="21"/>
                      <w:szCs w:val="21"/>
                    </w:rPr>
                    <w:t>7</w:t>
                  </w:r>
                </w:p>
              </w:tc>
              <w:tc>
                <w:tcPr>
                  <w:tcW w:w="706" w:type="pct"/>
                  <w:vAlign w:val="center"/>
                </w:tcPr>
                <w:p w:rsidR="002D20A7" w:rsidRPr="002D20A7" w:rsidRDefault="002D20A7" w:rsidP="006B2C39">
                  <w:pPr>
                    <w:widowControl/>
                    <w:spacing w:line="240" w:lineRule="auto"/>
                    <w:ind w:firstLineChars="0" w:firstLine="0"/>
                    <w:jc w:val="center"/>
                    <w:textAlignment w:val="center"/>
                    <w:rPr>
                      <w:color w:val="000000"/>
                      <w:sz w:val="21"/>
                      <w:szCs w:val="21"/>
                    </w:rPr>
                  </w:pPr>
                  <w:r>
                    <w:rPr>
                      <w:rFonts w:hint="eastAsia"/>
                      <w:color w:val="000000"/>
                      <w:sz w:val="21"/>
                      <w:szCs w:val="21"/>
                    </w:rPr>
                    <w:t>0.0</w:t>
                  </w:r>
                  <w:r w:rsidR="006B2C39">
                    <w:rPr>
                      <w:rFonts w:hint="eastAsia"/>
                      <w:color w:val="000000"/>
                      <w:sz w:val="21"/>
                      <w:szCs w:val="21"/>
                    </w:rPr>
                    <w:t>36</w:t>
                  </w:r>
                </w:p>
              </w:tc>
              <w:tc>
                <w:tcPr>
                  <w:tcW w:w="705" w:type="pct"/>
                  <w:vAlign w:val="center"/>
                </w:tcPr>
                <w:p w:rsidR="002D20A7" w:rsidRPr="002D20A7" w:rsidRDefault="002D20A7" w:rsidP="006B2C39">
                  <w:pPr>
                    <w:widowControl/>
                    <w:spacing w:line="240" w:lineRule="auto"/>
                    <w:ind w:firstLineChars="0" w:firstLine="0"/>
                    <w:jc w:val="center"/>
                    <w:textAlignment w:val="center"/>
                    <w:rPr>
                      <w:color w:val="000000"/>
                      <w:sz w:val="21"/>
                      <w:szCs w:val="21"/>
                    </w:rPr>
                  </w:pPr>
                  <w:r>
                    <w:rPr>
                      <w:rFonts w:hint="eastAsia"/>
                      <w:color w:val="000000"/>
                      <w:sz w:val="21"/>
                      <w:szCs w:val="21"/>
                    </w:rPr>
                    <w:t>0.</w:t>
                  </w:r>
                  <w:r w:rsidR="006B2C39">
                    <w:rPr>
                      <w:rFonts w:hint="eastAsia"/>
                      <w:color w:val="000000"/>
                      <w:sz w:val="21"/>
                      <w:szCs w:val="21"/>
                    </w:rPr>
                    <w:t>08</w:t>
                  </w:r>
                </w:p>
              </w:tc>
              <w:tc>
                <w:tcPr>
                  <w:tcW w:w="618" w:type="pct"/>
                  <w:vAlign w:val="center"/>
                </w:tcPr>
                <w:p w:rsidR="002D20A7" w:rsidRPr="002D20A7" w:rsidRDefault="002D20A7" w:rsidP="006B2C39">
                  <w:pPr>
                    <w:widowControl/>
                    <w:spacing w:line="240" w:lineRule="auto"/>
                    <w:ind w:firstLineChars="0" w:firstLine="0"/>
                    <w:jc w:val="center"/>
                    <w:textAlignment w:val="center"/>
                    <w:rPr>
                      <w:color w:val="000000"/>
                      <w:sz w:val="21"/>
                      <w:szCs w:val="21"/>
                    </w:rPr>
                  </w:pPr>
                  <w:r>
                    <w:rPr>
                      <w:rFonts w:hint="eastAsia"/>
                      <w:color w:val="000000"/>
                      <w:sz w:val="21"/>
                      <w:szCs w:val="21"/>
                    </w:rPr>
                    <w:t>0.0</w:t>
                  </w:r>
                  <w:r w:rsidR="006B2C39">
                    <w:rPr>
                      <w:rFonts w:hint="eastAsia"/>
                      <w:color w:val="000000"/>
                      <w:sz w:val="21"/>
                      <w:szCs w:val="21"/>
                    </w:rPr>
                    <w:t>08</w:t>
                  </w:r>
                </w:p>
              </w:tc>
            </w:tr>
            <w:tr w:rsidR="002D20A7" w:rsidRPr="002D20A7" w:rsidTr="002D20A7">
              <w:trPr>
                <w:trHeight w:val="340"/>
                <w:jc w:val="center"/>
              </w:trPr>
              <w:tc>
                <w:tcPr>
                  <w:tcW w:w="2165" w:type="pct"/>
                  <w:vAlign w:val="center"/>
                </w:tcPr>
                <w:p w:rsidR="002D20A7" w:rsidRPr="002D20A7" w:rsidRDefault="002D20A7" w:rsidP="002D20A7">
                  <w:pPr>
                    <w:spacing w:line="240" w:lineRule="auto"/>
                    <w:ind w:firstLineChars="0" w:firstLine="0"/>
                    <w:jc w:val="center"/>
                    <w:rPr>
                      <w:rFonts w:hAnsi="宋体"/>
                      <w:color w:val="000000"/>
                      <w:sz w:val="21"/>
                      <w:szCs w:val="21"/>
                    </w:rPr>
                  </w:pPr>
                  <w:r w:rsidRPr="002D20A7">
                    <w:rPr>
                      <w:rFonts w:hAnsi="宋体"/>
                      <w:color w:val="000000"/>
                      <w:sz w:val="21"/>
                      <w:szCs w:val="21"/>
                    </w:rPr>
                    <w:t>化粪池处理效率</w:t>
                  </w:r>
                </w:p>
              </w:tc>
              <w:tc>
                <w:tcPr>
                  <w:tcW w:w="806" w:type="pct"/>
                  <w:vAlign w:val="center"/>
                </w:tcPr>
                <w:p w:rsidR="002D20A7" w:rsidRPr="002D20A7" w:rsidRDefault="002D20A7" w:rsidP="002D20A7">
                  <w:pPr>
                    <w:widowControl/>
                    <w:spacing w:line="240" w:lineRule="auto"/>
                    <w:ind w:firstLineChars="0" w:firstLine="0"/>
                    <w:jc w:val="center"/>
                    <w:textAlignment w:val="center"/>
                    <w:rPr>
                      <w:color w:val="000000"/>
                      <w:sz w:val="21"/>
                      <w:szCs w:val="21"/>
                    </w:rPr>
                  </w:pPr>
                  <w:r w:rsidRPr="002D20A7">
                    <w:rPr>
                      <w:rFonts w:hint="eastAsia"/>
                      <w:color w:val="000000"/>
                      <w:sz w:val="21"/>
                      <w:szCs w:val="21"/>
                    </w:rPr>
                    <w:t>15%</w:t>
                  </w:r>
                </w:p>
              </w:tc>
              <w:tc>
                <w:tcPr>
                  <w:tcW w:w="706" w:type="pct"/>
                  <w:vAlign w:val="center"/>
                </w:tcPr>
                <w:p w:rsidR="002D20A7" w:rsidRPr="002D20A7" w:rsidRDefault="002D20A7" w:rsidP="002D20A7">
                  <w:pPr>
                    <w:widowControl/>
                    <w:spacing w:line="240" w:lineRule="auto"/>
                    <w:ind w:firstLineChars="0" w:firstLine="0"/>
                    <w:jc w:val="center"/>
                    <w:textAlignment w:val="center"/>
                    <w:rPr>
                      <w:color w:val="000000"/>
                      <w:sz w:val="21"/>
                      <w:szCs w:val="21"/>
                    </w:rPr>
                  </w:pPr>
                  <w:r w:rsidRPr="002D20A7">
                    <w:rPr>
                      <w:rFonts w:hint="eastAsia"/>
                      <w:color w:val="000000"/>
                      <w:sz w:val="21"/>
                      <w:szCs w:val="21"/>
                    </w:rPr>
                    <w:t>9%</w:t>
                  </w:r>
                </w:p>
              </w:tc>
              <w:tc>
                <w:tcPr>
                  <w:tcW w:w="705" w:type="pct"/>
                  <w:vAlign w:val="center"/>
                </w:tcPr>
                <w:p w:rsidR="002D20A7" w:rsidRPr="002D20A7" w:rsidRDefault="002D20A7" w:rsidP="002D20A7">
                  <w:pPr>
                    <w:widowControl/>
                    <w:spacing w:line="240" w:lineRule="auto"/>
                    <w:ind w:firstLineChars="0" w:firstLine="0"/>
                    <w:jc w:val="center"/>
                    <w:textAlignment w:val="center"/>
                    <w:rPr>
                      <w:color w:val="000000"/>
                      <w:sz w:val="21"/>
                      <w:szCs w:val="21"/>
                    </w:rPr>
                  </w:pPr>
                  <w:r w:rsidRPr="002D20A7">
                    <w:rPr>
                      <w:rFonts w:hint="eastAsia"/>
                      <w:color w:val="000000"/>
                      <w:sz w:val="21"/>
                      <w:szCs w:val="21"/>
                    </w:rPr>
                    <w:t>30%</w:t>
                  </w:r>
                </w:p>
              </w:tc>
              <w:tc>
                <w:tcPr>
                  <w:tcW w:w="618" w:type="pct"/>
                  <w:vAlign w:val="center"/>
                </w:tcPr>
                <w:p w:rsidR="002D20A7" w:rsidRPr="002D20A7" w:rsidRDefault="002D20A7" w:rsidP="002D20A7">
                  <w:pPr>
                    <w:widowControl/>
                    <w:spacing w:line="240" w:lineRule="auto"/>
                    <w:ind w:firstLineChars="0" w:firstLine="0"/>
                    <w:jc w:val="center"/>
                    <w:textAlignment w:val="center"/>
                    <w:rPr>
                      <w:color w:val="000000"/>
                      <w:sz w:val="21"/>
                      <w:szCs w:val="21"/>
                    </w:rPr>
                  </w:pPr>
                  <w:r w:rsidRPr="002D20A7">
                    <w:rPr>
                      <w:rFonts w:hint="eastAsia"/>
                      <w:color w:val="000000"/>
                      <w:sz w:val="21"/>
                      <w:szCs w:val="21"/>
                    </w:rPr>
                    <w:t>0%</w:t>
                  </w:r>
                </w:p>
              </w:tc>
            </w:tr>
            <w:tr w:rsidR="002D20A7" w:rsidRPr="002D20A7" w:rsidTr="002D20A7">
              <w:trPr>
                <w:trHeight w:val="340"/>
                <w:jc w:val="center"/>
              </w:trPr>
              <w:tc>
                <w:tcPr>
                  <w:tcW w:w="2165" w:type="pct"/>
                  <w:vAlign w:val="center"/>
                </w:tcPr>
                <w:p w:rsidR="002D20A7" w:rsidRPr="002D20A7" w:rsidRDefault="002D20A7" w:rsidP="002D20A7">
                  <w:pPr>
                    <w:spacing w:line="240" w:lineRule="auto"/>
                    <w:ind w:firstLineChars="0" w:firstLine="0"/>
                    <w:jc w:val="center"/>
                    <w:rPr>
                      <w:rFonts w:hAnsi="宋体"/>
                      <w:color w:val="000000"/>
                      <w:sz w:val="21"/>
                      <w:szCs w:val="21"/>
                    </w:rPr>
                  </w:pPr>
                  <w:r w:rsidRPr="002D20A7">
                    <w:rPr>
                      <w:rFonts w:hAnsi="宋体"/>
                      <w:color w:val="000000"/>
                      <w:sz w:val="21"/>
                      <w:szCs w:val="21"/>
                    </w:rPr>
                    <w:t>经处理后浓度（</w:t>
                  </w:r>
                  <w:r w:rsidRPr="002D20A7">
                    <w:rPr>
                      <w:color w:val="000000"/>
                      <w:sz w:val="21"/>
                      <w:szCs w:val="21"/>
                    </w:rPr>
                    <w:t>mg/L</w:t>
                  </w:r>
                  <w:r w:rsidRPr="002D20A7">
                    <w:rPr>
                      <w:rFonts w:hAnsi="宋体"/>
                      <w:color w:val="000000"/>
                      <w:sz w:val="21"/>
                      <w:szCs w:val="21"/>
                    </w:rPr>
                    <w:t>）</w:t>
                  </w:r>
                </w:p>
              </w:tc>
              <w:tc>
                <w:tcPr>
                  <w:tcW w:w="806" w:type="pct"/>
                  <w:vAlign w:val="center"/>
                </w:tcPr>
                <w:p w:rsidR="002D20A7" w:rsidRPr="002D20A7" w:rsidRDefault="002D20A7" w:rsidP="002D20A7">
                  <w:pPr>
                    <w:widowControl/>
                    <w:spacing w:line="240" w:lineRule="auto"/>
                    <w:ind w:firstLineChars="0" w:firstLine="0"/>
                    <w:jc w:val="center"/>
                    <w:textAlignment w:val="center"/>
                    <w:rPr>
                      <w:color w:val="000000"/>
                      <w:sz w:val="21"/>
                      <w:szCs w:val="21"/>
                    </w:rPr>
                  </w:pPr>
                  <w:r w:rsidRPr="002D20A7">
                    <w:rPr>
                      <w:rFonts w:hint="eastAsia"/>
                      <w:color w:val="000000"/>
                      <w:sz w:val="21"/>
                      <w:szCs w:val="21"/>
                    </w:rPr>
                    <w:t>300</w:t>
                  </w:r>
                </w:p>
              </w:tc>
              <w:tc>
                <w:tcPr>
                  <w:tcW w:w="706" w:type="pct"/>
                  <w:vAlign w:val="center"/>
                </w:tcPr>
                <w:p w:rsidR="002D20A7" w:rsidRPr="002D20A7" w:rsidRDefault="002D20A7" w:rsidP="002D20A7">
                  <w:pPr>
                    <w:widowControl/>
                    <w:spacing w:line="240" w:lineRule="auto"/>
                    <w:ind w:firstLineChars="0" w:firstLine="0"/>
                    <w:jc w:val="center"/>
                    <w:textAlignment w:val="center"/>
                    <w:rPr>
                      <w:color w:val="000000"/>
                      <w:sz w:val="21"/>
                      <w:szCs w:val="21"/>
                    </w:rPr>
                  </w:pPr>
                  <w:r w:rsidRPr="002D20A7">
                    <w:rPr>
                      <w:rFonts w:hint="eastAsia"/>
                      <w:color w:val="000000"/>
                      <w:sz w:val="21"/>
                      <w:szCs w:val="21"/>
                    </w:rPr>
                    <w:t>150</w:t>
                  </w:r>
                </w:p>
              </w:tc>
              <w:tc>
                <w:tcPr>
                  <w:tcW w:w="705" w:type="pct"/>
                  <w:vAlign w:val="center"/>
                </w:tcPr>
                <w:p w:rsidR="002D20A7" w:rsidRPr="002D20A7" w:rsidRDefault="002D20A7" w:rsidP="002D20A7">
                  <w:pPr>
                    <w:widowControl/>
                    <w:spacing w:line="240" w:lineRule="auto"/>
                    <w:ind w:firstLineChars="0" w:firstLine="0"/>
                    <w:jc w:val="center"/>
                    <w:textAlignment w:val="center"/>
                    <w:rPr>
                      <w:color w:val="000000"/>
                      <w:sz w:val="21"/>
                      <w:szCs w:val="21"/>
                    </w:rPr>
                  </w:pPr>
                  <w:r w:rsidRPr="002D20A7">
                    <w:rPr>
                      <w:rFonts w:hint="eastAsia"/>
                      <w:color w:val="000000"/>
                      <w:sz w:val="21"/>
                      <w:szCs w:val="21"/>
                    </w:rPr>
                    <w:t>280</w:t>
                  </w:r>
                </w:p>
              </w:tc>
              <w:tc>
                <w:tcPr>
                  <w:tcW w:w="618" w:type="pct"/>
                  <w:vAlign w:val="center"/>
                </w:tcPr>
                <w:p w:rsidR="002D20A7" w:rsidRPr="002D20A7" w:rsidRDefault="002D20A7" w:rsidP="002D20A7">
                  <w:pPr>
                    <w:widowControl/>
                    <w:spacing w:line="240" w:lineRule="auto"/>
                    <w:ind w:firstLineChars="0" w:firstLine="0"/>
                    <w:jc w:val="center"/>
                    <w:textAlignment w:val="center"/>
                    <w:rPr>
                      <w:color w:val="000000"/>
                      <w:sz w:val="21"/>
                      <w:szCs w:val="21"/>
                    </w:rPr>
                  </w:pPr>
                  <w:r w:rsidRPr="002D20A7">
                    <w:rPr>
                      <w:rFonts w:hint="eastAsia"/>
                      <w:color w:val="000000"/>
                      <w:sz w:val="21"/>
                      <w:szCs w:val="21"/>
                    </w:rPr>
                    <w:t>40</w:t>
                  </w:r>
                </w:p>
              </w:tc>
            </w:tr>
            <w:tr w:rsidR="002D20A7" w:rsidRPr="002D20A7" w:rsidTr="002D20A7">
              <w:trPr>
                <w:trHeight w:val="340"/>
                <w:jc w:val="center"/>
              </w:trPr>
              <w:tc>
                <w:tcPr>
                  <w:tcW w:w="2165" w:type="pct"/>
                  <w:vAlign w:val="center"/>
                </w:tcPr>
                <w:p w:rsidR="002D20A7" w:rsidRPr="002D20A7" w:rsidRDefault="002D20A7" w:rsidP="002D20A7">
                  <w:pPr>
                    <w:spacing w:line="240" w:lineRule="auto"/>
                    <w:ind w:firstLineChars="0" w:firstLine="0"/>
                    <w:jc w:val="center"/>
                    <w:rPr>
                      <w:rFonts w:hAnsi="宋体"/>
                      <w:color w:val="000000"/>
                      <w:sz w:val="21"/>
                      <w:szCs w:val="21"/>
                    </w:rPr>
                  </w:pPr>
                  <w:r w:rsidRPr="002D20A7">
                    <w:rPr>
                      <w:rFonts w:hAnsi="宋体"/>
                      <w:color w:val="000000"/>
                      <w:sz w:val="21"/>
                      <w:szCs w:val="21"/>
                    </w:rPr>
                    <w:t>经处理后</w:t>
                  </w:r>
                  <w:r w:rsidRPr="002D20A7">
                    <w:rPr>
                      <w:rFonts w:hAnsi="宋体" w:hint="eastAsia"/>
                      <w:color w:val="000000"/>
                      <w:sz w:val="21"/>
                      <w:szCs w:val="21"/>
                    </w:rPr>
                    <w:t>排放量</w:t>
                  </w:r>
                  <w:r w:rsidRPr="002D20A7">
                    <w:rPr>
                      <w:rFonts w:hAnsi="宋体"/>
                      <w:color w:val="000000"/>
                      <w:sz w:val="21"/>
                      <w:szCs w:val="21"/>
                    </w:rPr>
                    <w:t>（</w:t>
                  </w:r>
                  <w:r w:rsidRPr="002D20A7">
                    <w:rPr>
                      <w:color w:val="000000"/>
                      <w:sz w:val="21"/>
                      <w:szCs w:val="21"/>
                    </w:rPr>
                    <w:t>t/a</w:t>
                  </w:r>
                  <w:r w:rsidRPr="002D20A7">
                    <w:rPr>
                      <w:rFonts w:hAnsi="宋体"/>
                      <w:color w:val="000000"/>
                      <w:sz w:val="21"/>
                      <w:szCs w:val="21"/>
                    </w:rPr>
                    <w:t>）</w:t>
                  </w:r>
                </w:p>
              </w:tc>
              <w:tc>
                <w:tcPr>
                  <w:tcW w:w="806" w:type="pct"/>
                  <w:vAlign w:val="center"/>
                </w:tcPr>
                <w:p w:rsidR="002D20A7" w:rsidRPr="002D20A7" w:rsidRDefault="006B2C39" w:rsidP="002D20A7">
                  <w:pPr>
                    <w:widowControl/>
                    <w:spacing w:line="240" w:lineRule="auto"/>
                    <w:ind w:firstLineChars="0" w:firstLine="0"/>
                    <w:jc w:val="center"/>
                    <w:textAlignment w:val="center"/>
                    <w:rPr>
                      <w:color w:val="000000"/>
                      <w:sz w:val="21"/>
                      <w:szCs w:val="21"/>
                    </w:rPr>
                  </w:pPr>
                  <w:r>
                    <w:rPr>
                      <w:rFonts w:hint="eastAsia"/>
                      <w:color w:val="000000"/>
                      <w:sz w:val="21"/>
                      <w:szCs w:val="21"/>
                    </w:rPr>
                    <w:t>0.06</w:t>
                  </w:r>
                </w:p>
              </w:tc>
              <w:tc>
                <w:tcPr>
                  <w:tcW w:w="706" w:type="pct"/>
                  <w:vAlign w:val="center"/>
                </w:tcPr>
                <w:p w:rsidR="002D20A7" w:rsidRPr="002D20A7" w:rsidRDefault="002D20A7" w:rsidP="006B2C39">
                  <w:pPr>
                    <w:widowControl/>
                    <w:spacing w:line="240" w:lineRule="auto"/>
                    <w:ind w:firstLineChars="0" w:firstLine="0"/>
                    <w:jc w:val="center"/>
                    <w:textAlignment w:val="center"/>
                    <w:rPr>
                      <w:color w:val="000000"/>
                      <w:sz w:val="21"/>
                      <w:szCs w:val="21"/>
                    </w:rPr>
                  </w:pPr>
                  <w:r>
                    <w:rPr>
                      <w:rFonts w:hint="eastAsia"/>
                      <w:color w:val="000000"/>
                      <w:sz w:val="21"/>
                      <w:szCs w:val="21"/>
                    </w:rPr>
                    <w:t>0.03</w:t>
                  </w:r>
                  <w:r w:rsidR="006B2C39">
                    <w:rPr>
                      <w:rFonts w:hint="eastAsia"/>
                      <w:color w:val="000000"/>
                      <w:sz w:val="21"/>
                      <w:szCs w:val="21"/>
                    </w:rPr>
                    <w:t>2</w:t>
                  </w:r>
                </w:p>
              </w:tc>
              <w:tc>
                <w:tcPr>
                  <w:tcW w:w="705" w:type="pct"/>
                  <w:vAlign w:val="center"/>
                </w:tcPr>
                <w:p w:rsidR="002D20A7" w:rsidRPr="002D20A7" w:rsidRDefault="002D20A7" w:rsidP="006B2C39">
                  <w:pPr>
                    <w:widowControl/>
                    <w:spacing w:line="240" w:lineRule="auto"/>
                    <w:ind w:firstLineChars="0" w:firstLine="0"/>
                    <w:jc w:val="center"/>
                    <w:textAlignment w:val="center"/>
                    <w:rPr>
                      <w:color w:val="000000"/>
                      <w:sz w:val="21"/>
                      <w:szCs w:val="21"/>
                    </w:rPr>
                  </w:pPr>
                  <w:r>
                    <w:rPr>
                      <w:rFonts w:hint="eastAsia"/>
                      <w:color w:val="000000"/>
                      <w:sz w:val="21"/>
                      <w:szCs w:val="21"/>
                    </w:rPr>
                    <w:t>0.0</w:t>
                  </w:r>
                  <w:r w:rsidR="006B2C39">
                    <w:rPr>
                      <w:rFonts w:hint="eastAsia"/>
                      <w:color w:val="000000"/>
                      <w:sz w:val="21"/>
                      <w:szCs w:val="21"/>
                    </w:rPr>
                    <w:t>6</w:t>
                  </w:r>
                </w:p>
              </w:tc>
              <w:tc>
                <w:tcPr>
                  <w:tcW w:w="618" w:type="pct"/>
                  <w:vAlign w:val="center"/>
                </w:tcPr>
                <w:p w:rsidR="002D20A7" w:rsidRPr="002D20A7" w:rsidRDefault="002D20A7" w:rsidP="006B2C39">
                  <w:pPr>
                    <w:widowControl/>
                    <w:spacing w:line="240" w:lineRule="auto"/>
                    <w:ind w:firstLineChars="0" w:firstLine="0"/>
                    <w:jc w:val="center"/>
                    <w:textAlignment w:val="center"/>
                    <w:rPr>
                      <w:color w:val="000000"/>
                      <w:sz w:val="21"/>
                      <w:szCs w:val="21"/>
                    </w:rPr>
                  </w:pPr>
                  <w:r>
                    <w:rPr>
                      <w:rFonts w:hint="eastAsia"/>
                      <w:color w:val="000000"/>
                      <w:sz w:val="21"/>
                      <w:szCs w:val="21"/>
                    </w:rPr>
                    <w:t>0.0</w:t>
                  </w:r>
                  <w:r w:rsidR="006B2C39">
                    <w:rPr>
                      <w:rFonts w:hint="eastAsia"/>
                      <w:color w:val="000000"/>
                      <w:sz w:val="21"/>
                      <w:szCs w:val="21"/>
                    </w:rPr>
                    <w:t>08</w:t>
                  </w:r>
                </w:p>
              </w:tc>
            </w:tr>
            <w:tr w:rsidR="002D20A7" w:rsidRPr="002D20A7" w:rsidTr="002D20A7">
              <w:trPr>
                <w:trHeight w:val="340"/>
                <w:jc w:val="center"/>
              </w:trPr>
              <w:tc>
                <w:tcPr>
                  <w:tcW w:w="2165" w:type="pct"/>
                  <w:vAlign w:val="center"/>
                </w:tcPr>
                <w:p w:rsidR="002D20A7" w:rsidRPr="002D20A7" w:rsidRDefault="002D20A7" w:rsidP="002D20A7">
                  <w:pPr>
                    <w:adjustRightInd/>
                    <w:spacing w:line="240" w:lineRule="auto"/>
                    <w:ind w:firstLineChars="0" w:firstLine="0"/>
                    <w:jc w:val="center"/>
                    <w:rPr>
                      <w:color w:val="000000"/>
                      <w:sz w:val="21"/>
                      <w:szCs w:val="21"/>
                    </w:rPr>
                  </w:pPr>
                  <w:r w:rsidRPr="002D20A7">
                    <w:rPr>
                      <w:rFonts w:hAnsi="宋体" w:hint="eastAsia"/>
                      <w:color w:val="000000"/>
                      <w:sz w:val="21"/>
                      <w:szCs w:val="21"/>
                    </w:rPr>
                    <w:t>《污水综合排放标准》（</w:t>
                  </w:r>
                  <w:r w:rsidRPr="002D20A7">
                    <w:rPr>
                      <w:color w:val="000000"/>
                      <w:sz w:val="21"/>
                      <w:szCs w:val="21"/>
                    </w:rPr>
                    <w:t>GB8978-1996</w:t>
                  </w:r>
                  <w:r w:rsidRPr="002D20A7">
                    <w:rPr>
                      <w:rFonts w:hAnsi="宋体" w:hint="eastAsia"/>
                      <w:color w:val="000000"/>
                      <w:sz w:val="21"/>
                      <w:szCs w:val="21"/>
                    </w:rPr>
                    <w:t>）</w:t>
                  </w:r>
                </w:p>
              </w:tc>
              <w:tc>
                <w:tcPr>
                  <w:tcW w:w="806" w:type="pct"/>
                  <w:vAlign w:val="center"/>
                </w:tcPr>
                <w:p w:rsidR="002D20A7" w:rsidRPr="002D20A7" w:rsidRDefault="002D20A7" w:rsidP="002D20A7">
                  <w:pPr>
                    <w:widowControl/>
                    <w:spacing w:line="240" w:lineRule="auto"/>
                    <w:ind w:firstLineChars="0" w:firstLine="0"/>
                    <w:jc w:val="center"/>
                    <w:textAlignment w:val="center"/>
                    <w:rPr>
                      <w:color w:val="000000"/>
                      <w:sz w:val="21"/>
                      <w:szCs w:val="21"/>
                    </w:rPr>
                  </w:pPr>
                  <w:r w:rsidRPr="002D20A7">
                    <w:rPr>
                      <w:rFonts w:hint="eastAsia"/>
                      <w:color w:val="000000"/>
                      <w:sz w:val="21"/>
                      <w:szCs w:val="21"/>
                    </w:rPr>
                    <w:t>500</w:t>
                  </w:r>
                </w:p>
              </w:tc>
              <w:tc>
                <w:tcPr>
                  <w:tcW w:w="706" w:type="pct"/>
                  <w:vAlign w:val="center"/>
                </w:tcPr>
                <w:p w:rsidR="002D20A7" w:rsidRPr="002D20A7" w:rsidRDefault="002D20A7" w:rsidP="002D20A7">
                  <w:pPr>
                    <w:widowControl/>
                    <w:spacing w:line="240" w:lineRule="auto"/>
                    <w:ind w:firstLineChars="0" w:firstLine="0"/>
                    <w:jc w:val="center"/>
                    <w:textAlignment w:val="center"/>
                    <w:rPr>
                      <w:color w:val="000000"/>
                      <w:sz w:val="21"/>
                      <w:szCs w:val="21"/>
                    </w:rPr>
                  </w:pPr>
                  <w:r w:rsidRPr="002D20A7">
                    <w:rPr>
                      <w:rFonts w:hint="eastAsia"/>
                      <w:color w:val="000000"/>
                      <w:sz w:val="21"/>
                      <w:szCs w:val="21"/>
                    </w:rPr>
                    <w:t>300</w:t>
                  </w:r>
                </w:p>
              </w:tc>
              <w:tc>
                <w:tcPr>
                  <w:tcW w:w="705" w:type="pct"/>
                  <w:vAlign w:val="center"/>
                </w:tcPr>
                <w:p w:rsidR="002D20A7" w:rsidRPr="002D20A7" w:rsidRDefault="002D20A7" w:rsidP="002D20A7">
                  <w:pPr>
                    <w:widowControl/>
                    <w:spacing w:line="240" w:lineRule="auto"/>
                    <w:ind w:firstLineChars="0" w:firstLine="0"/>
                    <w:jc w:val="center"/>
                    <w:textAlignment w:val="center"/>
                    <w:rPr>
                      <w:color w:val="000000"/>
                      <w:sz w:val="21"/>
                      <w:szCs w:val="21"/>
                    </w:rPr>
                  </w:pPr>
                  <w:r w:rsidRPr="002D20A7">
                    <w:rPr>
                      <w:rFonts w:hint="eastAsia"/>
                      <w:color w:val="000000"/>
                      <w:sz w:val="21"/>
                      <w:szCs w:val="21"/>
                    </w:rPr>
                    <w:t>400</w:t>
                  </w:r>
                </w:p>
              </w:tc>
              <w:tc>
                <w:tcPr>
                  <w:tcW w:w="618" w:type="pct"/>
                  <w:vAlign w:val="center"/>
                </w:tcPr>
                <w:p w:rsidR="002D20A7" w:rsidRPr="002D20A7" w:rsidRDefault="002D20A7" w:rsidP="002D20A7">
                  <w:pPr>
                    <w:widowControl/>
                    <w:spacing w:line="240" w:lineRule="auto"/>
                    <w:ind w:firstLineChars="0" w:firstLine="0"/>
                    <w:jc w:val="center"/>
                    <w:textAlignment w:val="center"/>
                    <w:rPr>
                      <w:color w:val="000000"/>
                      <w:sz w:val="21"/>
                      <w:szCs w:val="21"/>
                    </w:rPr>
                  </w:pPr>
                  <w:r w:rsidRPr="002D20A7">
                    <w:rPr>
                      <w:rFonts w:hint="eastAsia"/>
                      <w:color w:val="000000"/>
                      <w:sz w:val="21"/>
                      <w:szCs w:val="21"/>
                    </w:rPr>
                    <w:t>-</w:t>
                  </w:r>
                </w:p>
              </w:tc>
            </w:tr>
            <w:tr w:rsidR="002D20A7" w:rsidRPr="002D20A7" w:rsidTr="002D20A7">
              <w:trPr>
                <w:trHeight w:val="340"/>
                <w:jc w:val="center"/>
              </w:trPr>
              <w:tc>
                <w:tcPr>
                  <w:tcW w:w="2165" w:type="pct"/>
                  <w:vAlign w:val="center"/>
                </w:tcPr>
                <w:p w:rsidR="002D20A7" w:rsidRPr="002D20A7" w:rsidRDefault="002D20A7" w:rsidP="002D20A7">
                  <w:pPr>
                    <w:adjustRightInd/>
                    <w:spacing w:line="240" w:lineRule="auto"/>
                    <w:ind w:firstLineChars="0" w:firstLine="0"/>
                    <w:jc w:val="center"/>
                    <w:rPr>
                      <w:rFonts w:hAnsi="宋体"/>
                      <w:color w:val="000000"/>
                      <w:sz w:val="21"/>
                      <w:szCs w:val="21"/>
                    </w:rPr>
                  </w:pPr>
                  <w:r w:rsidRPr="002D20A7">
                    <w:rPr>
                      <w:rFonts w:hAnsi="宋体" w:hint="eastAsia"/>
                      <w:color w:val="000000"/>
                      <w:sz w:val="21"/>
                      <w:szCs w:val="21"/>
                    </w:rPr>
                    <w:t>《污水排入城镇下水道水质标准》（</w:t>
                  </w:r>
                  <w:r w:rsidRPr="002D20A7">
                    <w:rPr>
                      <w:rFonts w:hAnsi="宋体"/>
                      <w:color w:val="000000"/>
                      <w:sz w:val="21"/>
                      <w:szCs w:val="21"/>
                    </w:rPr>
                    <w:t>GB31962-2015</w:t>
                  </w:r>
                  <w:r w:rsidRPr="002D20A7">
                    <w:rPr>
                      <w:rFonts w:hAnsi="宋体" w:hint="eastAsia"/>
                      <w:color w:val="000000"/>
                      <w:sz w:val="21"/>
                      <w:szCs w:val="21"/>
                    </w:rPr>
                    <w:t>）</w:t>
                  </w:r>
                </w:p>
              </w:tc>
              <w:tc>
                <w:tcPr>
                  <w:tcW w:w="806" w:type="pct"/>
                  <w:vAlign w:val="center"/>
                </w:tcPr>
                <w:p w:rsidR="002D20A7" w:rsidRPr="002D20A7" w:rsidRDefault="002D20A7" w:rsidP="002D20A7">
                  <w:pPr>
                    <w:widowControl/>
                    <w:spacing w:line="240" w:lineRule="auto"/>
                    <w:ind w:firstLineChars="0" w:firstLine="0"/>
                    <w:jc w:val="center"/>
                    <w:textAlignment w:val="center"/>
                    <w:rPr>
                      <w:color w:val="000000"/>
                      <w:sz w:val="21"/>
                      <w:szCs w:val="21"/>
                    </w:rPr>
                  </w:pPr>
                  <w:r w:rsidRPr="002D20A7">
                    <w:rPr>
                      <w:rFonts w:hint="eastAsia"/>
                      <w:color w:val="000000"/>
                      <w:sz w:val="21"/>
                      <w:szCs w:val="21"/>
                    </w:rPr>
                    <w:t>-</w:t>
                  </w:r>
                </w:p>
              </w:tc>
              <w:tc>
                <w:tcPr>
                  <w:tcW w:w="706" w:type="pct"/>
                  <w:vAlign w:val="center"/>
                </w:tcPr>
                <w:p w:rsidR="002D20A7" w:rsidRPr="002D20A7" w:rsidRDefault="002D20A7" w:rsidP="002D20A7">
                  <w:pPr>
                    <w:widowControl/>
                    <w:spacing w:line="240" w:lineRule="auto"/>
                    <w:ind w:firstLineChars="0" w:firstLine="0"/>
                    <w:jc w:val="center"/>
                    <w:textAlignment w:val="center"/>
                    <w:rPr>
                      <w:color w:val="000000"/>
                      <w:sz w:val="21"/>
                      <w:szCs w:val="21"/>
                    </w:rPr>
                  </w:pPr>
                  <w:r w:rsidRPr="002D20A7">
                    <w:rPr>
                      <w:rFonts w:hint="eastAsia"/>
                      <w:color w:val="000000"/>
                      <w:sz w:val="21"/>
                      <w:szCs w:val="21"/>
                    </w:rPr>
                    <w:t>-</w:t>
                  </w:r>
                </w:p>
              </w:tc>
              <w:tc>
                <w:tcPr>
                  <w:tcW w:w="705" w:type="pct"/>
                  <w:vAlign w:val="center"/>
                </w:tcPr>
                <w:p w:rsidR="002D20A7" w:rsidRPr="002D20A7" w:rsidRDefault="002D20A7" w:rsidP="002D20A7">
                  <w:pPr>
                    <w:widowControl/>
                    <w:spacing w:line="240" w:lineRule="auto"/>
                    <w:ind w:firstLineChars="0" w:firstLine="0"/>
                    <w:jc w:val="center"/>
                    <w:textAlignment w:val="center"/>
                    <w:rPr>
                      <w:color w:val="000000"/>
                      <w:sz w:val="21"/>
                      <w:szCs w:val="21"/>
                    </w:rPr>
                  </w:pPr>
                  <w:r w:rsidRPr="002D20A7">
                    <w:rPr>
                      <w:rFonts w:hint="eastAsia"/>
                      <w:color w:val="000000"/>
                      <w:sz w:val="21"/>
                      <w:szCs w:val="21"/>
                    </w:rPr>
                    <w:t>-</w:t>
                  </w:r>
                </w:p>
              </w:tc>
              <w:tc>
                <w:tcPr>
                  <w:tcW w:w="618" w:type="pct"/>
                  <w:vAlign w:val="center"/>
                </w:tcPr>
                <w:p w:rsidR="002D20A7" w:rsidRPr="002D20A7" w:rsidRDefault="00D14FEE" w:rsidP="002D20A7">
                  <w:pPr>
                    <w:widowControl/>
                    <w:spacing w:line="240" w:lineRule="auto"/>
                    <w:ind w:firstLineChars="0" w:firstLine="0"/>
                    <w:jc w:val="center"/>
                    <w:textAlignment w:val="center"/>
                    <w:rPr>
                      <w:color w:val="000000"/>
                      <w:sz w:val="21"/>
                      <w:szCs w:val="21"/>
                    </w:rPr>
                  </w:pPr>
                  <w:r>
                    <w:rPr>
                      <w:rFonts w:hint="eastAsia"/>
                      <w:color w:val="000000"/>
                      <w:sz w:val="21"/>
                      <w:szCs w:val="21"/>
                    </w:rPr>
                    <w:t>45</w:t>
                  </w:r>
                </w:p>
              </w:tc>
            </w:tr>
          </w:tbl>
          <w:p w:rsidR="00FC2044" w:rsidRDefault="00BF636A" w:rsidP="007A574E">
            <w:pPr>
              <w:spacing w:beforeLines="50"/>
              <w:ind w:firstLine="482"/>
              <w:rPr>
                <w:b/>
                <w:bCs/>
                <w:color w:val="000000" w:themeColor="text1"/>
              </w:rPr>
            </w:pPr>
            <w:r>
              <w:rPr>
                <w:b/>
                <w:bCs/>
                <w:color w:val="000000" w:themeColor="text1"/>
              </w:rPr>
              <w:t>3</w:t>
            </w:r>
            <w:r>
              <w:rPr>
                <w:b/>
                <w:bCs/>
                <w:color w:val="000000" w:themeColor="text1"/>
              </w:rPr>
              <w:t>、噪声</w:t>
            </w:r>
          </w:p>
          <w:p w:rsidR="00FC2044" w:rsidRDefault="00BF636A">
            <w:pPr>
              <w:ind w:firstLine="480"/>
              <w:rPr>
                <w:b/>
                <w:bCs/>
                <w:color w:val="000000" w:themeColor="text1"/>
                <w:sz w:val="21"/>
                <w:szCs w:val="21"/>
              </w:rPr>
            </w:pPr>
            <w:r>
              <w:rPr>
                <w:color w:val="000000" w:themeColor="text1"/>
              </w:rPr>
              <w:t>本项目营运期噪声主要为各类生产设备及辅助设备在运转中产生的噪声。单台设备声压级约</w:t>
            </w:r>
            <w:r w:rsidR="00D14FEE">
              <w:rPr>
                <w:rFonts w:hint="eastAsia"/>
                <w:color w:val="000000" w:themeColor="text1"/>
              </w:rPr>
              <w:t>65</w:t>
            </w:r>
            <w:r>
              <w:rPr>
                <w:color w:val="000000" w:themeColor="text1"/>
              </w:rPr>
              <w:t>~</w:t>
            </w:r>
            <w:r w:rsidR="00D14FEE">
              <w:rPr>
                <w:rFonts w:hint="eastAsia"/>
                <w:color w:val="000000" w:themeColor="text1"/>
              </w:rPr>
              <w:t>85</w:t>
            </w:r>
            <w:r>
              <w:rPr>
                <w:color w:val="000000" w:themeColor="text1"/>
              </w:rPr>
              <w:t>dB(A)</w:t>
            </w:r>
            <w:r>
              <w:rPr>
                <w:color w:val="000000" w:themeColor="text1"/>
              </w:rPr>
              <w:t>。主要设备噪声源强详见表</w:t>
            </w:r>
            <w:r>
              <w:rPr>
                <w:color w:val="000000" w:themeColor="text1"/>
              </w:rPr>
              <w:t>5-</w:t>
            </w:r>
            <w:r w:rsidR="00463C16">
              <w:rPr>
                <w:rFonts w:hint="eastAsia"/>
                <w:color w:val="000000" w:themeColor="text1"/>
              </w:rPr>
              <w:t>2</w:t>
            </w:r>
            <w:r>
              <w:rPr>
                <w:color w:val="000000" w:themeColor="text1"/>
              </w:rPr>
              <w:t>。</w:t>
            </w:r>
          </w:p>
          <w:p w:rsidR="00FC2044" w:rsidRDefault="00BF636A">
            <w:pPr>
              <w:spacing w:line="240" w:lineRule="auto"/>
              <w:ind w:firstLine="422"/>
              <w:jc w:val="center"/>
              <w:rPr>
                <w:b/>
                <w:bCs/>
                <w:color w:val="000000" w:themeColor="text1"/>
                <w:sz w:val="21"/>
                <w:szCs w:val="21"/>
              </w:rPr>
            </w:pPr>
            <w:r>
              <w:rPr>
                <w:b/>
                <w:bCs/>
                <w:color w:val="000000" w:themeColor="text1"/>
                <w:sz w:val="21"/>
                <w:szCs w:val="21"/>
              </w:rPr>
              <w:t>表</w:t>
            </w:r>
            <w:r>
              <w:rPr>
                <w:b/>
                <w:bCs/>
                <w:color w:val="000000" w:themeColor="text1"/>
                <w:sz w:val="21"/>
                <w:szCs w:val="21"/>
              </w:rPr>
              <w:t>5-</w:t>
            </w:r>
            <w:r w:rsidR="005C45FF">
              <w:rPr>
                <w:rFonts w:hint="eastAsia"/>
                <w:b/>
                <w:bCs/>
                <w:color w:val="000000" w:themeColor="text1"/>
                <w:sz w:val="21"/>
                <w:szCs w:val="21"/>
              </w:rPr>
              <w:t>2</w:t>
            </w:r>
            <w:r>
              <w:rPr>
                <w:b/>
                <w:bCs/>
                <w:color w:val="000000" w:themeColor="text1"/>
                <w:sz w:val="21"/>
                <w:szCs w:val="21"/>
              </w:rPr>
              <w:t xml:space="preserve">    </w:t>
            </w:r>
            <w:r>
              <w:rPr>
                <w:b/>
                <w:bCs/>
                <w:color w:val="000000" w:themeColor="text1"/>
                <w:sz w:val="21"/>
                <w:szCs w:val="21"/>
              </w:rPr>
              <w:t>工程主要噪声源强一览表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062"/>
              <w:gridCol w:w="2559"/>
              <w:gridCol w:w="1806"/>
              <w:gridCol w:w="1806"/>
              <w:gridCol w:w="1808"/>
            </w:tblGrid>
            <w:tr w:rsidR="00FC2044" w:rsidTr="006B2C39">
              <w:trPr>
                <w:cantSplit/>
                <w:trHeight w:val="329"/>
                <w:jc w:val="center"/>
              </w:trPr>
              <w:tc>
                <w:tcPr>
                  <w:tcW w:w="587" w:type="pct"/>
                  <w:tcBorders>
                    <w:tl2br w:val="nil"/>
                    <w:tr2bl w:val="nil"/>
                  </w:tcBorders>
                  <w:vAlign w:val="center"/>
                </w:tcPr>
                <w:p w:rsidR="00FC2044" w:rsidRPr="00463C16" w:rsidRDefault="00BF636A">
                  <w:pPr>
                    <w:pStyle w:val="afc"/>
                    <w:spacing w:beforeLines="0" w:afterLines="0" w:line="240" w:lineRule="auto"/>
                    <w:rPr>
                      <w:b/>
                      <w:color w:val="000000" w:themeColor="text1"/>
                      <w:sz w:val="21"/>
                      <w:szCs w:val="21"/>
                    </w:rPr>
                  </w:pPr>
                  <w:r w:rsidRPr="00463C16">
                    <w:rPr>
                      <w:b/>
                      <w:color w:val="000000" w:themeColor="text1"/>
                      <w:sz w:val="21"/>
                      <w:szCs w:val="21"/>
                    </w:rPr>
                    <w:t>序号</w:t>
                  </w:r>
                </w:p>
              </w:tc>
              <w:tc>
                <w:tcPr>
                  <w:tcW w:w="1415" w:type="pct"/>
                  <w:tcBorders>
                    <w:tl2br w:val="nil"/>
                    <w:tr2bl w:val="nil"/>
                  </w:tcBorders>
                  <w:vAlign w:val="center"/>
                </w:tcPr>
                <w:p w:rsidR="00FC2044" w:rsidRPr="00463C16" w:rsidRDefault="00BF636A">
                  <w:pPr>
                    <w:pStyle w:val="afc"/>
                    <w:spacing w:beforeLines="0" w:afterLines="0" w:line="240" w:lineRule="auto"/>
                    <w:rPr>
                      <w:b/>
                      <w:color w:val="000000" w:themeColor="text1"/>
                      <w:sz w:val="21"/>
                      <w:szCs w:val="21"/>
                    </w:rPr>
                  </w:pPr>
                  <w:r w:rsidRPr="00463C16">
                    <w:rPr>
                      <w:b/>
                      <w:color w:val="000000" w:themeColor="text1"/>
                      <w:sz w:val="21"/>
                      <w:szCs w:val="21"/>
                    </w:rPr>
                    <w:t>设备</w:t>
                  </w:r>
                </w:p>
              </w:tc>
              <w:tc>
                <w:tcPr>
                  <w:tcW w:w="999" w:type="pct"/>
                  <w:tcBorders>
                    <w:tl2br w:val="nil"/>
                    <w:tr2bl w:val="nil"/>
                  </w:tcBorders>
                  <w:vAlign w:val="center"/>
                </w:tcPr>
                <w:p w:rsidR="00FC2044" w:rsidRPr="00463C16" w:rsidRDefault="00BF636A">
                  <w:pPr>
                    <w:pStyle w:val="afc"/>
                    <w:spacing w:beforeLines="0" w:afterLines="0" w:line="240" w:lineRule="auto"/>
                    <w:rPr>
                      <w:b/>
                      <w:color w:val="000000" w:themeColor="text1"/>
                      <w:sz w:val="21"/>
                      <w:szCs w:val="21"/>
                    </w:rPr>
                  </w:pPr>
                  <w:r w:rsidRPr="00463C16">
                    <w:rPr>
                      <w:b/>
                      <w:color w:val="000000" w:themeColor="text1"/>
                      <w:sz w:val="21"/>
                      <w:szCs w:val="21"/>
                    </w:rPr>
                    <w:t>数量（台）</w:t>
                  </w:r>
                </w:p>
              </w:tc>
              <w:tc>
                <w:tcPr>
                  <w:tcW w:w="999" w:type="pct"/>
                  <w:tcBorders>
                    <w:bottom w:val="single" w:sz="4" w:space="0" w:color="auto"/>
                    <w:tl2br w:val="nil"/>
                    <w:tr2bl w:val="nil"/>
                  </w:tcBorders>
                  <w:vAlign w:val="center"/>
                </w:tcPr>
                <w:p w:rsidR="00FC2044" w:rsidRPr="00463C16" w:rsidRDefault="00BF636A">
                  <w:pPr>
                    <w:pStyle w:val="afc"/>
                    <w:spacing w:beforeLines="0" w:afterLines="0" w:line="240" w:lineRule="auto"/>
                    <w:rPr>
                      <w:b/>
                      <w:color w:val="000000" w:themeColor="text1"/>
                      <w:sz w:val="21"/>
                      <w:szCs w:val="21"/>
                    </w:rPr>
                  </w:pPr>
                  <w:r w:rsidRPr="00463C16">
                    <w:rPr>
                      <w:b/>
                      <w:color w:val="000000" w:themeColor="text1"/>
                      <w:sz w:val="21"/>
                      <w:szCs w:val="21"/>
                    </w:rPr>
                    <w:t>噪声值</w:t>
                  </w:r>
                  <w:r w:rsidRPr="00463C16">
                    <w:rPr>
                      <w:b/>
                      <w:color w:val="000000" w:themeColor="text1"/>
                      <w:sz w:val="21"/>
                      <w:szCs w:val="21"/>
                    </w:rPr>
                    <w:t>dB(A)</w:t>
                  </w:r>
                </w:p>
              </w:tc>
              <w:tc>
                <w:tcPr>
                  <w:tcW w:w="1000" w:type="pct"/>
                  <w:tcBorders>
                    <w:bottom w:val="single" w:sz="4" w:space="0" w:color="auto"/>
                    <w:tl2br w:val="nil"/>
                    <w:tr2bl w:val="nil"/>
                  </w:tcBorders>
                  <w:vAlign w:val="center"/>
                </w:tcPr>
                <w:p w:rsidR="00FC2044" w:rsidRPr="00463C16" w:rsidRDefault="00BF636A">
                  <w:pPr>
                    <w:pStyle w:val="afc"/>
                    <w:spacing w:beforeLines="0" w:afterLines="0" w:line="240" w:lineRule="auto"/>
                    <w:rPr>
                      <w:b/>
                      <w:color w:val="000000" w:themeColor="text1"/>
                      <w:sz w:val="21"/>
                      <w:szCs w:val="21"/>
                    </w:rPr>
                  </w:pPr>
                  <w:r w:rsidRPr="00463C16">
                    <w:rPr>
                      <w:b/>
                      <w:color w:val="000000" w:themeColor="text1"/>
                      <w:sz w:val="21"/>
                      <w:szCs w:val="21"/>
                    </w:rPr>
                    <w:t>备注</w:t>
                  </w:r>
                </w:p>
              </w:tc>
            </w:tr>
            <w:tr w:rsidR="00D029E4" w:rsidTr="00D029E4">
              <w:trPr>
                <w:cantSplit/>
                <w:trHeight w:val="329"/>
                <w:jc w:val="center"/>
              </w:trPr>
              <w:tc>
                <w:tcPr>
                  <w:tcW w:w="587" w:type="pct"/>
                  <w:tcBorders>
                    <w:tl2br w:val="nil"/>
                    <w:tr2bl w:val="nil"/>
                  </w:tcBorders>
                  <w:vAlign w:val="center"/>
                </w:tcPr>
                <w:p w:rsidR="00D029E4" w:rsidRDefault="00D029E4">
                  <w:pPr>
                    <w:spacing w:line="240" w:lineRule="auto"/>
                    <w:ind w:firstLineChars="0" w:firstLine="0"/>
                    <w:jc w:val="center"/>
                    <w:rPr>
                      <w:color w:val="000000" w:themeColor="text1"/>
                      <w:sz w:val="21"/>
                      <w:szCs w:val="21"/>
                    </w:rPr>
                  </w:pPr>
                  <w:r>
                    <w:rPr>
                      <w:color w:val="000000" w:themeColor="text1"/>
                      <w:sz w:val="21"/>
                      <w:szCs w:val="21"/>
                    </w:rPr>
                    <w:t>1</w:t>
                  </w:r>
                </w:p>
              </w:tc>
              <w:tc>
                <w:tcPr>
                  <w:tcW w:w="1415" w:type="pct"/>
                  <w:tcBorders>
                    <w:tl2br w:val="nil"/>
                    <w:tr2bl w:val="nil"/>
                  </w:tcBorders>
                  <w:vAlign w:val="center"/>
                </w:tcPr>
                <w:p w:rsidR="00D029E4" w:rsidRPr="00693DAB" w:rsidRDefault="00D029E4" w:rsidP="00137A02">
                  <w:pPr>
                    <w:spacing w:line="240" w:lineRule="auto"/>
                    <w:ind w:firstLineChars="0" w:firstLine="0"/>
                    <w:jc w:val="center"/>
                    <w:rPr>
                      <w:color w:val="000000" w:themeColor="text1"/>
                      <w:sz w:val="21"/>
                      <w:szCs w:val="21"/>
                    </w:rPr>
                  </w:pPr>
                  <w:r w:rsidRPr="00B22A4F">
                    <w:rPr>
                      <w:rFonts w:hint="eastAsia"/>
                      <w:color w:val="000000" w:themeColor="text1"/>
                      <w:sz w:val="21"/>
                      <w:szCs w:val="21"/>
                    </w:rPr>
                    <w:t>全自动电加热蒸汽发生器</w:t>
                  </w:r>
                </w:p>
              </w:tc>
              <w:tc>
                <w:tcPr>
                  <w:tcW w:w="999" w:type="pct"/>
                  <w:tcBorders>
                    <w:tl2br w:val="nil"/>
                    <w:tr2bl w:val="nil"/>
                  </w:tcBorders>
                  <w:vAlign w:val="center"/>
                </w:tcPr>
                <w:p w:rsidR="00D029E4" w:rsidRDefault="00D029E4">
                  <w:pPr>
                    <w:spacing w:line="240" w:lineRule="auto"/>
                    <w:ind w:firstLineChars="0" w:firstLine="0"/>
                    <w:jc w:val="center"/>
                    <w:rPr>
                      <w:color w:val="000000" w:themeColor="text1"/>
                      <w:sz w:val="21"/>
                      <w:szCs w:val="21"/>
                    </w:rPr>
                  </w:pPr>
                  <w:r>
                    <w:rPr>
                      <w:color w:val="000000" w:themeColor="text1"/>
                      <w:sz w:val="21"/>
                      <w:szCs w:val="21"/>
                    </w:rPr>
                    <w:t>1</w:t>
                  </w:r>
                </w:p>
              </w:tc>
              <w:tc>
                <w:tcPr>
                  <w:tcW w:w="999" w:type="pct"/>
                  <w:tcBorders>
                    <w:tl2br w:val="nil"/>
                    <w:tr2bl w:val="nil"/>
                  </w:tcBorders>
                  <w:vAlign w:val="center"/>
                </w:tcPr>
                <w:p w:rsidR="00D029E4" w:rsidRDefault="00D029E4" w:rsidP="00137A02">
                  <w:pPr>
                    <w:pStyle w:val="afc"/>
                    <w:spacing w:beforeLines="0" w:afterLines="0" w:line="240" w:lineRule="auto"/>
                    <w:rPr>
                      <w:color w:val="000000" w:themeColor="text1"/>
                      <w:sz w:val="21"/>
                      <w:szCs w:val="21"/>
                    </w:rPr>
                  </w:pPr>
                  <w:r>
                    <w:rPr>
                      <w:rFonts w:hint="eastAsia"/>
                      <w:color w:val="000000" w:themeColor="text1"/>
                      <w:sz w:val="21"/>
                      <w:szCs w:val="21"/>
                    </w:rPr>
                    <w:t>85</w:t>
                  </w:r>
                </w:p>
              </w:tc>
              <w:tc>
                <w:tcPr>
                  <w:tcW w:w="1000" w:type="pct"/>
                  <w:vMerge w:val="restart"/>
                  <w:tcBorders>
                    <w:tl2br w:val="nil"/>
                    <w:tr2bl w:val="nil"/>
                  </w:tcBorders>
                  <w:vAlign w:val="center"/>
                </w:tcPr>
                <w:p w:rsidR="00D029E4" w:rsidRDefault="00D029E4" w:rsidP="00D029E4">
                  <w:pPr>
                    <w:pStyle w:val="afc"/>
                    <w:spacing w:beforeLines="0" w:afterLines="0" w:line="240" w:lineRule="auto"/>
                    <w:rPr>
                      <w:color w:val="000000" w:themeColor="text1"/>
                      <w:sz w:val="21"/>
                      <w:szCs w:val="21"/>
                    </w:rPr>
                  </w:pPr>
                  <w:r>
                    <w:rPr>
                      <w:rFonts w:hint="eastAsia"/>
                      <w:color w:val="000000" w:themeColor="text1"/>
                      <w:sz w:val="21"/>
                      <w:szCs w:val="21"/>
                    </w:rPr>
                    <w:t>一楼生产区</w:t>
                  </w:r>
                </w:p>
              </w:tc>
            </w:tr>
            <w:tr w:rsidR="00D029E4" w:rsidTr="00D029E4">
              <w:trPr>
                <w:cantSplit/>
                <w:trHeight w:val="329"/>
                <w:jc w:val="center"/>
              </w:trPr>
              <w:tc>
                <w:tcPr>
                  <w:tcW w:w="587" w:type="pct"/>
                  <w:tcBorders>
                    <w:tl2br w:val="nil"/>
                    <w:tr2bl w:val="nil"/>
                  </w:tcBorders>
                  <w:vAlign w:val="center"/>
                </w:tcPr>
                <w:p w:rsidR="00D029E4" w:rsidRDefault="00D029E4">
                  <w:pPr>
                    <w:spacing w:line="240" w:lineRule="auto"/>
                    <w:ind w:firstLineChars="0" w:firstLine="0"/>
                    <w:jc w:val="center"/>
                    <w:rPr>
                      <w:color w:val="000000" w:themeColor="text1"/>
                      <w:sz w:val="21"/>
                      <w:szCs w:val="21"/>
                    </w:rPr>
                  </w:pPr>
                  <w:r>
                    <w:rPr>
                      <w:color w:val="000000" w:themeColor="text1"/>
                      <w:sz w:val="21"/>
                      <w:szCs w:val="21"/>
                    </w:rPr>
                    <w:t>2</w:t>
                  </w:r>
                </w:p>
              </w:tc>
              <w:tc>
                <w:tcPr>
                  <w:tcW w:w="1415" w:type="pct"/>
                  <w:tcBorders>
                    <w:tl2br w:val="nil"/>
                    <w:tr2bl w:val="nil"/>
                  </w:tcBorders>
                  <w:vAlign w:val="center"/>
                </w:tcPr>
                <w:p w:rsidR="00D029E4" w:rsidRPr="00693DAB" w:rsidRDefault="00D029E4" w:rsidP="00137A02">
                  <w:pPr>
                    <w:spacing w:line="240" w:lineRule="auto"/>
                    <w:ind w:firstLineChars="0" w:firstLine="0"/>
                    <w:jc w:val="center"/>
                    <w:rPr>
                      <w:color w:val="000000" w:themeColor="text1"/>
                      <w:sz w:val="21"/>
                      <w:szCs w:val="21"/>
                    </w:rPr>
                  </w:pPr>
                  <w:r w:rsidRPr="00B22A4F">
                    <w:rPr>
                      <w:rFonts w:hint="eastAsia"/>
                      <w:color w:val="000000" w:themeColor="text1"/>
                      <w:sz w:val="21"/>
                      <w:szCs w:val="21"/>
                    </w:rPr>
                    <w:t>蒸煮炉</w:t>
                  </w:r>
                </w:p>
              </w:tc>
              <w:tc>
                <w:tcPr>
                  <w:tcW w:w="999" w:type="pct"/>
                  <w:tcBorders>
                    <w:tl2br w:val="nil"/>
                    <w:tr2bl w:val="nil"/>
                  </w:tcBorders>
                  <w:vAlign w:val="center"/>
                </w:tcPr>
                <w:p w:rsidR="00D029E4" w:rsidRDefault="00D029E4">
                  <w:pPr>
                    <w:spacing w:line="240" w:lineRule="auto"/>
                    <w:ind w:firstLineChars="0" w:firstLine="0"/>
                    <w:jc w:val="center"/>
                    <w:rPr>
                      <w:color w:val="000000" w:themeColor="text1"/>
                      <w:sz w:val="21"/>
                      <w:szCs w:val="21"/>
                    </w:rPr>
                  </w:pPr>
                  <w:r>
                    <w:rPr>
                      <w:color w:val="000000" w:themeColor="text1"/>
                      <w:sz w:val="21"/>
                      <w:szCs w:val="21"/>
                    </w:rPr>
                    <w:t>1</w:t>
                  </w:r>
                </w:p>
              </w:tc>
              <w:tc>
                <w:tcPr>
                  <w:tcW w:w="999" w:type="pct"/>
                  <w:tcBorders>
                    <w:tl2br w:val="nil"/>
                    <w:tr2bl w:val="nil"/>
                  </w:tcBorders>
                  <w:vAlign w:val="center"/>
                </w:tcPr>
                <w:p w:rsidR="00D029E4" w:rsidRDefault="00D029E4" w:rsidP="00137A02">
                  <w:pPr>
                    <w:pStyle w:val="afc"/>
                    <w:spacing w:beforeLines="0" w:afterLines="0" w:line="240" w:lineRule="auto"/>
                    <w:rPr>
                      <w:color w:val="000000" w:themeColor="text1"/>
                      <w:sz w:val="21"/>
                      <w:szCs w:val="21"/>
                    </w:rPr>
                  </w:pPr>
                  <w:r>
                    <w:rPr>
                      <w:rFonts w:hint="eastAsia"/>
                      <w:color w:val="000000" w:themeColor="text1"/>
                      <w:sz w:val="21"/>
                      <w:szCs w:val="21"/>
                    </w:rPr>
                    <w:t>65</w:t>
                  </w:r>
                </w:p>
              </w:tc>
              <w:tc>
                <w:tcPr>
                  <w:tcW w:w="1000" w:type="pct"/>
                  <w:vMerge/>
                  <w:tcBorders>
                    <w:tl2br w:val="nil"/>
                    <w:tr2bl w:val="nil"/>
                  </w:tcBorders>
                  <w:vAlign w:val="center"/>
                </w:tcPr>
                <w:p w:rsidR="00D029E4" w:rsidRDefault="00D029E4">
                  <w:pPr>
                    <w:spacing w:line="240" w:lineRule="auto"/>
                    <w:ind w:firstLineChars="0" w:firstLine="0"/>
                    <w:jc w:val="center"/>
                    <w:rPr>
                      <w:color w:val="000000" w:themeColor="text1"/>
                      <w:sz w:val="21"/>
                      <w:szCs w:val="21"/>
                    </w:rPr>
                  </w:pPr>
                </w:p>
              </w:tc>
            </w:tr>
            <w:tr w:rsidR="00D029E4" w:rsidTr="00D029E4">
              <w:trPr>
                <w:cantSplit/>
                <w:trHeight w:val="329"/>
                <w:jc w:val="center"/>
              </w:trPr>
              <w:tc>
                <w:tcPr>
                  <w:tcW w:w="587" w:type="pct"/>
                  <w:tcBorders>
                    <w:tl2br w:val="nil"/>
                    <w:tr2bl w:val="nil"/>
                  </w:tcBorders>
                  <w:vAlign w:val="center"/>
                </w:tcPr>
                <w:p w:rsidR="00D029E4" w:rsidRDefault="00D029E4">
                  <w:pPr>
                    <w:spacing w:line="240" w:lineRule="auto"/>
                    <w:ind w:firstLineChars="0" w:firstLine="0"/>
                    <w:jc w:val="center"/>
                    <w:rPr>
                      <w:color w:val="000000" w:themeColor="text1"/>
                      <w:sz w:val="21"/>
                      <w:szCs w:val="21"/>
                    </w:rPr>
                  </w:pPr>
                  <w:r>
                    <w:rPr>
                      <w:color w:val="000000" w:themeColor="text1"/>
                      <w:sz w:val="21"/>
                      <w:szCs w:val="21"/>
                    </w:rPr>
                    <w:t>3</w:t>
                  </w:r>
                </w:p>
              </w:tc>
              <w:tc>
                <w:tcPr>
                  <w:tcW w:w="1415" w:type="pct"/>
                  <w:tcBorders>
                    <w:tl2br w:val="nil"/>
                    <w:tr2bl w:val="nil"/>
                  </w:tcBorders>
                  <w:vAlign w:val="center"/>
                </w:tcPr>
                <w:p w:rsidR="00D029E4" w:rsidRPr="00693DAB" w:rsidRDefault="00D029E4" w:rsidP="00137A02">
                  <w:pPr>
                    <w:spacing w:line="240" w:lineRule="auto"/>
                    <w:ind w:firstLineChars="0" w:firstLine="0"/>
                    <w:jc w:val="center"/>
                    <w:rPr>
                      <w:color w:val="000000" w:themeColor="text1"/>
                      <w:sz w:val="21"/>
                      <w:szCs w:val="21"/>
                    </w:rPr>
                  </w:pPr>
                  <w:r w:rsidRPr="00B22A4F">
                    <w:rPr>
                      <w:rFonts w:hint="eastAsia"/>
                      <w:color w:val="000000" w:themeColor="text1"/>
                      <w:sz w:val="21"/>
                      <w:szCs w:val="21"/>
                    </w:rPr>
                    <w:t>竖压机</w:t>
                  </w:r>
                </w:p>
              </w:tc>
              <w:tc>
                <w:tcPr>
                  <w:tcW w:w="999" w:type="pct"/>
                  <w:tcBorders>
                    <w:tl2br w:val="nil"/>
                    <w:tr2bl w:val="nil"/>
                  </w:tcBorders>
                  <w:vAlign w:val="center"/>
                </w:tcPr>
                <w:p w:rsidR="00D029E4" w:rsidRDefault="00D029E4">
                  <w:pPr>
                    <w:spacing w:line="240" w:lineRule="auto"/>
                    <w:ind w:firstLineChars="0" w:firstLine="0"/>
                    <w:jc w:val="center"/>
                    <w:rPr>
                      <w:color w:val="000000" w:themeColor="text1"/>
                      <w:sz w:val="21"/>
                      <w:szCs w:val="21"/>
                    </w:rPr>
                  </w:pPr>
                  <w:r>
                    <w:rPr>
                      <w:color w:val="000000" w:themeColor="text1"/>
                      <w:sz w:val="21"/>
                      <w:szCs w:val="21"/>
                    </w:rPr>
                    <w:t>1</w:t>
                  </w:r>
                </w:p>
              </w:tc>
              <w:tc>
                <w:tcPr>
                  <w:tcW w:w="999" w:type="pct"/>
                  <w:tcBorders>
                    <w:tl2br w:val="nil"/>
                    <w:tr2bl w:val="nil"/>
                  </w:tcBorders>
                  <w:vAlign w:val="center"/>
                </w:tcPr>
                <w:p w:rsidR="00D029E4" w:rsidRDefault="00D029E4" w:rsidP="00D029E4">
                  <w:pPr>
                    <w:pStyle w:val="afc"/>
                    <w:spacing w:beforeLines="0" w:afterLines="0" w:line="240" w:lineRule="auto"/>
                    <w:rPr>
                      <w:color w:val="000000" w:themeColor="text1"/>
                      <w:sz w:val="21"/>
                      <w:szCs w:val="21"/>
                    </w:rPr>
                  </w:pPr>
                  <w:r>
                    <w:rPr>
                      <w:rFonts w:hint="eastAsia"/>
                      <w:color w:val="000000" w:themeColor="text1"/>
                      <w:sz w:val="21"/>
                      <w:szCs w:val="21"/>
                    </w:rPr>
                    <w:t>70</w:t>
                  </w:r>
                </w:p>
              </w:tc>
              <w:tc>
                <w:tcPr>
                  <w:tcW w:w="1000" w:type="pct"/>
                  <w:vMerge/>
                  <w:tcBorders>
                    <w:tl2br w:val="nil"/>
                    <w:tr2bl w:val="nil"/>
                  </w:tcBorders>
                  <w:vAlign w:val="center"/>
                </w:tcPr>
                <w:p w:rsidR="00D029E4" w:rsidRDefault="00D029E4">
                  <w:pPr>
                    <w:spacing w:line="240" w:lineRule="auto"/>
                    <w:ind w:firstLineChars="0" w:firstLine="0"/>
                    <w:jc w:val="center"/>
                    <w:rPr>
                      <w:color w:val="000000" w:themeColor="text1"/>
                      <w:sz w:val="21"/>
                      <w:szCs w:val="21"/>
                    </w:rPr>
                  </w:pPr>
                </w:p>
              </w:tc>
            </w:tr>
            <w:tr w:rsidR="00D029E4" w:rsidTr="00D029E4">
              <w:trPr>
                <w:cantSplit/>
                <w:trHeight w:val="329"/>
                <w:jc w:val="center"/>
              </w:trPr>
              <w:tc>
                <w:tcPr>
                  <w:tcW w:w="587" w:type="pct"/>
                  <w:tcBorders>
                    <w:tl2br w:val="nil"/>
                    <w:tr2bl w:val="nil"/>
                  </w:tcBorders>
                  <w:vAlign w:val="center"/>
                </w:tcPr>
                <w:p w:rsidR="00D029E4" w:rsidRDefault="00D029E4">
                  <w:pPr>
                    <w:spacing w:line="240" w:lineRule="auto"/>
                    <w:ind w:firstLineChars="0" w:firstLine="0"/>
                    <w:jc w:val="center"/>
                    <w:rPr>
                      <w:color w:val="000000" w:themeColor="text1"/>
                      <w:sz w:val="21"/>
                      <w:szCs w:val="21"/>
                    </w:rPr>
                  </w:pPr>
                  <w:r>
                    <w:rPr>
                      <w:color w:val="000000" w:themeColor="text1"/>
                      <w:sz w:val="21"/>
                      <w:szCs w:val="21"/>
                    </w:rPr>
                    <w:t>4</w:t>
                  </w:r>
                </w:p>
              </w:tc>
              <w:tc>
                <w:tcPr>
                  <w:tcW w:w="1415" w:type="pct"/>
                  <w:tcBorders>
                    <w:tl2br w:val="nil"/>
                    <w:tr2bl w:val="nil"/>
                  </w:tcBorders>
                  <w:vAlign w:val="center"/>
                </w:tcPr>
                <w:p w:rsidR="00D029E4" w:rsidRPr="00B22A4F" w:rsidRDefault="00D029E4" w:rsidP="00137A02">
                  <w:pPr>
                    <w:spacing w:line="240" w:lineRule="auto"/>
                    <w:ind w:firstLineChars="0" w:firstLine="0"/>
                    <w:jc w:val="center"/>
                    <w:rPr>
                      <w:color w:val="000000" w:themeColor="text1"/>
                      <w:sz w:val="21"/>
                      <w:szCs w:val="21"/>
                    </w:rPr>
                  </w:pPr>
                  <w:r w:rsidRPr="00B22A4F">
                    <w:rPr>
                      <w:rFonts w:hint="eastAsia"/>
                      <w:color w:val="000000" w:themeColor="text1"/>
                      <w:sz w:val="21"/>
                      <w:szCs w:val="21"/>
                    </w:rPr>
                    <w:t>茶砖解块机</w:t>
                  </w:r>
                </w:p>
              </w:tc>
              <w:tc>
                <w:tcPr>
                  <w:tcW w:w="999" w:type="pct"/>
                  <w:tcBorders>
                    <w:tl2br w:val="nil"/>
                    <w:tr2bl w:val="nil"/>
                  </w:tcBorders>
                  <w:vAlign w:val="center"/>
                </w:tcPr>
                <w:p w:rsidR="00D029E4" w:rsidRDefault="00D029E4">
                  <w:pPr>
                    <w:spacing w:line="240" w:lineRule="auto"/>
                    <w:ind w:firstLineChars="0" w:firstLine="0"/>
                    <w:jc w:val="center"/>
                    <w:rPr>
                      <w:color w:val="000000" w:themeColor="text1"/>
                      <w:sz w:val="21"/>
                      <w:szCs w:val="21"/>
                    </w:rPr>
                  </w:pPr>
                  <w:r>
                    <w:rPr>
                      <w:color w:val="000000" w:themeColor="text1"/>
                      <w:sz w:val="21"/>
                      <w:szCs w:val="21"/>
                    </w:rPr>
                    <w:t>1</w:t>
                  </w:r>
                </w:p>
              </w:tc>
              <w:tc>
                <w:tcPr>
                  <w:tcW w:w="999" w:type="pct"/>
                  <w:tcBorders>
                    <w:tl2br w:val="nil"/>
                    <w:tr2bl w:val="nil"/>
                  </w:tcBorders>
                  <w:vAlign w:val="center"/>
                </w:tcPr>
                <w:p w:rsidR="00D029E4" w:rsidRDefault="00D029E4">
                  <w:pPr>
                    <w:pStyle w:val="afc"/>
                    <w:spacing w:beforeLines="0" w:afterLines="0" w:line="240" w:lineRule="auto"/>
                    <w:rPr>
                      <w:color w:val="000000" w:themeColor="text1"/>
                      <w:sz w:val="21"/>
                      <w:szCs w:val="21"/>
                    </w:rPr>
                  </w:pPr>
                  <w:r>
                    <w:rPr>
                      <w:rFonts w:hint="eastAsia"/>
                      <w:color w:val="000000" w:themeColor="text1"/>
                      <w:sz w:val="21"/>
                      <w:szCs w:val="21"/>
                    </w:rPr>
                    <w:t>70</w:t>
                  </w:r>
                </w:p>
              </w:tc>
              <w:tc>
                <w:tcPr>
                  <w:tcW w:w="1000" w:type="pct"/>
                  <w:vMerge/>
                  <w:tcBorders>
                    <w:tl2br w:val="nil"/>
                    <w:tr2bl w:val="nil"/>
                  </w:tcBorders>
                  <w:vAlign w:val="center"/>
                </w:tcPr>
                <w:p w:rsidR="00D029E4" w:rsidRDefault="00D029E4">
                  <w:pPr>
                    <w:spacing w:line="240" w:lineRule="auto"/>
                    <w:ind w:firstLineChars="0" w:firstLine="0"/>
                    <w:jc w:val="center"/>
                    <w:rPr>
                      <w:color w:val="000000" w:themeColor="text1"/>
                      <w:sz w:val="21"/>
                      <w:szCs w:val="21"/>
                    </w:rPr>
                  </w:pPr>
                </w:p>
              </w:tc>
            </w:tr>
            <w:tr w:rsidR="00D029E4" w:rsidTr="00D029E4">
              <w:trPr>
                <w:cantSplit/>
                <w:trHeight w:val="329"/>
                <w:jc w:val="center"/>
              </w:trPr>
              <w:tc>
                <w:tcPr>
                  <w:tcW w:w="587" w:type="pct"/>
                  <w:tcBorders>
                    <w:tl2br w:val="nil"/>
                    <w:tr2bl w:val="nil"/>
                  </w:tcBorders>
                  <w:vAlign w:val="center"/>
                </w:tcPr>
                <w:p w:rsidR="00D029E4" w:rsidRDefault="00D029E4">
                  <w:pPr>
                    <w:spacing w:line="240" w:lineRule="auto"/>
                    <w:ind w:firstLineChars="0" w:firstLine="0"/>
                    <w:jc w:val="center"/>
                    <w:rPr>
                      <w:color w:val="000000" w:themeColor="text1"/>
                      <w:sz w:val="21"/>
                      <w:szCs w:val="21"/>
                    </w:rPr>
                  </w:pPr>
                  <w:r>
                    <w:rPr>
                      <w:color w:val="000000" w:themeColor="text1"/>
                      <w:sz w:val="21"/>
                      <w:szCs w:val="21"/>
                    </w:rPr>
                    <w:t>5</w:t>
                  </w:r>
                </w:p>
              </w:tc>
              <w:tc>
                <w:tcPr>
                  <w:tcW w:w="1415" w:type="pct"/>
                  <w:tcBorders>
                    <w:tl2br w:val="nil"/>
                    <w:tr2bl w:val="nil"/>
                  </w:tcBorders>
                  <w:vAlign w:val="center"/>
                </w:tcPr>
                <w:p w:rsidR="00D029E4" w:rsidRPr="00B22A4F" w:rsidRDefault="00D029E4" w:rsidP="00137A02">
                  <w:pPr>
                    <w:spacing w:line="240" w:lineRule="auto"/>
                    <w:ind w:firstLineChars="0" w:firstLine="0"/>
                    <w:jc w:val="center"/>
                    <w:rPr>
                      <w:color w:val="000000" w:themeColor="text1"/>
                      <w:sz w:val="21"/>
                      <w:szCs w:val="21"/>
                    </w:rPr>
                  </w:pPr>
                  <w:r w:rsidRPr="00B22A4F">
                    <w:rPr>
                      <w:rFonts w:hint="eastAsia"/>
                      <w:color w:val="000000" w:themeColor="text1"/>
                      <w:sz w:val="21"/>
                      <w:szCs w:val="21"/>
                    </w:rPr>
                    <w:t>茶砖拆分机</w:t>
                  </w:r>
                </w:p>
              </w:tc>
              <w:tc>
                <w:tcPr>
                  <w:tcW w:w="999" w:type="pct"/>
                  <w:tcBorders>
                    <w:tl2br w:val="nil"/>
                    <w:tr2bl w:val="nil"/>
                  </w:tcBorders>
                  <w:vAlign w:val="center"/>
                </w:tcPr>
                <w:p w:rsidR="00D029E4" w:rsidRDefault="00D029E4">
                  <w:pPr>
                    <w:spacing w:line="240" w:lineRule="auto"/>
                    <w:ind w:firstLineChars="0" w:firstLine="0"/>
                    <w:jc w:val="center"/>
                    <w:rPr>
                      <w:color w:val="000000" w:themeColor="text1"/>
                      <w:sz w:val="21"/>
                      <w:szCs w:val="21"/>
                    </w:rPr>
                  </w:pPr>
                  <w:r>
                    <w:rPr>
                      <w:color w:val="000000" w:themeColor="text1"/>
                      <w:sz w:val="21"/>
                      <w:szCs w:val="21"/>
                    </w:rPr>
                    <w:t>1</w:t>
                  </w:r>
                </w:p>
              </w:tc>
              <w:tc>
                <w:tcPr>
                  <w:tcW w:w="999" w:type="pct"/>
                  <w:tcBorders>
                    <w:tl2br w:val="nil"/>
                    <w:tr2bl w:val="nil"/>
                  </w:tcBorders>
                  <w:vAlign w:val="center"/>
                </w:tcPr>
                <w:p w:rsidR="00D029E4" w:rsidRDefault="00D029E4">
                  <w:pPr>
                    <w:pStyle w:val="afc"/>
                    <w:spacing w:beforeLines="0" w:afterLines="0" w:line="240" w:lineRule="auto"/>
                    <w:rPr>
                      <w:color w:val="000000" w:themeColor="text1"/>
                      <w:sz w:val="21"/>
                      <w:szCs w:val="21"/>
                    </w:rPr>
                  </w:pPr>
                  <w:r>
                    <w:rPr>
                      <w:rFonts w:hint="eastAsia"/>
                      <w:color w:val="000000" w:themeColor="text1"/>
                      <w:sz w:val="21"/>
                      <w:szCs w:val="21"/>
                    </w:rPr>
                    <w:t>70</w:t>
                  </w:r>
                </w:p>
              </w:tc>
              <w:tc>
                <w:tcPr>
                  <w:tcW w:w="1000" w:type="pct"/>
                  <w:vMerge/>
                  <w:tcBorders>
                    <w:tl2br w:val="nil"/>
                    <w:tr2bl w:val="nil"/>
                  </w:tcBorders>
                  <w:vAlign w:val="center"/>
                </w:tcPr>
                <w:p w:rsidR="00D029E4" w:rsidRDefault="00D029E4">
                  <w:pPr>
                    <w:spacing w:line="240" w:lineRule="auto"/>
                    <w:ind w:firstLineChars="0" w:firstLine="0"/>
                    <w:jc w:val="center"/>
                    <w:rPr>
                      <w:color w:val="000000" w:themeColor="text1"/>
                      <w:sz w:val="21"/>
                      <w:szCs w:val="21"/>
                    </w:rPr>
                  </w:pPr>
                </w:p>
              </w:tc>
            </w:tr>
            <w:tr w:rsidR="00D029E4" w:rsidTr="00D029E4">
              <w:trPr>
                <w:cantSplit/>
                <w:trHeight w:val="329"/>
                <w:jc w:val="center"/>
              </w:trPr>
              <w:tc>
                <w:tcPr>
                  <w:tcW w:w="587" w:type="pct"/>
                  <w:tcBorders>
                    <w:tl2br w:val="nil"/>
                    <w:tr2bl w:val="nil"/>
                  </w:tcBorders>
                  <w:vAlign w:val="center"/>
                </w:tcPr>
                <w:p w:rsidR="00D029E4" w:rsidRDefault="00D029E4">
                  <w:pPr>
                    <w:spacing w:line="240" w:lineRule="auto"/>
                    <w:ind w:firstLineChars="0" w:firstLine="0"/>
                    <w:jc w:val="center"/>
                    <w:rPr>
                      <w:color w:val="000000" w:themeColor="text1"/>
                      <w:sz w:val="21"/>
                      <w:szCs w:val="21"/>
                    </w:rPr>
                  </w:pPr>
                  <w:r>
                    <w:rPr>
                      <w:color w:val="000000" w:themeColor="text1"/>
                      <w:sz w:val="21"/>
                      <w:szCs w:val="21"/>
                    </w:rPr>
                    <w:t>6</w:t>
                  </w:r>
                </w:p>
              </w:tc>
              <w:tc>
                <w:tcPr>
                  <w:tcW w:w="1415" w:type="pct"/>
                  <w:tcBorders>
                    <w:tl2br w:val="nil"/>
                    <w:tr2bl w:val="nil"/>
                  </w:tcBorders>
                  <w:vAlign w:val="center"/>
                </w:tcPr>
                <w:p w:rsidR="00D029E4" w:rsidRPr="00B22A4F" w:rsidRDefault="00D029E4" w:rsidP="00137A02">
                  <w:pPr>
                    <w:spacing w:line="240" w:lineRule="auto"/>
                    <w:ind w:firstLineChars="0" w:firstLine="0"/>
                    <w:jc w:val="center"/>
                    <w:rPr>
                      <w:color w:val="000000" w:themeColor="text1"/>
                      <w:sz w:val="21"/>
                      <w:szCs w:val="21"/>
                    </w:rPr>
                  </w:pPr>
                  <w:r w:rsidRPr="00B22A4F">
                    <w:rPr>
                      <w:rFonts w:hint="eastAsia"/>
                      <w:color w:val="000000" w:themeColor="text1"/>
                      <w:sz w:val="21"/>
                      <w:szCs w:val="21"/>
                    </w:rPr>
                    <w:t>自动包装机</w:t>
                  </w:r>
                </w:p>
              </w:tc>
              <w:tc>
                <w:tcPr>
                  <w:tcW w:w="999" w:type="pct"/>
                  <w:tcBorders>
                    <w:tl2br w:val="nil"/>
                    <w:tr2bl w:val="nil"/>
                  </w:tcBorders>
                  <w:vAlign w:val="center"/>
                </w:tcPr>
                <w:p w:rsidR="00D029E4" w:rsidRDefault="00D029E4">
                  <w:pPr>
                    <w:spacing w:line="240" w:lineRule="auto"/>
                    <w:ind w:firstLineChars="0" w:firstLine="0"/>
                    <w:jc w:val="center"/>
                    <w:rPr>
                      <w:color w:val="000000" w:themeColor="text1"/>
                      <w:sz w:val="21"/>
                      <w:szCs w:val="21"/>
                    </w:rPr>
                  </w:pPr>
                  <w:r>
                    <w:rPr>
                      <w:color w:val="000000" w:themeColor="text1"/>
                      <w:sz w:val="21"/>
                      <w:szCs w:val="21"/>
                    </w:rPr>
                    <w:t>1</w:t>
                  </w:r>
                </w:p>
              </w:tc>
              <w:tc>
                <w:tcPr>
                  <w:tcW w:w="999" w:type="pct"/>
                  <w:tcBorders>
                    <w:tl2br w:val="nil"/>
                    <w:tr2bl w:val="nil"/>
                  </w:tcBorders>
                  <w:vAlign w:val="center"/>
                </w:tcPr>
                <w:p w:rsidR="00D029E4" w:rsidRDefault="00D029E4">
                  <w:pPr>
                    <w:pStyle w:val="afc"/>
                    <w:spacing w:beforeLines="0" w:afterLines="0" w:line="240" w:lineRule="auto"/>
                    <w:rPr>
                      <w:color w:val="000000" w:themeColor="text1"/>
                      <w:sz w:val="21"/>
                      <w:szCs w:val="21"/>
                    </w:rPr>
                  </w:pPr>
                  <w:r>
                    <w:rPr>
                      <w:rFonts w:hint="eastAsia"/>
                      <w:color w:val="000000" w:themeColor="text1"/>
                      <w:sz w:val="21"/>
                      <w:szCs w:val="21"/>
                    </w:rPr>
                    <w:t>70</w:t>
                  </w:r>
                </w:p>
              </w:tc>
              <w:tc>
                <w:tcPr>
                  <w:tcW w:w="1000" w:type="pct"/>
                  <w:vMerge/>
                  <w:tcBorders>
                    <w:tl2br w:val="nil"/>
                    <w:tr2bl w:val="nil"/>
                  </w:tcBorders>
                  <w:vAlign w:val="center"/>
                </w:tcPr>
                <w:p w:rsidR="00D029E4" w:rsidRDefault="00D029E4">
                  <w:pPr>
                    <w:spacing w:line="240" w:lineRule="auto"/>
                    <w:ind w:firstLineChars="0" w:firstLine="0"/>
                    <w:jc w:val="center"/>
                    <w:rPr>
                      <w:color w:val="000000" w:themeColor="text1"/>
                      <w:sz w:val="21"/>
                      <w:szCs w:val="21"/>
                    </w:rPr>
                  </w:pPr>
                </w:p>
              </w:tc>
            </w:tr>
            <w:tr w:rsidR="00D029E4" w:rsidTr="00D029E4">
              <w:trPr>
                <w:cantSplit/>
                <w:trHeight w:val="329"/>
                <w:jc w:val="center"/>
              </w:trPr>
              <w:tc>
                <w:tcPr>
                  <w:tcW w:w="587" w:type="pct"/>
                  <w:tcBorders>
                    <w:tl2br w:val="nil"/>
                    <w:tr2bl w:val="nil"/>
                  </w:tcBorders>
                  <w:vAlign w:val="center"/>
                </w:tcPr>
                <w:p w:rsidR="00D029E4" w:rsidRDefault="00D029E4">
                  <w:pPr>
                    <w:spacing w:line="240" w:lineRule="auto"/>
                    <w:ind w:firstLineChars="0" w:firstLine="0"/>
                    <w:jc w:val="center"/>
                    <w:rPr>
                      <w:color w:val="000000" w:themeColor="text1"/>
                      <w:sz w:val="21"/>
                      <w:szCs w:val="21"/>
                    </w:rPr>
                  </w:pPr>
                  <w:r>
                    <w:rPr>
                      <w:color w:val="000000" w:themeColor="text1"/>
                      <w:sz w:val="21"/>
                      <w:szCs w:val="21"/>
                    </w:rPr>
                    <w:t>7</w:t>
                  </w:r>
                </w:p>
              </w:tc>
              <w:tc>
                <w:tcPr>
                  <w:tcW w:w="1415" w:type="pct"/>
                  <w:tcBorders>
                    <w:tl2br w:val="nil"/>
                    <w:tr2bl w:val="nil"/>
                  </w:tcBorders>
                  <w:vAlign w:val="center"/>
                </w:tcPr>
                <w:p w:rsidR="00D029E4" w:rsidRPr="00B22A4F" w:rsidRDefault="00D029E4" w:rsidP="00137A02">
                  <w:pPr>
                    <w:spacing w:line="240" w:lineRule="auto"/>
                    <w:ind w:firstLineChars="0" w:firstLine="0"/>
                    <w:jc w:val="center"/>
                    <w:rPr>
                      <w:color w:val="000000" w:themeColor="text1"/>
                      <w:sz w:val="21"/>
                      <w:szCs w:val="21"/>
                    </w:rPr>
                  </w:pPr>
                  <w:r w:rsidRPr="00B22A4F">
                    <w:rPr>
                      <w:rFonts w:hint="eastAsia"/>
                      <w:color w:val="000000" w:themeColor="text1"/>
                      <w:sz w:val="21"/>
                      <w:szCs w:val="21"/>
                    </w:rPr>
                    <w:t>杀青机</w:t>
                  </w:r>
                </w:p>
              </w:tc>
              <w:tc>
                <w:tcPr>
                  <w:tcW w:w="999" w:type="pct"/>
                  <w:tcBorders>
                    <w:tl2br w:val="nil"/>
                    <w:tr2bl w:val="nil"/>
                  </w:tcBorders>
                  <w:vAlign w:val="center"/>
                </w:tcPr>
                <w:p w:rsidR="00D029E4" w:rsidRDefault="00D029E4">
                  <w:pPr>
                    <w:spacing w:line="240" w:lineRule="auto"/>
                    <w:ind w:firstLineChars="0" w:firstLine="0"/>
                    <w:jc w:val="center"/>
                    <w:rPr>
                      <w:color w:val="000000" w:themeColor="text1"/>
                      <w:sz w:val="21"/>
                      <w:szCs w:val="21"/>
                    </w:rPr>
                  </w:pPr>
                  <w:r>
                    <w:rPr>
                      <w:color w:val="000000" w:themeColor="text1"/>
                      <w:sz w:val="21"/>
                      <w:szCs w:val="21"/>
                    </w:rPr>
                    <w:t>1</w:t>
                  </w:r>
                </w:p>
              </w:tc>
              <w:tc>
                <w:tcPr>
                  <w:tcW w:w="999" w:type="pct"/>
                  <w:tcBorders>
                    <w:tl2br w:val="nil"/>
                    <w:tr2bl w:val="nil"/>
                  </w:tcBorders>
                  <w:vAlign w:val="center"/>
                </w:tcPr>
                <w:p w:rsidR="00D029E4" w:rsidRDefault="00D029E4">
                  <w:pPr>
                    <w:pStyle w:val="afc"/>
                    <w:spacing w:beforeLines="0" w:afterLines="0" w:line="240" w:lineRule="auto"/>
                    <w:rPr>
                      <w:color w:val="000000" w:themeColor="text1"/>
                      <w:sz w:val="21"/>
                      <w:szCs w:val="21"/>
                    </w:rPr>
                  </w:pPr>
                  <w:r>
                    <w:rPr>
                      <w:rFonts w:hint="eastAsia"/>
                      <w:color w:val="000000" w:themeColor="text1"/>
                      <w:sz w:val="21"/>
                      <w:szCs w:val="21"/>
                    </w:rPr>
                    <w:t>70</w:t>
                  </w:r>
                </w:p>
              </w:tc>
              <w:tc>
                <w:tcPr>
                  <w:tcW w:w="1000" w:type="pct"/>
                  <w:vMerge w:val="restart"/>
                  <w:tcBorders>
                    <w:tl2br w:val="nil"/>
                    <w:tr2bl w:val="nil"/>
                  </w:tcBorders>
                  <w:vAlign w:val="center"/>
                </w:tcPr>
                <w:p w:rsidR="00D029E4" w:rsidRDefault="006B2C39" w:rsidP="006B2C39">
                  <w:pPr>
                    <w:pStyle w:val="afc"/>
                    <w:spacing w:beforeLines="0" w:afterLines="0" w:line="240" w:lineRule="auto"/>
                    <w:rPr>
                      <w:color w:val="000000" w:themeColor="text1"/>
                      <w:sz w:val="21"/>
                      <w:szCs w:val="21"/>
                    </w:rPr>
                  </w:pPr>
                  <w:r>
                    <w:rPr>
                      <w:rFonts w:hint="eastAsia"/>
                      <w:color w:val="000000" w:themeColor="text1"/>
                      <w:sz w:val="21"/>
                      <w:szCs w:val="21"/>
                    </w:rPr>
                    <w:t>二楼生产区</w:t>
                  </w:r>
                </w:p>
              </w:tc>
            </w:tr>
            <w:tr w:rsidR="00D029E4" w:rsidTr="00D029E4">
              <w:trPr>
                <w:cantSplit/>
                <w:trHeight w:val="329"/>
                <w:jc w:val="center"/>
              </w:trPr>
              <w:tc>
                <w:tcPr>
                  <w:tcW w:w="587" w:type="pct"/>
                  <w:tcBorders>
                    <w:tl2br w:val="nil"/>
                    <w:tr2bl w:val="nil"/>
                  </w:tcBorders>
                  <w:vAlign w:val="center"/>
                </w:tcPr>
                <w:p w:rsidR="00D029E4" w:rsidRDefault="00D029E4">
                  <w:pPr>
                    <w:spacing w:line="240" w:lineRule="auto"/>
                    <w:ind w:firstLineChars="0" w:firstLine="0"/>
                    <w:jc w:val="center"/>
                    <w:rPr>
                      <w:color w:val="000000" w:themeColor="text1"/>
                      <w:sz w:val="21"/>
                      <w:szCs w:val="21"/>
                    </w:rPr>
                  </w:pPr>
                  <w:r>
                    <w:rPr>
                      <w:color w:val="000000" w:themeColor="text1"/>
                      <w:sz w:val="21"/>
                      <w:szCs w:val="21"/>
                    </w:rPr>
                    <w:t>8</w:t>
                  </w:r>
                </w:p>
              </w:tc>
              <w:tc>
                <w:tcPr>
                  <w:tcW w:w="1415" w:type="pct"/>
                  <w:tcBorders>
                    <w:tl2br w:val="nil"/>
                    <w:tr2bl w:val="nil"/>
                  </w:tcBorders>
                  <w:vAlign w:val="center"/>
                </w:tcPr>
                <w:p w:rsidR="00D029E4" w:rsidRPr="00B22A4F" w:rsidRDefault="00D029E4" w:rsidP="00137A02">
                  <w:pPr>
                    <w:spacing w:line="240" w:lineRule="auto"/>
                    <w:ind w:firstLineChars="0" w:firstLine="0"/>
                    <w:jc w:val="center"/>
                    <w:rPr>
                      <w:color w:val="000000" w:themeColor="text1"/>
                      <w:sz w:val="21"/>
                      <w:szCs w:val="21"/>
                    </w:rPr>
                  </w:pPr>
                  <w:r w:rsidRPr="00B22A4F">
                    <w:rPr>
                      <w:rFonts w:hint="eastAsia"/>
                      <w:color w:val="000000" w:themeColor="text1"/>
                      <w:sz w:val="21"/>
                      <w:szCs w:val="21"/>
                    </w:rPr>
                    <w:t>揉捻机</w:t>
                  </w:r>
                </w:p>
              </w:tc>
              <w:tc>
                <w:tcPr>
                  <w:tcW w:w="999" w:type="pct"/>
                  <w:tcBorders>
                    <w:tl2br w:val="nil"/>
                    <w:tr2bl w:val="nil"/>
                  </w:tcBorders>
                  <w:vAlign w:val="center"/>
                </w:tcPr>
                <w:p w:rsidR="00D029E4" w:rsidRDefault="00D029E4">
                  <w:pPr>
                    <w:spacing w:line="240" w:lineRule="auto"/>
                    <w:ind w:firstLineChars="0" w:firstLine="0"/>
                    <w:jc w:val="center"/>
                    <w:rPr>
                      <w:color w:val="000000" w:themeColor="text1"/>
                      <w:sz w:val="21"/>
                      <w:szCs w:val="21"/>
                    </w:rPr>
                  </w:pPr>
                  <w:r>
                    <w:rPr>
                      <w:color w:val="000000" w:themeColor="text1"/>
                      <w:sz w:val="21"/>
                      <w:szCs w:val="21"/>
                    </w:rPr>
                    <w:t>1</w:t>
                  </w:r>
                </w:p>
              </w:tc>
              <w:tc>
                <w:tcPr>
                  <w:tcW w:w="999" w:type="pct"/>
                  <w:tcBorders>
                    <w:tl2br w:val="nil"/>
                    <w:tr2bl w:val="nil"/>
                  </w:tcBorders>
                  <w:vAlign w:val="center"/>
                </w:tcPr>
                <w:p w:rsidR="00D029E4" w:rsidRDefault="00D029E4">
                  <w:pPr>
                    <w:pStyle w:val="afc"/>
                    <w:spacing w:beforeLines="0" w:afterLines="0" w:line="240" w:lineRule="auto"/>
                    <w:rPr>
                      <w:color w:val="000000" w:themeColor="text1"/>
                      <w:sz w:val="21"/>
                      <w:szCs w:val="21"/>
                    </w:rPr>
                  </w:pPr>
                  <w:r>
                    <w:rPr>
                      <w:rFonts w:hint="eastAsia"/>
                      <w:color w:val="000000" w:themeColor="text1"/>
                      <w:sz w:val="21"/>
                      <w:szCs w:val="21"/>
                    </w:rPr>
                    <w:t>65</w:t>
                  </w:r>
                </w:p>
              </w:tc>
              <w:tc>
                <w:tcPr>
                  <w:tcW w:w="1000" w:type="pct"/>
                  <w:vMerge/>
                  <w:tcBorders>
                    <w:tl2br w:val="nil"/>
                    <w:tr2bl w:val="nil"/>
                  </w:tcBorders>
                  <w:vAlign w:val="center"/>
                </w:tcPr>
                <w:p w:rsidR="00D029E4" w:rsidRDefault="00D029E4">
                  <w:pPr>
                    <w:spacing w:line="240" w:lineRule="auto"/>
                    <w:ind w:firstLineChars="0" w:firstLine="0"/>
                    <w:jc w:val="center"/>
                    <w:rPr>
                      <w:color w:val="000000" w:themeColor="text1"/>
                      <w:sz w:val="21"/>
                      <w:szCs w:val="21"/>
                    </w:rPr>
                  </w:pPr>
                </w:p>
              </w:tc>
            </w:tr>
            <w:tr w:rsidR="00D029E4" w:rsidTr="00D029E4">
              <w:trPr>
                <w:cantSplit/>
                <w:trHeight w:val="329"/>
                <w:jc w:val="center"/>
              </w:trPr>
              <w:tc>
                <w:tcPr>
                  <w:tcW w:w="587" w:type="pct"/>
                  <w:tcBorders>
                    <w:tl2br w:val="nil"/>
                    <w:tr2bl w:val="nil"/>
                  </w:tcBorders>
                  <w:vAlign w:val="center"/>
                </w:tcPr>
                <w:p w:rsidR="00D029E4" w:rsidRDefault="00D029E4">
                  <w:pPr>
                    <w:spacing w:line="240" w:lineRule="auto"/>
                    <w:ind w:firstLineChars="0" w:firstLine="0"/>
                    <w:jc w:val="center"/>
                    <w:rPr>
                      <w:color w:val="000000" w:themeColor="text1"/>
                      <w:sz w:val="21"/>
                      <w:szCs w:val="21"/>
                    </w:rPr>
                  </w:pPr>
                  <w:r>
                    <w:rPr>
                      <w:rFonts w:hint="eastAsia"/>
                      <w:color w:val="000000" w:themeColor="text1"/>
                      <w:sz w:val="21"/>
                      <w:szCs w:val="21"/>
                    </w:rPr>
                    <w:t>8</w:t>
                  </w:r>
                </w:p>
              </w:tc>
              <w:tc>
                <w:tcPr>
                  <w:tcW w:w="1415" w:type="pct"/>
                  <w:tcBorders>
                    <w:tl2br w:val="nil"/>
                    <w:tr2bl w:val="nil"/>
                  </w:tcBorders>
                  <w:vAlign w:val="center"/>
                </w:tcPr>
                <w:p w:rsidR="00D029E4" w:rsidRPr="00B22A4F" w:rsidRDefault="00D029E4" w:rsidP="00137A02">
                  <w:pPr>
                    <w:spacing w:line="240" w:lineRule="auto"/>
                    <w:ind w:firstLineChars="0" w:firstLine="0"/>
                    <w:jc w:val="center"/>
                    <w:rPr>
                      <w:color w:val="000000" w:themeColor="text1"/>
                      <w:sz w:val="21"/>
                      <w:szCs w:val="21"/>
                    </w:rPr>
                  </w:pPr>
                  <w:r w:rsidRPr="00B22A4F">
                    <w:rPr>
                      <w:rFonts w:hint="eastAsia"/>
                      <w:color w:val="000000" w:themeColor="text1"/>
                      <w:sz w:val="21"/>
                      <w:szCs w:val="21"/>
                    </w:rPr>
                    <w:t>干燥设备</w:t>
                  </w:r>
                </w:p>
              </w:tc>
              <w:tc>
                <w:tcPr>
                  <w:tcW w:w="999" w:type="pct"/>
                  <w:tcBorders>
                    <w:tl2br w:val="nil"/>
                    <w:tr2bl w:val="nil"/>
                  </w:tcBorders>
                  <w:vAlign w:val="center"/>
                </w:tcPr>
                <w:p w:rsidR="00D029E4" w:rsidRDefault="00D029E4">
                  <w:pPr>
                    <w:spacing w:line="240" w:lineRule="auto"/>
                    <w:ind w:firstLineChars="0" w:firstLine="0"/>
                    <w:jc w:val="center"/>
                    <w:rPr>
                      <w:color w:val="000000" w:themeColor="text1"/>
                      <w:sz w:val="21"/>
                      <w:szCs w:val="21"/>
                    </w:rPr>
                  </w:pPr>
                  <w:r>
                    <w:rPr>
                      <w:rFonts w:hint="eastAsia"/>
                      <w:color w:val="000000" w:themeColor="text1"/>
                      <w:sz w:val="21"/>
                      <w:szCs w:val="21"/>
                    </w:rPr>
                    <w:t>1</w:t>
                  </w:r>
                </w:p>
              </w:tc>
              <w:tc>
                <w:tcPr>
                  <w:tcW w:w="999" w:type="pct"/>
                  <w:tcBorders>
                    <w:tl2br w:val="nil"/>
                    <w:tr2bl w:val="nil"/>
                  </w:tcBorders>
                  <w:vAlign w:val="center"/>
                </w:tcPr>
                <w:p w:rsidR="00D029E4" w:rsidRDefault="00D029E4">
                  <w:pPr>
                    <w:pStyle w:val="afc"/>
                    <w:spacing w:beforeLines="0" w:afterLines="0" w:line="240" w:lineRule="auto"/>
                    <w:rPr>
                      <w:color w:val="000000" w:themeColor="text1"/>
                      <w:sz w:val="21"/>
                      <w:szCs w:val="21"/>
                    </w:rPr>
                  </w:pPr>
                  <w:r>
                    <w:rPr>
                      <w:rFonts w:hint="eastAsia"/>
                      <w:color w:val="000000" w:themeColor="text1"/>
                      <w:sz w:val="21"/>
                      <w:szCs w:val="21"/>
                    </w:rPr>
                    <w:t>65</w:t>
                  </w:r>
                </w:p>
              </w:tc>
              <w:tc>
                <w:tcPr>
                  <w:tcW w:w="1000" w:type="pct"/>
                  <w:vMerge/>
                  <w:tcBorders>
                    <w:tl2br w:val="nil"/>
                    <w:tr2bl w:val="nil"/>
                  </w:tcBorders>
                  <w:vAlign w:val="center"/>
                </w:tcPr>
                <w:p w:rsidR="00D029E4" w:rsidRDefault="00D029E4">
                  <w:pPr>
                    <w:spacing w:line="240" w:lineRule="auto"/>
                    <w:ind w:firstLineChars="0" w:firstLine="0"/>
                    <w:jc w:val="center"/>
                    <w:rPr>
                      <w:color w:val="000000" w:themeColor="text1"/>
                      <w:sz w:val="21"/>
                      <w:szCs w:val="21"/>
                    </w:rPr>
                  </w:pPr>
                </w:p>
              </w:tc>
            </w:tr>
          </w:tbl>
          <w:p w:rsidR="00FC2044" w:rsidRDefault="00BF636A">
            <w:pPr>
              <w:spacing w:before="217"/>
              <w:ind w:leftChars="200" w:left="480" w:firstLineChars="0" w:firstLine="0"/>
              <w:rPr>
                <w:b/>
                <w:bCs/>
                <w:color w:val="000000" w:themeColor="text1"/>
              </w:rPr>
            </w:pPr>
            <w:r>
              <w:rPr>
                <w:b/>
                <w:bCs/>
                <w:color w:val="000000" w:themeColor="text1"/>
              </w:rPr>
              <w:t>4</w:t>
            </w:r>
            <w:r>
              <w:rPr>
                <w:b/>
                <w:bCs/>
                <w:color w:val="000000" w:themeColor="text1"/>
              </w:rPr>
              <w:t>、固体废物</w:t>
            </w:r>
          </w:p>
          <w:p w:rsidR="00FC2044" w:rsidRDefault="00BF636A">
            <w:pPr>
              <w:pStyle w:val="21"/>
              <w:ind w:firstLine="480"/>
              <w:rPr>
                <w:color w:val="000000" w:themeColor="text1"/>
              </w:rPr>
            </w:pPr>
            <w:r>
              <w:rPr>
                <w:color w:val="000000" w:themeColor="text1"/>
              </w:rPr>
              <w:t>项目运营期间产生的固体废物主要为生产固废和职工生活垃圾。</w:t>
            </w:r>
          </w:p>
          <w:p w:rsidR="00FC2044" w:rsidRDefault="00BF636A">
            <w:pPr>
              <w:ind w:firstLine="480"/>
              <w:rPr>
                <w:color w:val="000000" w:themeColor="text1"/>
              </w:rPr>
            </w:pPr>
            <w:r>
              <w:rPr>
                <w:color w:val="000000" w:themeColor="text1"/>
              </w:rPr>
              <w:t>（</w:t>
            </w:r>
            <w:r>
              <w:rPr>
                <w:color w:val="000000" w:themeColor="text1"/>
              </w:rPr>
              <w:t>1</w:t>
            </w:r>
            <w:r>
              <w:rPr>
                <w:color w:val="000000" w:themeColor="text1"/>
              </w:rPr>
              <w:t>）生产固废</w:t>
            </w:r>
          </w:p>
          <w:p w:rsidR="00FC2044" w:rsidRDefault="00BF636A">
            <w:pPr>
              <w:ind w:firstLine="480"/>
              <w:rPr>
                <w:color w:val="000000" w:themeColor="text1"/>
              </w:rPr>
            </w:pPr>
            <w:r>
              <w:rPr>
                <w:color w:val="000000" w:themeColor="text1"/>
              </w:rPr>
              <w:t>项目生产固废主要为</w:t>
            </w:r>
            <w:r w:rsidR="00D029E4">
              <w:rPr>
                <w:rFonts w:hint="eastAsia"/>
                <w:color w:val="000000" w:themeColor="text1"/>
              </w:rPr>
              <w:t>茶梗</w:t>
            </w:r>
            <w:r>
              <w:rPr>
                <w:color w:val="000000" w:themeColor="text1"/>
              </w:rPr>
              <w:t>、</w:t>
            </w:r>
            <w:r w:rsidR="00D029E4">
              <w:rPr>
                <w:rFonts w:hint="eastAsia"/>
                <w:color w:val="000000" w:themeColor="text1"/>
              </w:rPr>
              <w:t>茶渣</w:t>
            </w:r>
            <w:r>
              <w:rPr>
                <w:color w:val="000000" w:themeColor="text1"/>
              </w:rPr>
              <w:t>以及废包装物，根据企业</w:t>
            </w:r>
            <w:r w:rsidR="00D029E4">
              <w:rPr>
                <w:rFonts w:hint="eastAsia"/>
                <w:color w:val="000000" w:themeColor="text1"/>
              </w:rPr>
              <w:t>的生产经验</w:t>
            </w:r>
            <w:r>
              <w:rPr>
                <w:color w:val="000000" w:themeColor="text1"/>
              </w:rPr>
              <w:t>，项目</w:t>
            </w:r>
            <w:r w:rsidR="00D029E4">
              <w:rPr>
                <w:rFonts w:hint="eastAsia"/>
                <w:color w:val="000000" w:themeColor="text1"/>
              </w:rPr>
              <w:t>茶梗</w:t>
            </w:r>
            <w:r w:rsidR="00D029E4">
              <w:rPr>
                <w:color w:val="000000" w:themeColor="text1"/>
              </w:rPr>
              <w:t>、</w:t>
            </w:r>
            <w:r w:rsidR="00D029E4">
              <w:rPr>
                <w:rFonts w:hint="eastAsia"/>
                <w:color w:val="000000" w:themeColor="text1"/>
              </w:rPr>
              <w:t>茶渣</w:t>
            </w:r>
            <w:r>
              <w:rPr>
                <w:color w:val="000000" w:themeColor="text1"/>
              </w:rPr>
              <w:t>产生量约为</w:t>
            </w:r>
            <w:r w:rsidR="00D029E4">
              <w:rPr>
                <w:rFonts w:hint="eastAsia"/>
                <w:color w:val="000000" w:themeColor="text1"/>
              </w:rPr>
              <w:t>6</w:t>
            </w:r>
            <w:r>
              <w:rPr>
                <w:color w:val="000000" w:themeColor="text1"/>
              </w:rPr>
              <w:t>t/a</w:t>
            </w:r>
            <w:r>
              <w:rPr>
                <w:color w:val="000000" w:themeColor="text1"/>
              </w:rPr>
              <w:t>，收集后外运回田作为肥料使用</w:t>
            </w:r>
            <w:r w:rsidR="00D14FEE">
              <w:rPr>
                <w:rFonts w:hint="eastAsia"/>
                <w:color w:val="000000" w:themeColor="text1"/>
              </w:rPr>
              <w:t>或外售用作工艺品制造</w:t>
            </w:r>
            <w:r>
              <w:rPr>
                <w:color w:val="000000" w:themeColor="text1"/>
              </w:rPr>
              <w:t>。废包装物产生量约为</w:t>
            </w:r>
            <w:r w:rsidR="00D029E4">
              <w:rPr>
                <w:rFonts w:hint="eastAsia"/>
                <w:color w:val="000000" w:themeColor="text1"/>
              </w:rPr>
              <w:t>2.0</w:t>
            </w:r>
            <w:r>
              <w:rPr>
                <w:color w:val="000000" w:themeColor="text1"/>
              </w:rPr>
              <w:t>t/a</w:t>
            </w:r>
            <w:r>
              <w:rPr>
                <w:color w:val="000000" w:themeColor="text1"/>
              </w:rPr>
              <w:t>，收集后外售综合利用。</w:t>
            </w:r>
          </w:p>
          <w:p w:rsidR="00FC2044" w:rsidRDefault="00BF636A">
            <w:pPr>
              <w:numPr>
                <w:ilvl w:val="0"/>
                <w:numId w:val="7"/>
              </w:numPr>
              <w:ind w:firstLine="480"/>
              <w:rPr>
                <w:color w:val="000000" w:themeColor="text1"/>
              </w:rPr>
            </w:pPr>
            <w:r>
              <w:rPr>
                <w:color w:val="000000" w:themeColor="text1"/>
              </w:rPr>
              <w:t>生活垃圾</w:t>
            </w:r>
          </w:p>
          <w:p w:rsidR="00FC2044" w:rsidRPr="002D20A7" w:rsidRDefault="00BF636A" w:rsidP="002D20A7">
            <w:pPr>
              <w:ind w:firstLine="480"/>
              <w:rPr>
                <w:color w:val="000000" w:themeColor="text1"/>
              </w:rPr>
            </w:pPr>
            <w:r>
              <w:rPr>
                <w:color w:val="000000" w:themeColor="text1"/>
              </w:rPr>
              <w:t>本项目员工</w:t>
            </w:r>
            <w:r w:rsidR="00D029E4">
              <w:rPr>
                <w:rFonts w:hint="eastAsia"/>
                <w:color w:val="000000" w:themeColor="text1"/>
              </w:rPr>
              <w:t>30</w:t>
            </w:r>
            <w:r>
              <w:rPr>
                <w:color w:val="000000" w:themeColor="text1"/>
              </w:rPr>
              <w:t>人，生活垃圾产生量约为</w:t>
            </w:r>
            <w:r w:rsidR="00D029E4">
              <w:rPr>
                <w:rFonts w:hint="eastAsia"/>
                <w:color w:val="000000" w:themeColor="text1"/>
              </w:rPr>
              <w:t>15</w:t>
            </w:r>
            <w:r>
              <w:rPr>
                <w:color w:val="000000" w:themeColor="text1"/>
              </w:rPr>
              <w:t>kg/d</w:t>
            </w:r>
            <w:r>
              <w:rPr>
                <w:color w:val="000000" w:themeColor="text1"/>
              </w:rPr>
              <w:t>（</w:t>
            </w:r>
            <w:r w:rsidR="00D029E4">
              <w:rPr>
                <w:rFonts w:hint="eastAsia"/>
                <w:color w:val="000000" w:themeColor="text1"/>
              </w:rPr>
              <w:t>4.5</w:t>
            </w:r>
            <w:r>
              <w:rPr>
                <w:color w:val="000000" w:themeColor="text1"/>
              </w:rPr>
              <w:t>t/a</w:t>
            </w:r>
            <w:r>
              <w:rPr>
                <w:color w:val="000000" w:themeColor="text1"/>
              </w:rPr>
              <w:t>），生活垃圾属于一般固废，集中收集后由当地环卫部门定期统一清运处理</w:t>
            </w:r>
            <w:r>
              <w:rPr>
                <w:rFonts w:hint="eastAsia"/>
                <w:color w:val="000000" w:themeColor="text1"/>
              </w:rPr>
              <w:t>。</w:t>
            </w:r>
          </w:p>
        </w:tc>
      </w:tr>
    </w:tbl>
    <w:p w:rsidR="00FC2044" w:rsidRDefault="00BF636A">
      <w:pPr>
        <w:spacing w:line="240" w:lineRule="auto"/>
        <w:ind w:firstLineChars="0" w:firstLine="0"/>
        <w:jc w:val="left"/>
        <w:outlineLvl w:val="0"/>
        <w:rPr>
          <w:b/>
          <w:bCs/>
          <w:color w:val="000000" w:themeColor="text1"/>
          <w:sz w:val="30"/>
          <w:szCs w:val="30"/>
        </w:rPr>
      </w:pPr>
      <w:r>
        <w:rPr>
          <w:color w:val="000000" w:themeColor="text1"/>
        </w:rPr>
        <w:lastRenderedPageBreak/>
        <w:br w:type="page"/>
      </w:r>
      <w:bookmarkStart w:id="16" w:name="_Toc29647"/>
      <w:bookmarkStart w:id="17" w:name="OLE_LINK28"/>
      <w:r>
        <w:rPr>
          <w:b/>
          <w:bCs/>
          <w:color w:val="000000" w:themeColor="text1"/>
          <w:sz w:val="30"/>
          <w:szCs w:val="30"/>
        </w:rPr>
        <w:lastRenderedPageBreak/>
        <w:t>项目主要污染物产生及预计排放情况</w:t>
      </w:r>
      <w:bookmarkEnd w:id="16"/>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027"/>
        <w:gridCol w:w="1269"/>
        <w:gridCol w:w="1560"/>
        <w:gridCol w:w="1419"/>
        <w:gridCol w:w="1410"/>
        <w:gridCol w:w="1300"/>
        <w:gridCol w:w="1302"/>
      </w:tblGrid>
      <w:tr w:rsidR="00FC2044" w:rsidTr="006750EB">
        <w:trPr>
          <w:trHeight w:val="454"/>
          <w:jc w:val="center"/>
        </w:trPr>
        <w:tc>
          <w:tcPr>
            <w:tcW w:w="553" w:type="pct"/>
            <w:tcBorders>
              <w:top w:val="single" w:sz="12" w:space="0" w:color="auto"/>
              <w:bottom w:val="single" w:sz="4" w:space="0" w:color="auto"/>
              <w:tl2br w:val="single" w:sz="4" w:space="0" w:color="auto"/>
              <w:tr2bl w:val="nil"/>
            </w:tcBorders>
            <w:vAlign w:val="center"/>
          </w:tcPr>
          <w:p w:rsidR="00FC2044" w:rsidRPr="00137A02" w:rsidRDefault="00BF636A">
            <w:pPr>
              <w:spacing w:line="240" w:lineRule="auto"/>
              <w:ind w:firstLineChars="0" w:firstLine="0"/>
              <w:jc w:val="right"/>
              <w:rPr>
                <w:b/>
                <w:color w:val="000000" w:themeColor="text1"/>
              </w:rPr>
            </w:pPr>
            <w:r w:rsidRPr="00137A02">
              <w:rPr>
                <w:b/>
                <w:color w:val="000000" w:themeColor="text1"/>
              </w:rPr>
              <w:t>内容</w:t>
            </w:r>
          </w:p>
          <w:p w:rsidR="00FC2044" w:rsidRPr="00137A02" w:rsidRDefault="00BF636A">
            <w:pPr>
              <w:spacing w:line="240" w:lineRule="auto"/>
              <w:ind w:firstLineChars="0" w:firstLine="0"/>
              <w:jc w:val="left"/>
              <w:rPr>
                <w:b/>
                <w:color w:val="000000" w:themeColor="text1"/>
              </w:rPr>
            </w:pPr>
            <w:r w:rsidRPr="00137A02">
              <w:rPr>
                <w:b/>
                <w:color w:val="000000" w:themeColor="text1"/>
              </w:rPr>
              <w:t>类型</w:t>
            </w:r>
          </w:p>
        </w:tc>
        <w:tc>
          <w:tcPr>
            <w:tcW w:w="683" w:type="pct"/>
            <w:tcBorders>
              <w:tl2br w:val="nil"/>
              <w:tr2bl w:val="nil"/>
            </w:tcBorders>
            <w:vAlign w:val="center"/>
          </w:tcPr>
          <w:p w:rsidR="00FC2044" w:rsidRPr="00137A02" w:rsidRDefault="00BF636A">
            <w:pPr>
              <w:spacing w:line="240" w:lineRule="auto"/>
              <w:ind w:firstLineChars="0" w:firstLine="0"/>
              <w:jc w:val="center"/>
              <w:rPr>
                <w:b/>
                <w:color w:val="000000" w:themeColor="text1"/>
              </w:rPr>
            </w:pPr>
            <w:r w:rsidRPr="00137A02">
              <w:rPr>
                <w:b/>
                <w:color w:val="000000" w:themeColor="text1"/>
              </w:rPr>
              <w:t>排放源（编号）</w:t>
            </w:r>
          </w:p>
        </w:tc>
        <w:tc>
          <w:tcPr>
            <w:tcW w:w="840" w:type="pct"/>
            <w:tcBorders>
              <w:tl2br w:val="nil"/>
              <w:tr2bl w:val="nil"/>
            </w:tcBorders>
            <w:vAlign w:val="center"/>
          </w:tcPr>
          <w:p w:rsidR="00FC2044" w:rsidRPr="00137A02" w:rsidRDefault="00BF636A">
            <w:pPr>
              <w:spacing w:line="240" w:lineRule="auto"/>
              <w:ind w:firstLineChars="0" w:firstLine="0"/>
              <w:jc w:val="center"/>
              <w:rPr>
                <w:b/>
                <w:color w:val="000000" w:themeColor="text1"/>
              </w:rPr>
            </w:pPr>
            <w:r w:rsidRPr="00137A02">
              <w:rPr>
                <w:b/>
                <w:color w:val="000000" w:themeColor="text1"/>
              </w:rPr>
              <w:t>污染物名称</w:t>
            </w:r>
          </w:p>
        </w:tc>
        <w:tc>
          <w:tcPr>
            <w:tcW w:w="1523" w:type="pct"/>
            <w:gridSpan w:val="2"/>
            <w:tcBorders>
              <w:tl2br w:val="nil"/>
              <w:tr2bl w:val="nil"/>
            </w:tcBorders>
            <w:vAlign w:val="center"/>
          </w:tcPr>
          <w:p w:rsidR="00FC2044" w:rsidRPr="00137A02" w:rsidRDefault="00BF636A">
            <w:pPr>
              <w:spacing w:line="240" w:lineRule="auto"/>
              <w:ind w:firstLineChars="0" w:firstLine="0"/>
              <w:jc w:val="center"/>
              <w:rPr>
                <w:b/>
                <w:color w:val="000000" w:themeColor="text1"/>
              </w:rPr>
            </w:pPr>
            <w:r w:rsidRPr="00137A02">
              <w:rPr>
                <w:b/>
                <w:color w:val="000000" w:themeColor="text1"/>
              </w:rPr>
              <w:t>处理前产生浓度及产生量（单位）</w:t>
            </w:r>
          </w:p>
        </w:tc>
        <w:tc>
          <w:tcPr>
            <w:tcW w:w="1401" w:type="pct"/>
            <w:gridSpan w:val="2"/>
            <w:tcBorders>
              <w:tl2br w:val="nil"/>
              <w:tr2bl w:val="nil"/>
            </w:tcBorders>
            <w:vAlign w:val="center"/>
          </w:tcPr>
          <w:p w:rsidR="00FC2044" w:rsidRPr="00137A02" w:rsidRDefault="00BF636A">
            <w:pPr>
              <w:spacing w:line="240" w:lineRule="auto"/>
              <w:ind w:firstLineChars="0" w:firstLine="0"/>
              <w:jc w:val="center"/>
              <w:rPr>
                <w:b/>
                <w:color w:val="000000" w:themeColor="text1"/>
              </w:rPr>
            </w:pPr>
            <w:r w:rsidRPr="00137A02">
              <w:rPr>
                <w:b/>
                <w:color w:val="000000" w:themeColor="text1"/>
              </w:rPr>
              <w:t>处理后排放浓度及排放量（单位）</w:t>
            </w:r>
          </w:p>
        </w:tc>
      </w:tr>
      <w:tr w:rsidR="00FC2044" w:rsidTr="006750EB">
        <w:trPr>
          <w:trHeight w:val="454"/>
          <w:jc w:val="center"/>
        </w:trPr>
        <w:tc>
          <w:tcPr>
            <w:tcW w:w="553" w:type="pct"/>
            <w:tcBorders>
              <w:top w:val="single" w:sz="4" w:space="0" w:color="auto"/>
              <w:tl2br w:val="nil"/>
              <w:tr2bl w:val="nil"/>
            </w:tcBorders>
            <w:vAlign w:val="center"/>
          </w:tcPr>
          <w:p w:rsidR="00FC2044" w:rsidRDefault="00BF636A">
            <w:pPr>
              <w:spacing w:line="240" w:lineRule="auto"/>
              <w:ind w:firstLineChars="0" w:firstLine="0"/>
              <w:jc w:val="center"/>
              <w:rPr>
                <w:color w:val="000000" w:themeColor="text1"/>
              </w:rPr>
            </w:pPr>
            <w:r>
              <w:rPr>
                <w:color w:val="000000" w:themeColor="text1"/>
              </w:rPr>
              <w:t>大气</w:t>
            </w:r>
          </w:p>
          <w:p w:rsidR="00FC2044" w:rsidRDefault="00BF636A">
            <w:pPr>
              <w:spacing w:line="240" w:lineRule="auto"/>
              <w:ind w:firstLineChars="0" w:firstLine="0"/>
              <w:jc w:val="center"/>
              <w:rPr>
                <w:color w:val="000000" w:themeColor="text1"/>
              </w:rPr>
            </w:pPr>
            <w:r>
              <w:rPr>
                <w:color w:val="000000" w:themeColor="text1"/>
              </w:rPr>
              <w:t>污染物</w:t>
            </w:r>
          </w:p>
        </w:tc>
        <w:tc>
          <w:tcPr>
            <w:tcW w:w="683" w:type="pct"/>
            <w:tcBorders>
              <w:tl2br w:val="nil"/>
              <w:tr2bl w:val="nil"/>
            </w:tcBorders>
            <w:vAlign w:val="center"/>
          </w:tcPr>
          <w:p w:rsidR="00FC2044" w:rsidRDefault="00137A02">
            <w:pPr>
              <w:spacing w:line="240" w:lineRule="auto"/>
              <w:ind w:firstLineChars="0" w:firstLine="0"/>
              <w:jc w:val="center"/>
              <w:rPr>
                <w:color w:val="000000" w:themeColor="text1"/>
              </w:rPr>
            </w:pPr>
            <w:r>
              <w:rPr>
                <w:rFonts w:hint="eastAsia"/>
                <w:color w:val="000000" w:themeColor="text1"/>
              </w:rPr>
              <w:t>/.</w:t>
            </w:r>
          </w:p>
        </w:tc>
        <w:tc>
          <w:tcPr>
            <w:tcW w:w="840" w:type="pct"/>
            <w:tcBorders>
              <w:tl2br w:val="nil"/>
              <w:tr2bl w:val="nil"/>
            </w:tcBorders>
            <w:vAlign w:val="center"/>
          </w:tcPr>
          <w:p w:rsidR="00FC2044" w:rsidRDefault="00137A02">
            <w:pPr>
              <w:spacing w:line="240" w:lineRule="auto"/>
              <w:ind w:firstLineChars="0" w:firstLine="0"/>
              <w:jc w:val="center"/>
              <w:rPr>
                <w:color w:val="000000" w:themeColor="text1"/>
              </w:rPr>
            </w:pPr>
            <w:r>
              <w:rPr>
                <w:rFonts w:hint="eastAsia"/>
                <w:color w:val="000000" w:themeColor="text1"/>
              </w:rPr>
              <w:t>/</w:t>
            </w:r>
          </w:p>
        </w:tc>
        <w:tc>
          <w:tcPr>
            <w:tcW w:w="1523" w:type="pct"/>
            <w:gridSpan w:val="2"/>
            <w:tcBorders>
              <w:tl2br w:val="nil"/>
              <w:tr2bl w:val="nil"/>
            </w:tcBorders>
            <w:vAlign w:val="center"/>
          </w:tcPr>
          <w:p w:rsidR="00FC2044" w:rsidRDefault="00137A02">
            <w:pPr>
              <w:spacing w:line="240" w:lineRule="auto"/>
              <w:ind w:firstLineChars="0" w:firstLine="0"/>
              <w:jc w:val="center"/>
              <w:rPr>
                <w:color w:val="000000" w:themeColor="text1"/>
              </w:rPr>
            </w:pPr>
            <w:r>
              <w:rPr>
                <w:rFonts w:hint="eastAsia"/>
                <w:color w:val="000000" w:themeColor="text1"/>
              </w:rPr>
              <w:t>/</w:t>
            </w:r>
          </w:p>
        </w:tc>
        <w:tc>
          <w:tcPr>
            <w:tcW w:w="1401" w:type="pct"/>
            <w:gridSpan w:val="2"/>
            <w:tcBorders>
              <w:tl2br w:val="nil"/>
              <w:tr2bl w:val="nil"/>
            </w:tcBorders>
            <w:vAlign w:val="center"/>
          </w:tcPr>
          <w:p w:rsidR="00FC2044" w:rsidRDefault="00137A02">
            <w:pPr>
              <w:spacing w:line="240" w:lineRule="auto"/>
              <w:ind w:firstLineChars="0" w:firstLine="0"/>
              <w:jc w:val="center"/>
              <w:rPr>
                <w:color w:val="000000" w:themeColor="text1"/>
              </w:rPr>
            </w:pPr>
            <w:r>
              <w:rPr>
                <w:rFonts w:hint="eastAsia"/>
                <w:color w:val="000000" w:themeColor="text1"/>
              </w:rPr>
              <w:t>/</w:t>
            </w:r>
          </w:p>
        </w:tc>
      </w:tr>
      <w:tr w:rsidR="00FC2044" w:rsidTr="006750EB">
        <w:trPr>
          <w:trHeight w:val="454"/>
          <w:jc w:val="center"/>
        </w:trPr>
        <w:tc>
          <w:tcPr>
            <w:tcW w:w="553" w:type="pct"/>
            <w:vMerge w:val="restart"/>
            <w:tcBorders>
              <w:tl2br w:val="nil"/>
              <w:tr2bl w:val="nil"/>
            </w:tcBorders>
            <w:vAlign w:val="center"/>
          </w:tcPr>
          <w:p w:rsidR="00FC2044" w:rsidRDefault="00BF636A">
            <w:pPr>
              <w:spacing w:line="240" w:lineRule="auto"/>
              <w:ind w:firstLineChars="0" w:firstLine="0"/>
              <w:jc w:val="center"/>
              <w:rPr>
                <w:color w:val="000000" w:themeColor="text1"/>
              </w:rPr>
            </w:pPr>
            <w:r>
              <w:rPr>
                <w:color w:val="000000" w:themeColor="text1"/>
              </w:rPr>
              <w:t>水污</w:t>
            </w:r>
          </w:p>
          <w:p w:rsidR="00FC2044" w:rsidRDefault="00BF636A">
            <w:pPr>
              <w:spacing w:line="240" w:lineRule="auto"/>
              <w:ind w:firstLineChars="0" w:firstLine="0"/>
              <w:jc w:val="center"/>
              <w:rPr>
                <w:color w:val="000000" w:themeColor="text1"/>
              </w:rPr>
            </w:pPr>
            <w:r>
              <w:rPr>
                <w:color w:val="000000" w:themeColor="text1"/>
              </w:rPr>
              <w:t>染物</w:t>
            </w:r>
          </w:p>
        </w:tc>
        <w:tc>
          <w:tcPr>
            <w:tcW w:w="683" w:type="pct"/>
            <w:vMerge w:val="restart"/>
            <w:tcBorders>
              <w:tl2br w:val="nil"/>
              <w:tr2bl w:val="nil"/>
            </w:tcBorders>
            <w:vAlign w:val="center"/>
          </w:tcPr>
          <w:p w:rsidR="00FC2044" w:rsidRDefault="00BF636A">
            <w:pPr>
              <w:spacing w:line="240" w:lineRule="auto"/>
              <w:ind w:firstLineChars="0" w:firstLine="0"/>
              <w:jc w:val="center"/>
              <w:rPr>
                <w:bCs/>
                <w:color w:val="000000" w:themeColor="text1"/>
                <w:spacing w:val="6"/>
              </w:rPr>
            </w:pPr>
            <w:r>
              <w:rPr>
                <w:color w:val="000000" w:themeColor="text1"/>
              </w:rPr>
              <w:t>生活污水</w:t>
            </w:r>
          </w:p>
        </w:tc>
        <w:tc>
          <w:tcPr>
            <w:tcW w:w="840" w:type="pct"/>
            <w:tcBorders>
              <w:tl2br w:val="nil"/>
              <w:tr2bl w:val="nil"/>
            </w:tcBorders>
            <w:vAlign w:val="center"/>
          </w:tcPr>
          <w:p w:rsidR="00FC2044" w:rsidRDefault="00BF636A">
            <w:pPr>
              <w:spacing w:line="240" w:lineRule="auto"/>
              <w:ind w:firstLineChars="0" w:firstLine="0"/>
              <w:jc w:val="center"/>
              <w:rPr>
                <w:bCs/>
                <w:color w:val="000000" w:themeColor="text1"/>
                <w:spacing w:val="-6"/>
              </w:rPr>
            </w:pPr>
            <w:r>
              <w:rPr>
                <w:bCs/>
                <w:color w:val="000000" w:themeColor="text1"/>
                <w:spacing w:val="-6"/>
              </w:rPr>
              <w:t>污水量</w:t>
            </w:r>
          </w:p>
        </w:tc>
        <w:tc>
          <w:tcPr>
            <w:tcW w:w="2924" w:type="pct"/>
            <w:gridSpan w:val="4"/>
            <w:tcBorders>
              <w:tl2br w:val="nil"/>
              <w:tr2bl w:val="nil"/>
            </w:tcBorders>
            <w:vAlign w:val="center"/>
          </w:tcPr>
          <w:p w:rsidR="00FC2044" w:rsidRDefault="006B2C39" w:rsidP="002D20A7">
            <w:pPr>
              <w:spacing w:line="240" w:lineRule="auto"/>
              <w:ind w:firstLineChars="0" w:firstLine="0"/>
              <w:jc w:val="center"/>
              <w:rPr>
                <w:bCs/>
                <w:color w:val="000000" w:themeColor="text1"/>
                <w:spacing w:val="6"/>
              </w:rPr>
            </w:pPr>
            <w:r>
              <w:rPr>
                <w:rFonts w:hint="eastAsia"/>
                <w:bCs/>
                <w:color w:val="000000" w:themeColor="text1"/>
                <w:spacing w:val="6"/>
              </w:rPr>
              <w:t>210.00</w:t>
            </w:r>
            <w:r w:rsidR="00BF636A">
              <w:rPr>
                <w:color w:val="000000" w:themeColor="text1"/>
              </w:rPr>
              <w:t>m</w:t>
            </w:r>
            <w:r w:rsidR="00BF636A">
              <w:rPr>
                <w:color w:val="000000" w:themeColor="text1"/>
                <w:vertAlign w:val="superscript"/>
              </w:rPr>
              <w:t>3</w:t>
            </w:r>
            <w:r w:rsidR="00BF636A">
              <w:rPr>
                <w:color w:val="000000" w:themeColor="text1"/>
              </w:rPr>
              <w:t>/a</w:t>
            </w:r>
          </w:p>
        </w:tc>
      </w:tr>
      <w:bookmarkEnd w:id="17"/>
      <w:tr w:rsidR="002D20A7" w:rsidTr="002D20A7">
        <w:trPr>
          <w:trHeight w:val="454"/>
          <w:jc w:val="center"/>
        </w:trPr>
        <w:tc>
          <w:tcPr>
            <w:tcW w:w="553" w:type="pct"/>
            <w:vMerge/>
            <w:tcBorders>
              <w:tl2br w:val="nil"/>
              <w:tr2bl w:val="nil"/>
            </w:tcBorders>
            <w:vAlign w:val="center"/>
          </w:tcPr>
          <w:p w:rsidR="002D20A7" w:rsidRDefault="002D20A7">
            <w:pPr>
              <w:spacing w:line="240" w:lineRule="auto"/>
              <w:ind w:firstLineChars="0" w:firstLine="0"/>
              <w:jc w:val="center"/>
              <w:rPr>
                <w:color w:val="000000" w:themeColor="text1"/>
              </w:rPr>
            </w:pPr>
          </w:p>
        </w:tc>
        <w:tc>
          <w:tcPr>
            <w:tcW w:w="683" w:type="pct"/>
            <w:vMerge/>
            <w:tcBorders>
              <w:tl2br w:val="nil"/>
              <w:tr2bl w:val="nil"/>
            </w:tcBorders>
            <w:vAlign w:val="center"/>
          </w:tcPr>
          <w:p w:rsidR="002D20A7" w:rsidRDefault="002D20A7">
            <w:pPr>
              <w:spacing w:line="240" w:lineRule="auto"/>
              <w:ind w:firstLineChars="0" w:firstLine="0"/>
              <w:jc w:val="center"/>
              <w:rPr>
                <w:bCs/>
                <w:color w:val="000000" w:themeColor="text1"/>
                <w:spacing w:val="6"/>
              </w:rPr>
            </w:pPr>
          </w:p>
        </w:tc>
        <w:tc>
          <w:tcPr>
            <w:tcW w:w="840" w:type="pct"/>
            <w:tcBorders>
              <w:tl2br w:val="nil"/>
              <w:tr2bl w:val="nil"/>
            </w:tcBorders>
            <w:vAlign w:val="center"/>
          </w:tcPr>
          <w:p w:rsidR="002D20A7" w:rsidRPr="00451639" w:rsidRDefault="002D20A7">
            <w:pPr>
              <w:spacing w:line="240" w:lineRule="auto"/>
              <w:ind w:firstLineChars="0" w:firstLine="0"/>
              <w:jc w:val="center"/>
              <w:rPr>
                <w:bCs/>
                <w:color w:val="000000" w:themeColor="text1"/>
                <w:spacing w:val="-6"/>
              </w:rPr>
            </w:pPr>
            <w:r w:rsidRPr="00451639">
              <w:rPr>
                <w:bCs/>
                <w:color w:val="000000" w:themeColor="text1"/>
                <w:spacing w:val="-6"/>
              </w:rPr>
              <w:t>COD</w:t>
            </w:r>
          </w:p>
        </w:tc>
        <w:tc>
          <w:tcPr>
            <w:tcW w:w="764" w:type="pct"/>
            <w:tcBorders>
              <w:tl2br w:val="nil"/>
              <w:tr2bl w:val="nil"/>
            </w:tcBorders>
            <w:vAlign w:val="center"/>
          </w:tcPr>
          <w:p w:rsidR="002D20A7" w:rsidRPr="00451639" w:rsidRDefault="002D20A7" w:rsidP="002D20A7">
            <w:pPr>
              <w:spacing w:line="240" w:lineRule="auto"/>
              <w:ind w:firstLineChars="0" w:firstLine="0"/>
              <w:jc w:val="center"/>
              <w:rPr>
                <w:color w:val="000000" w:themeColor="text1"/>
                <w:lang w:val="fr-FR"/>
              </w:rPr>
            </w:pPr>
            <w:r w:rsidRPr="00451639">
              <w:rPr>
                <w:color w:val="000000" w:themeColor="text1"/>
              </w:rPr>
              <w:t>3</w:t>
            </w:r>
            <w:r w:rsidRPr="00451639">
              <w:rPr>
                <w:rFonts w:hint="eastAsia"/>
                <w:color w:val="000000" w:themeColor="text1"/>
              </w:rPr>
              <w:t>5</w:t>
            </w:r>
            <w:r w:rsidRPr="00451639">
              <w:rPr>
                <w:color w:val="000000" w:themeColor="text1"/>
              </w:rPr>
              <w:t>0mg/L</w:t>
            </w:r>
          </w:p>
        </w:tc>
        <w:tc>
          <w:tcPr>
            <w:tcW w:w="759" w:type="pct"/>
            <w:tcBorders>
              <w:tl2br w:val="nil"/>
              <w:tr2bl w:val="nil"/>
            </w:tcBorders>
            <w:vAlign w:val="center"/>
          </w:tcPr>
          <w:p w:rsidR="002D20A7" w:rsidRPr="00451639" w:rsidRDefault="002D20A7" w:rsidP="006B2C39">
            <w:pPr>
              <w:spacing w:line="240" w:lineRule="auto"/>
              <w:ind w:firstLineChars="0" w:firstLine="0"/>
              <w:jc w:val="center"/>
              <w:rPr>
                <w:color w:val="000000" w:themeColor="text1"/>
                <w:lang w:val="fr-FR"/>
              </w:rPr>
            </w:pPr>
            <w:r w:rsidRPr="00451639">
              <w:rPr>
                <w:rFonts w:hint="eastAsia"/>
                <w:color w:val="000000" w:themeColor="text1"/>
              </w:rPr>
              <w:t>0.0</w:t>
            </w:r>
            <w:r w:rsidR="006B2C39">
              <w:rPr>
                <w:rFonts w:hint="eastAsia"/>
                <w:color w:val="000000" w:themeColor="text1"/>
              </w:rPr>
              <w:t>7</w:t>
            </w:r>
            <w:r w:rsidRPr="00451639">
              <w:rPr>
                <w:color w:val="000000" w:themeColor="text1"/>
              </w:rPr>
              <w:t>t/a</w:t>
            </w:r>
          </w:p>
        </w:tc>
        <w:tc>
          <w:tcPr>
            <w:tcW w:w="700" w:type="pct"/>
            <w:tcBorders>
              <w:tl2br w:val="nil"/>
              <w:tr2bl w:val="nil"/>
            </w:tcBorders>
            <w:vAlign w:val="center"/>
          </w:tcPr>
          <w:p w:rsidR="002D20A7" w:rsidRPr="00451639" w:rsidRDefault="002D20A7" w:rsidP="002D20A7">
            <w:pPr>
              <w:spacing w:line="240" w:lineRule="auto"/>
              <w:ind w:firstLineChars="0" w:firstLine="0"/>
              <w:jc w:val="center"/>
              <w:rPr>
                <w:color w:val="000000" w:themeColor="text1"/>
                <w:lang w:val="fr-FR"/>
              </w:rPr>
            </w:pPr>
            <w:r w:rsidRPr="00451639">
              <w:rPr>
                <w:rFonts w:hint="eastAsia"/>
                <w:color w:val="000000" w:themeColor="text1"/>
              </w:rPr>
              <w:t>300</w:t>
            </w:r>
            <w:r w:rsidRPr="00451639">
              <w:rPr>
                <w:color w:val="000000" w:themeColor="text1"/>
              </w:rPr>
              <w:t>mg/L</w:t>
            </w:r>
          </w:p>
        </w:tc>
        <w:tc>
          <w:tcPr>
            <w:tcW w:w="701" w:type="pct"/>
            <w:tcBorders>
              <w:tl2br w:val="nil"/>
              <w:tr2bl w:val="nil"/>
            </w:tcBorders>
            <w:vAlign w:val="center"/>
          </w:tcPr>
          <w:p w:rsidR="002D20A7" w:rsidRPr="00451639" w:rsidRDefault="002D20A7" w:rsidP="006B2C39">
            <w:pPr>
              <w:spacing w:line="240" w:lineRule="auto"/>
              <w:ind w:firstLineChars="0" w:firstLine="0"/>
              <w:jc w:val="center"/>
              <w:rPr>
                <w:color w:val="000000" w:themeColor="text1"/>
                <w:lang w:val="fr-FR"/>
              </w:rPr>
            </w:pPr>
            <w:r w:rsidRPr="00451639">
              <w:rPr>
                <w:rFonts w:hint="eastAsia"/>
                <w:color w:val="000000" w:themeColor="text1"/>
              </w:rPr>
              <w:t>0.0</w:t>
            </w:r>
            <w:r w:rsidR="006B2C39">
              <w:rPr>
                <w:rFonts w:hint="eastAsia"/>
                <w:color w:val="000000" w:themeColor="text1"/>
              </w:rPr>
              <w:t>6</w:t>
            </w:r>
            <w:r w:rsidRPr="00451639">
              <w:rPr>
                <w:color w:val="000000" w:themeColor="text1"/>
              </w:rPr>
              <w:t>t/a</w:t>
            </w:r>
          </w:p>
        </w:tc>
      </w:tr>
      <w:tr w:rsidR="002D20A7" w:rsidTr="002D20A7">
        <w:trPr>
          <w:trHeight w:val="454"/>
          <w:jc w:val="center"/>
        </w:trPr>
        <w:tc>
          <w:tcPr>
            <w:tcW w:w="553" w:type="pct"/>
            <w:vMerge/>
            <w:tcBorders>
              <w:tl2br w:val="nil"/>
              <w:tr2bl w:val="nil"/>
            </w:tcBorders>
            <w:vAlign w:val="center"/>
          </w:tcPr>
          <w:p w:rsidR="002D20A7" w:rsidRDefault="002D20A7">
            <w:pPr>
              <w:spacing w:line="240" w:lineRule="auto"/>
              <w:ind w:firstLineChars="0" w:firstLine="0"/>
              <w:jc w:val="center"/>
              <w:rPr>
                <w:color w:val="000000" w:themeColor="text1"/>
              </w:rPr>
            </w:pPr>
          </w:p>
        </w:tc>
        <w:tc>
          <w:tcPr>
            <w:tcW w:w="683" w:type="pct"/>
            <w:vMerge/>
            <w:tcBorders>
              <w:tl2br w:val="nil"/>
              <w:tr2bl w:val="nil"/>
            </w:tcBorders>
            <w:vAlign w:val="center"/>
          </w:tcPr>
          <w:p w:rsidR="002D20A7" w:rsidRDefault="002D20A7">
            <w:pPr>
              <w:spacing w:line="240" w:lineRule="auto"/>
              <w:ind w:firstLineChars="0" w:firstLine="0"/>
              <w:jc w:val="center"/>
              <w:rPr>
                <w:bCs/>
                <w:color w:val="000000" w:themeColor="text1"/>
                <w:spacing w:val="6"/>
              </w:rPr>
            </w:pPr>
          </w:p>
        </w:tc>
        <w:tc>
          <w:tcPr>
            <w:tcW w:w="840" w:type="pct"/>
            <w:tcBorders>
              <w:tl2br w:val="nil"/>
              <w:tr2bl w:val="nil"/>
            </w:tcBorders>
            <w:vAlign w:val="center"/>
          </w:tcPr>
          <w:p w:rsidR="002D20A7" w:rsidRPr="00451639" w:rsidRDefault="002D20A7">
            <w:pPr>
              <w:spacing w:line="240" w:lineRule="auto"/>
              <w:ind w:firstLineChars="0" w:firstLine="0"/>
              <w:jc w:val="center"/>
              <w:rPr>
                <w:bCs/>
                <w:color w:val="000000" w:themeColor="text1"/>
                <w:spacing w:val="-6"/>
              </w:rPr>
            </w:pPr>
            <w:r w:rsidRPr="00451639">
              <w:rPr>
                <w:bCs/>
                <w:color w:val="000000" w:themeColor="text1"/>
                <w:spacing w:val="-6"/>
              </w:rPr>
              <w:t>BOD</w:t>
            </w:r>
          </w:p>
        </w:tc>
        <w:tc>
          <w:tcPr>
            <w:tcW w:w="764" w:type="pct"/>
            <w:tcBorders>
              <w:tl2br w:val="nil"/>
              <w:tr2bl w:val="nil"/>
            </w:tcBorders>
            <w:vAlign w:val="center"/>
          </w:tcPr>
          <w:p w:rsidR="002D20A7" w:rsidRPr="00451639" w:rsidRDefault="002D20A7">
            <w:pPr>
              <w:spacing w:line="240" w:lineRule="auto"/>
              <w:ind w:firstLineChars="0" w:firstLine="0"/>
              <w:jc w:val="center"/>
              <w:rPr>
                <w:color w:val="000000" w:themeColor="text1"/>
                <w:lang w:val="fr-FR"/>
              </w:rPr>
            </w:pPr>
            <w:r w:rsidRPr="00451639">
              <w:rPr>
                <w:rFonts w:hint="eastAsia"/>
                <w:color w:val="000000" w:themeColor="text1"/>
              </w:rPr>
              <w:t>170</w:t>
            </w:r>
            <w:r w:rsidRPr="00451639">
              <w:rPr>
                <w:color w:val="000000" w:themeColor="text1"/>
              </w:rPr>
              <w:t>mg/L</w:t>
            </w:r>
          </w:p>
        </w:tc>
        <w:tc>
          <w:tcPr>
            <w:tcW w:w="759" w:type="pct"/>
            <w:tcBorders>
              <w:tl2br w:val="nil"/>
              <w:tr2bl w:val="nil"/>
            </w:tcBorders>
            <w:vAlign w:val="center"/>
          </w:tcPr>
          <w:p w:rsidR="002D20A7" w:rsidRPr="00451639" w:rsidRDefault="002D20A7" w:rsidP="006B2C39">
            <w:pPr>
              <w:spacing w:line="240" w:lineRule="auto"/>
              <w:ind w:firstLineChars="0" w:firstLine="0"/>
              <w:jc w:val="center"/>
              <w:rPr>
                <w:color w:val="000000" w:themeColor="text1"/>
                <w:lang w:val="fr-FR"/>
              </w:rPr>
            </w:pPr>
            <w:r w:rsidRPr="00451639">
              <w:rPr>
                <w:rFonts w:hint="eastAsia"/>
                <w:color w:val="000000" w:themeColor="text1"/>
              </w:rPr>
              <w:t>0.0</w:t>
            </w:r>
            <w:r w:rsidR="006B2C39">
              <w:rPr>
                <w:rFonts w:hint="eastAsia"/>
                <w:color w:val="000000" w:themeColor="text1"/>
              </w:rPr>
              <w:t>36</w:t>
            </w:r>
            <w:r w:rsidRPr="00451639">
              <w:rPr>
                <w:color w:val="000000" w:themeColor="text1"/>
              </w:rPr>
              <w:t>t/a</w:t>
            </w:r>
          </w:p>
        </w:tc>
        <w:tc>
          <w:tcPr>
            <w:tcW w:w="700" w:type="pct"/>
            <w:tcBorders>
              <w:tl2br w:val="nil"/>
              <w:tr2bl w:val="nil"/>
            </w:tcBorders>
            <w:vAlign w:val="center"/>
          </w:tcPr>
          <w:p w:rsidR="002D20A7" w:rsidRPr="00451639" w:rsidRDefault="002D20A7" w:rsidP="002D20A7">
            <w:pPr>
              <w:spacing w:line="240" w:lineRule="auto"/>
              <w:ind w:firstLineChars="0" w:firstLine="0"/>
              <w:jc w:val="center"/>
              <w:rPr>
                <w:color w:val="000000" w:themeColor="text1"/>
                <w:lang w:val="fr-FR"/>
              </w:rPr>
            </w:pPr>
            <w:r w:rsidRPr="00451639">
              <w:rPr>
                <w:rFonts w:hint="eastAsia"/>
                <w:color w:val="000000" w:themeColor="text1"/>
              </w:rPr>
              <w:t>150</w:t>
            </w:r>
            <w:r w:rsidRPr="00451639">
              <w:rPr>
                <w:color w:val="000000" w:themeColor="text1"/>
              </w:rPr>
              <w:t>mg/L</w:t>
            </w:r>
          </w:p>
        </w:tc>
        <w:tc>
          <w:tcPr>
            <w:tcW w:w="701" w:type="pct"/>
            <w:tcBorders>
              <w:tl2br w:val="nil"/>
              <w:tr2bl w:val="nil"/>
            </w:tcBorders>
            <w:vAlign w:val="center"/>
          </w:tcPr>
          <w:p w:rsidR="002D20A7" w:rsidRPr="00451639" w:rsidRDefault="002D20A7" w:rsidP="006B2C39">
            <w:pPr>
              <w:spacing w:line="240" w:lineRule="auto"/>
              <w:ind w:firstLineChars="0" w:firstLine="0"/>
              <w:jc w:val="center"/>
              <w:rPr>
                <w:color w:val="000000" w:themeColor="text1"/>
                <w:lang w:val="fr-FR"/>
              </w:rPr>
            </w:pPr>
            <w:r w:rsidRPr="00451639">
              <w:rPr>
                <w:rFonts w:hint="eastAsia"/>
                <w:color w:val="000000" w:themeColor="text1"/>
              </w:rPr>
              <w:t>0.0</w:t>
            </w:r>
            <w:r w:rsidR="006B2C39">
              <w:rPr>
                <w:rFonts w:hint="eastAsia"/>
                <w:color w:val="000000" w:themeColor="text1"/>
              </w:rPr>
              <w:t>32</w:t>
            </w:r>
            <w:r w:rsidRPr="00451639">
              <w:rPr>
                <w:color w:val="000000" w:themeColor="text1"/>
              </w:rPr>
              <w:t>t/a</w:t>
            </w:r>
          </w:p>
        </w:tc>
      </w:tr>
      <w:tr w:rsidR="002D20A7" w:rsidTr="002D20A7">
        <w:trPr>
          <w:trHeight w:val="454"/>
          <w:jc w:val="center"/>
        </w:trPr>
        <w:tc>
          <w:tcPr>
            <w:tcW w:w="553" w:type="pct"/>
            <w:vMerge/>
            <w:tcBorders>
              <w:tl2br w:val="nil"/>
              <w:tr2bl w:val="nil"/>
            </w:tcBorders>
            <w:vAlign w:val="center"/>
          </w:tcPr>
          <w:p w:rsidR="002D20A7" w:rsidRDefault="002D20A7">
            <w:pPr>
              <w:spacing w:line="240" w:lineRule="auto"/>
              <w:ind w:firstLineChars="0" w:firstLine="0"/>
              <w:jc w:val="center"/>
              <w:rPr>
                <w:color w:val="000000" w:themeColor="text1"/>
              </w:rPr>
            </w:pPr>
          </w:p>
        </w:tc>
        <w:tc>
          <w:tcPr>
            <w:tcW w:w="683" w:type="pct"/>
            <w:vMerge/>
            <w:tcBorders>
              <w:tl2br w:val="nil"/>
              <w:tr2bl w:val="nil"/>
            </w:tcBorders>
            <w:vAlign w:val="center"/>
          </w:tcPr>
          <w:p w:rsidR="002D20A7" w:rsidRDefault="002D20A7">
            <w:pPr>
              <w:spacing w:line="240" w:lineRule="auto"/>
              <w:ind w:firstLineChars="0" w:firstLine="0"/>
              <w:jc w:val="center"/>
              <w:rPr>
                <w:bCs/>
                <w:color w:val="000000" w:themeColor="text1"/>
                <w:spacing w:val="6"/>
              </w:rPr>
            </w:pPr>
          </w:p>
        </w:tc>
        <w:tc>
          <w:tcPr>
            <w:tcW w:w="840" w:type="pct"/>
            <w:tcBorders>
              <w:tl2br w:val="nil"/>
              <w:tr2bl w:val="nil"/>
            </w:tcBorders>
            <w:vAlign w:val="center"/>
          </w:tcPr>
          <w:p w:rsidR="002D20A7" w:rsidRPr="00451639" w:rsidRDefault="002D20A7">
            <w:pPr>
              <w:spacing w:line="240" w:lineRule="auto"/>
              <w:ind w:firstLineChars="0" w:firstLine="0"/>
              <w:jc w:val="center"/>
              <w:rPr>
                <w:bCs/>
                <w:color w:val="000000" w:themeColor="text1"/>
                <w:spacing w:val="-6"/>
              </w:rPr>
            </w:pPr>
            <w:r w:rsidRPr="00451639">
              <w:rPr>
                <w:bCs/>
                <w:color w:val="000000" w:themeColor="text1"/>
                <w:spacing w:val="-6"/>
              </w:rPr>
              <w:t>SS</w:t>
            </w:r>
          </w:p>
        </w:tc>
        <w:tc>
          <w:tcPr>
            <w:tcW w:w="764" w:type="pct"/>
            <w:tcBorders>
              <w:tl2br w:val="nil"/>
              <w:tr2bl w:val="nil"/>
            </w:tcBorders>
            <w:vAlign w:val="center"/>
          </w:tcPr>
          <w:p w:rsidR="002D20A7" w:rsidRPr="00451639" w:rsidRDefault="002D20A7">
            <w:pPr>
              <w:spacing w:line="240" w:lineRule="auto"/>
              <w:ind w:firstLineChars="0" w:firstLine="0"/>
              <w:jc w:val="center"/>
              <w:rPr>
                <w:color w:val="000000" w:themeColor="text1"/>
                <w:lang w:val="fr-FR"/>
              </w:rPr>
            </w:pPr>
            <w:r w:rsidRPr="00451639">
              <w:rPr>
                <w:rFonts w:hint="eastAsia"/>
                <w:color w:val="000000" w:themeColor="text1"/>
              </w:rPr>
              <w:t>400</w:t>
            </w:r>
            <w:r w:rsidRPr="00451639">
              <w:rPr>
                <w:color w:val="000000" w:themeColor="text1"/>
              </w:rPr>
              <w:t>mg/L</w:t>
            </w:r>
          </w:p>
        </w:tc>
        <w:tc>
          <w:tcPr>
            <w:tcW w:w="759" w:type="pct"/>
            <w:tcBorders>
              <w:tl2br w:val="nil"/>
              <w:tr2bl w:val="nil"/>
            </w:tcBorders>
            <w:vAlign w:val="center"/>
          </w:tcPr>
          <w:p w:rsidR="002D20A7" w:rsidRPr="00451639" w:rsidRDefault="002D20A7" w:rsidP="006B2C39">
            <w:pPr>
              <w:spacing w:line="240" w:lineRule="auto"/>
              <w:ind w:firstLineChars="0" w:firstLine="0"/>
              <w:jc w:val="center"/>
              <w:rPr>
                <w:color w:val="000000" w:themeColor="text1"/>
                <w:lang w:val="fr-FR"/>
              </w:rPr>
            </w:pPr>
            <w:r w:rsidRPr="00451639">
              <w:rPr>
                <w:rFonts w:hint="eastAsia"/>
                <w:color w:val="000000" w:themeColor="text1"/>
              </w:rPr>
              <w:t>0.</w:t>
            </w:r>
            <w:r w:rsidR="006B2C39">
              <w:rPr>
                <w:rFonts w:hint="eastAsia"/>
                <w:color w:val="000000" w:themeColor="text1"/>
              </w:rPr>
              <w:t>08</w:t>
            </w:r>
            <w:r w:rsidRPr="00451639">
              <w:rPr>
                <w:color w:val="000000" w:themeColor="text1"/>
              </w:rPr>
              <w:t>t/a</w:t>
            </w:r>
          </w:p>
        </w:tc>
        <w:tc>
          <w:tcPr>
            <w:tcW w:w="700" w:type="pct"/>
            <w:tcBorders>
              <w:tl2br w:val="nil"/>
              <w:tr2bl w:val="nil"/>
            </w:tcBorders>
            <w:vAlign w:val="center"/>
          </w:tcPr>
          <w:p w:rsidR="002D20A7" w:rsidRPr="00451639" w:rsidRDefault="002D20A7" w:rsidP="002D20A7">
            <w:pPr>
              <w:spacing w:line="240" w:lineRule="auto"/>
              <w:ind w:firstLineChars="0" w:firstLine="0"/>
              <w:jc w:val="center"/>
              <w:rPr>
                <w:color w:val="000000" w:themeColor="text1"/>
                <w:lang w:val="fr-FR"/>
              </w:rPr>
            </w:pPr>
            <w:r w:rsidRPr="00451639">
              <w:rPr>
                <w:rFonts w:hint="eastAsia"/>
                <w:color w:val="000000" w:themeColor="text1"/>
              </w:rPr>
              <w:t>280</w:t>
            </w:r>
            <w:r w:rsidRPr="00451639">
              <w:rPr>
                <w:color w:val="000000" w:themeColor="text1"/>
              </w:rPr>
              <w:t>mg/L</w:t>
            </w:r>
          </w:p>
        </w:tc>
        <w:tc>
          <w:tcPr>
            <w:tcW w:w="701" w:type="pct"/>
            <w:tcBorders>
              <w:tl2br w:val="nil"/>
              <w:tr2bl w:val="nil"/>
            </w:tcBorders>
            <w:vAlign w:val="center"/>
          </w:tcPr>
          <w:p w:rsidR="002D20A7" w:rsidRPr="00451639" w:rsidRDefault="002D20A7" w:rsidP="006B2C39">
            <w:pPr>
              <w:spacing w:line="240" w:lineRule="auto"/>
              <w:ind w:firstLineChars="0" w:firstLine="0"/>
              <w:jc w:val="center"/>
              <w:rPr>
                <w:color w:val="000000" w:themeColor="text1"/>
                <w:lang w:val="fr-FR"/>
              </w:rPr>
            </w:pPr>
            <w:r w:rsidRPr="00451639">
              <w:rPr>
                <w:rFonts w:hint="eastAsia"/>
                <w:color w:val="000000" w:themeColor="text1"/>
              </w:rPr>
              <w:t>0.0</w:t>
            </w:r>
            <w:r w:rsidR="006B2C39">
              <w:rPr>
                <w:rFonts w:hint="eastAsia"/>
                <w:color w:val="000000" w:themeColor="text1"/>
              </w:rPr>
              <w:t>6</w:t>
            </w:r>
            <w:r w:rsidRPr="00451639">
              <w:rPr>
                <w:color w:val="000000" w:themeColor="text1"/>
              </w:rPr>
              <w:t>t/a</w:t>
            </w:r>
          </w:p>
        </w:tc>
      </w:tr>
      <w:tr w:rsidR="002D20A7" w:rsidTr="002D20A7">
        <w:trPr>
          <w:trHeight w:val="454"/>
          <w:jc w:val="center"/>
        </w:trPr>
        <w:tc>
          <w:tcPr>
            <w:tcW w:w="553" w:type="pct"/>
            <w:vMerge/>
            <w:tcBorders>
              <w:tl2br w:val="nil"/>
              <w:tr2bl w:val="nil"/>
            </w:tcBorders>
            <w:vAlign w:val="center"/>
          </w:tcPr>
          <w:p w:rsidR="002D20A7" w:rsidRDefault="002D20A7">
            <w:pPr>
              <w:spacing w:line="240" w:lineRule="auto"/>
              <w:ind w:firstLineChars="0" w:firstLine="0"/>
              <w:jc w:val="center"/>
              <w:rPr>
                <w:color w:val="000000" w:themeColor="text1"/>
              </w:rPr>
            </w:pPr>
          </w:p>
        </w:tc>
        <w:tc>
          <w:tcPr>
            <w:tcW w:w="683" w:type="pct"/>
            <w:vMerge/>
            <w:tcBorders>
              <w:tl2br w:val="nil"/>
              <w:tr2bl w:val="nil"/>
            </w:tcBorders>
            <w:vAlign w:val="center"/>
          </w:tcPr>
          <w:p w:rsidR="002D20A7" w:rsidRDefault="002D20A7">
            <w:pPr>
              <w:spacing w:line="240" w:lineRule="auto"/>
              <w:ind w:firstLineChars="0" w:firstLine="0"/>
              <w:jc w:val="center"/>
              <w:rPr>
                <w:bCs/>
                <w:color w:val="000000" w:themeColor="text1"/>
                <w:spacing w:val="6"/>
              </w:rPr>
            </w:pPr>
          </w:p>
        </w:tc>
        <w:tc>
          <w:tcPr>
            <w:tcW w:w="840" w:type="pct"/>
            <w:tcBorders>
              <w:tl2br w:val="nil"/>
              <w:tr2bl w:val="nil"/>
            </w:tcBorders>
            <w:vAlign w:val="center"/>
          </w:tcPr>
          <w:p w:rsidR="002D20A7" w:rsidRPr="00451639" w:rsidRDefault="002D20A7">
            <w:pPr>
              <w:spacing w:line="240" w:lineRule="auto"/>
              <w:ind w:firstLineChars="0" w:firstLine="0"/>
              <w:jc w:val="center"/>
              <w:rPr>
                <w:bCs/>
                <w:color w:val="000000" w:themeColor="text1"/>
                <w:spacing w:val="-6"/>
              </w:rPr>
            </w:pPr>
            <w:r w:rsidRPr="00451639">
              <w:rPr>
                <w:bCs/>
                <w:color w:val="000000" w:themeColor="text1"/>
                <w:spacing w:val="-6"/>
              </w:rPr>
              <w:t>NH</w:t>
            </w:r>
            <w:r w:rsidRPr="00451639">
              <w:rPr>
                <w:bCs/>
                <w:color w:val="000000" w:themeColor="text1"/>
                <w:spacing w:val="-6"/>
                <w:vertAlign w:val="subscript"/>
              </w:rPr>
              <w:t>3</w:t>
            </w:r>
            <w:r w:rsidRPr="00451639">
              <w:rPr>
                <w:bCs/>
                <w:color w:val="000000" w:themeColor="text1"/>
                <w:spacing w:val="-6"/>
              </w:rPr>
              <w:t>-N</w:t>
            </w:r>
          </w:p>
        </w:tc>
        <w:tc>
          <w:tcPr>
            <w:tcW w:w="764" w:type="pct"/>
            <w:tcBorders>
              <w:tl2br w:val="nil"/>
              <w:tr2bl w:val="nil"/>
            </w:tcBorders>
            <w:vAlign w:val="center"/>
          </w:tcPr>
          <w:p w:rsidR="002D20A7" w:rsidRPr="00451639" w:rsidRDefault="002D20A7">
            <w:pPr>
              <w:spacing w:line="240" w:lineRule="auto"/>
              <w:ind w:firstLineChars="0" w:firstLine="0"/>
              <w:jc w:val="center"/>
              <w:rPr>
                <w:color w:val="000000" w:themeColor="text1"/>
                <w:lang w:val="fr-FR"/>
              </w:rPr>
            </w:pPr>
            <w:r w:rsidRPr="00451639">
              <w:rPr>
                <w:rFonts w:hint="eastAsia"/>
                <w:color w:val="000000" w:themeColor="text1"/>
              </w:rPr>
              <w:t>40</w:t>
            </w:r>
            <w:r w:rsidRPr="00451639">
              <w:rPr>
                <w:color w:val="000000" w:themeColor="text1"/>
              </w:rPr>
              <w:t>mg/L</w:t>
            </w:r>
          </w:p>
        </w:tc>
        <w:tc>
          <w:tcPr>
            <w:tcW w:w="759" w:type="pct"/>
            <w:tcBorders>
              <w:tl2br w:val="nil"/>
              <w:tr2bl w:val="nil"/>
            </w:tcBorders>
            <w:vAlign w:val="center"/>
          </w:tcPr>
          <w:p w:rsidR="002D20A7" w:rsidRPr="00451639" w:rsidRDefault="002D20A7" w:rsidP="006B2C39">
            <w:pPr>
              <w:spacing w:line="240" w:lineRule="auto"/>
              <w:ind w:firstLineChars="0" w:firstLine="0"/>
              <w:jc w:val="center"/>
              <w:rPr>
                <w:color w:val="000000" w:themeColor="text1"/>
                <w:lang w:val="fr-FR"/>
              </w:rPr>
            </w:pPr>
            <w:r w:rsidRPr="00451639">
              <w:rPr>
                <w:rFonts w:hint="eastAsia"/>
                <w:color w:val="000000" w:themeColor="text1"/>
              </w:rPr>
              <w:t>0.0</w:t>
            </w:r>
            <w:r w:rsidR="006B2C39">
              <w:rPr>
                <w:rFonts w:hint="eastAsia"/>
                <w:color w:val="000000" w:themeColor="text1"/>
              </w:rPr>
              <w:t>08</w:t>
            </w:r>
            <w:r w:rsidRPr="00451639">
              <w:rPr>
                <w:color w:val="000000" w:themeColor="text1"/>
              </w:rPr>
              <w:t>t/a</w:t>
            </w:r>
          </w:p>
        </w:tc>
        <w:tc>
          <w:tcPr>
            <w:tcW w:w="700" w:type="pct"/>
            <w:tcBorders>
              <w:tl2br w:val="nil"/>
              <w:tr2bl w:val="nil"/>
            </w:tcBorders>
            <w:vAlign w:val="center"/>
          </w:tcPr>
          <w:p w:rsidR="002D20A7" w:rsidRPr="00451639" w:rsidRDefault="002D20A7" w:rsidP="002D20A7">
            <w:pPr>
              <w:spacing w:line="240" w:lineRule="auto"/>
              <w:ind w:firstLineChars="0" w:firstLine="0"/>
              <w:jc w:val="center"/>
              <w:rPr>
                <w:color w:val="000000" w:themeColor="text1"/>
                <w:lang w:val="fr-FR"/>
              </w:rPr>
            </w:pPr>
            <w:r w:rsidRPr="00451639">
              <w:rPr>
                <w:rFonts w:hint="eastAsia"/>
                <w:color w:val="000000" w:themeColor="text1"/>
              </w:rPr>
              <w:t>40</w:t>
            </w:r>
            <w:r w:rsidRPr="00451639">
              <w:rPr>
                <w:color w:val="000000" w:themeColor="text1"/>
              </w:rPr>
              <w:t>mg/L</w:t>
            </w:r>
          </w:p>
        </w:tc>
        <w:tc>
          <w:tcPr>
            <w:tcW w:w="701" w:type="pct"/>
            <w:tcBorders>
              <w:tl2br w:val="nil"/>
              <w:tr2bl w:val="nil"/>
            </w:tcBorders>
            <w:vAlign w:val="center"/>
          </w:tcPr>
          <w:p w:rsidR="002D20A7" w:rsidRPr="00451639" w:rsidRDefault="002D20A7" w:rsidP="006B2C39">
            <w:pPr>
              <w:spacing w:line="240" w:lineRule="auto"/>
              <w:ind w:firstLineChars="0" w:firstLine="0"/>
              <w:jc w:val="center"/>
              <w:rPr>
                <w:color w:val="000000" w:themeColor="text1"/>
                <w:lang w:val="fr-FR"/>
              </w:rPr>
            </w:pPr>
            <w:r w:rsidRPr="00451639">
              <w:rPr>
                <w:rFonts w:hint="eastAsia"/>
                <w:color w:val="000000" w:themeColor="text1"/>
              </w:rPr>
              <w:t>0.0</w:t>
            </w:r>
            <w:r w:rsidR="006B2C39">
              <w:rPr>
                <w:rFonts w:hint="eastAsia"/>
                <w:color w:val="000000" w:themeColor="text1"/>
              </w:rPr>
              <w:t>08</w:t>
            </w:r>
            <w:r w:rsidRPr="00451639">
              <w:rPr>
                <w:color w:val="000000" w:themeColor="text1"/>
              </w:rPr>
              <w:t>t/a</w:t>
            </w:r>
          </w:p>
        </w:tc>
      </w:tr>
      <w:tr w:rsidR="002D20A7" w:rsidTr="006750EB">
        <w:trPr>
          <w:trHeight w:val="454"/>
          <w:jc w:val="center"/>
        </w:trPr>
        <w:tc>
          <w:tcPr>
            <w:tcW w:w="553" w:type="pct"/>
            <w:vMerge w:val="restart"/>
            <w:tcBorders>
              <w:tl2br w:val="nil"/>
              <w:tr2bl w:val="nil"/>
            </w:tcBorders>
            <w:vAlign w:val="center"/>
          </w:tcPr>
          <w:p w:rsidR="002D20A7" w:rsidRDefault="002D20A7">
            <w:pPr>
              <w:spacing w:line="240" w:lineRule="auto"/>
              <w:ind w:firstLineChars="0" w:firstLine="0"/>
              <w:jc w:val="center"/>
              <w:rPr>
                <w:color w:val="000000" w:themeColor="text1"/>
              </w:rPr>
            </w:pPr>
            <w:r>
              <w:rPr>
                <w:color w:val="000000" w:themeColor="text1"/>
              </w:rPr>
              <w:t>固体</w:t>
            </w:r>
          </w:p>
          <w:p w:rsidR="002D20A7" w:rsidRDefault="002D20A7">
            <w:pPr>
              <w:spacing w:line="240" w:lineRule="auto"/>
              <w:ind w:firstLineChars="0" w:firstLine="0"/>
              <w:jc w:val="center"/>
              <w:rPr>
                <w:color w:val="000000" w:themeColor="text1"/>
              </w:rPr>
            </w:pPr>
            <w:r>
              <w:rPr>
                <w:color w:val="000000" w:themeColor="text1"/>
              </w:rPr>
              <w:t>废物</w:t>
            </w:r>
          </w:p>
        </w:tc>
        <w:tc>
          <w:tcPr>
            <w:tcW w:w="683" w:type="pct"/>
            <w:tcBorders>
              <w:tl2br w:val="nil"/>
              <w:tr2bl w:val="nil"/>
            </w:tcBorders>
            <w:vAlign w:val="center"/>
          </w:tcPr>
          <w:p w:rsidR="002D20A7" w:rsidRDefault="002D20A7">
            <w:pPr>
              <w:spacing w:line="240" w:lineRule="auto"/>
              <w:ind w:firstLineChars="0" w:firstLine="0"/>
              <w:jc w:val="center"/>
              <w:rPr>
                <w:color w:val="000000" w:themeColor="text1"/>
              </w:rPr>
            </w:pPr>
            <w:r>
              <w:rPr>
                <w:color w:val="000000" w:themeColor="text1"/>
              </w:rPr>
              <w:t>职工生活</w:t>
            </w:r>
          </w:p>
        </w:tc>
        <w:tc>
          <w:tcPr>
            <w:tcW w:w="840" w:type="pct"/>
            <w:tcBorders>
              <w:tl2br w:val="nil"/>
              <w:tr2bl w:val="nil"/>
            </w:tcBorders>
            <w:vAlign w:val="center"/>
          </w:tcPr>
          <w:p w:rsidR="002D20A7" w:rsidRDefault="002D20A7">
            <w:pPr>
              <w:spacing w:line="240" w:lineRule="auto"/>
              <w:ind w:firstLineChars="0" w:firstLine="0"/>
              <w:jc w:val="center"/>
              <w:rPr>
                <w:color w:val="000000" w:themeColor="text1"/>
              </w:rPr>
            </w:pPr>
            <w:r>
              <w:rPr>
                <w:color w:val="000000" w:themeColor="text1"/>
              </w:rPr>
              <w:t>生活垃圾</w:t>
            </w:r>
          </w:p>
        </w:tc>
        <w:tc>
          <w:tcPr>
            <w:tcW w:w="1523" w:type="pct"/>
            <w:gridSpan w:val="2"/>
            <w:tcBorders>
              <w:tl2br w:val="nil"/>
              <w:tr2bl w:val="nil"/>
            </w:tcBorders>
            <w:vAlign w:val="center"/>
          </w:tcPr>
          <w:p w:rsidR="002D20A7" w:rsidRDefault="002D20A7">
            <w:pPr>
              <w:spacing w:line="240" w:lineRule="auto"/>
              <w:ind w:firstLineChars="0" w:firstLine="0"/>
              <w:jc w:val="center"/>
              <w:rPr>
                <w:color w:val="000000" w:themeColor="text1"/>
              </w:rPr>
            </w:pPr>
            <w:r>
              <w:rPr>
                <w:rFonts w:hint="eastAsia"/>
                <w:color w:val="000000" w:themeColor="text1"/>
              </w:rPr>
              <w:t>4.5</w:t>
            </w:r>
            <w:r>
              <w:rPr>
                <w:color w:val="000000" w:themeColor="text1"/>
              </w:rPr>
              <w:t>t/a</w:t>
            </w:r>
          </w:p>
        </w:tc>
        <w:tc>
          <w:tcPr>
            <w:tcW w:w="1401" w:type="pct"/>
            <w:gridSpan w:val="2"/>
            <w:tcBorders>
              <w:tl2br w:val="nil"/>
              <w:tr2bl w:val="nil"/>
            </w:tcBorders>
            <w:vAlign w:val="center"/>
          </w:tcPr>
          <w:p w:rsidR="002D20A7" w:rsidRDefault="002D20A7">
            <w:pPr>
              <w:spacing w:line="240" w:lineRule="auto"/>
              <w:ind w:firstLineChars="0" w:firstLine="0"/>
              <w:jc w:val="center"/>
              <w:rPr>
                <w:color w:val="000000" w:themeColor="text1"/>
              </w:rPr>
            </w:pPr>
            <w:r>
              <w:rPr>
                <w:color w:val="000000" w:themeColor="text1"/>
              </w:rPr>
              <w:t>0t/a</w:t>
            </w:r>
          </w:p>
        </w:tc>
      </w:tr>
      <w:tr w:rsidR="002D20A7" w:rsidTr="006750EB">
        <w:trPr>
          <w:trHeight w:val="454"/>
          <w:jc w:val="center"/>
        </w:trPr>
        <w:tc>
          <w:tcPr>
            <w:tcW w:w="553" w:type="pct"/>
            <w:vMerge/>
            <w:tcBorders>
              <w:tl2br w:val="nil"/>
              <w:tr2bl w:val="nil"/>
            </w:tcBorders>
            <w:vAlign w:val="center"/>
          </w:tcPr>
          <w:p w:rsidR="002D20A7" w:rsidRDefault="002D20A7">
            <w:pPr>
              <w:spacing w:line="240" w:lineRule="auto"/>
              <w:ind w:firstLineChars="0" w:firstLine="0"/>
              <w:jc w:val="center"/>
              <w:rPr>
                <w:color w:val="000000" w:themeColor="text1"/>
              </w:rPr>
            </w:pPr>
          </w:p>
        </w:tc>
        <w:tc>
          <w:tcPr>
            <w:tcW w:w="683" w:type="pct"/>
            <w:tcBorders>
              <w:tl2br w:val="nil"/>
              <w:tr2bl w:val="nil"/>
            </w:tcBorders>
            <w:vAlign w:val="center"/>
          </w:tcPr>
          <w:p w:rsidR="002D20A7" w:rsidRDefault="002D20A7" w:rsidP="00137A02">
            <w:pPr>
              <w:spacing w:line="240" w:lineRule="auto"/>
              <w:ind w:firstLineChars="0" w:firstLine="0"/>
              <w:jc w:val="center"/>
              <w:rPr>
                <w:color w:val="000000" w:themeColor="text1"/>
              </w:rPr>
            </w:pPr>
            <w:r>
              <w:rPr>
                <w:color w:val="000000" w:themeColor="text1"/>
              </w:rPr>
              <w:t>原料选配</w:t>
            </w:r>
            <w:r>
              <w:rPr>
                <w:rFonts w:hint="eastAsia"/>
                <w:color w:val="000000" w:themeColor="text1"/>
              </w:rPr>
              <w:t>、熬釉</w:t>
            </w:r>
          </w:p>
        </w:tc>
        <w:tc>
          <w:tcPr>
            <w:tcW w:w="840" w:type="pct"/>
            <w:tcBorders>
              <w:tl2br w:val="nil"/>
              <w:tr2bl w:val="nil"/>
            </w:tcBorders>
            <w:vAlign w:val="center"/>
          </w:tcPr>
          <w:p w:rsidR="002D20A7" w:rsidRDefault="002D20A7">
            <w:pPr>
              <w:spacing w:line="240" w:lineRule="auto"/>
              <w:ind w:firstLineChars="0" w:firstLine="0"/>
              <w:jc w:val="center"/>
              <w:rPr>
                <w:color w:val="000000" w:themeColor="text1"/>
              </w:rPr>
            </w:pPr>
            <w:r>
              <w:rPr>
                <w:rFonts w:hint="eastAsia"/>
                <w:color w:val="000000" w:themeColor="text1"/>
              </w:rPr>
              <w:t>茶梗</w:t>
            </w:r>
            <w:r>
              <w:rPr>
                <w:color w:val="000000" w:themeColor="text1"/>
              </w:rPr>
              <w:t>、</w:t>
            </w:r>
            <w:r>
              <w:rPr>
                <w:rFonts w:hint="eastAsia"/>
                <w:color w:val="000000" w:themeColor="text1"/>
              </w:rPr>
              <w:t>茶渣</w:t>
            </w:r>
          </w:p>
        </w:tc>
        <w:tc>
          <w:tcPr>
            <w:tcW w:w="1523" w:type="pct"/>
            <w:gridSpan w:val="2"/>
            <w:tcBorders>
              <w:tl2br w:val="nil"/>
              <w:tr2bl w:val="nil"/>
            </w:tcBorders>
            <w:vAlign w:val="center"/>
          </w:tcPr>
          <w:p w:rsidR="002D20A7" w:rsidRDefault="002D20A7">
            <w:pPr>
              <w:spacing w:line="240" w:lineRule="auto"/>
              <w:ind w:firstLineChars="0" w:firstLine="0"/>
              <w:jc w:val="center"/>
              <w:rPr>
                <w:color w:val="000000" w:themeColor="text1"/>
              </w:rPr>
            </w:pPr>
            <w:r>
              <w:rPr>
                <w:rFonts w:hint="eastAsia"/>
                <w:color w:val="000000" w:themeColor="text1"/>
              </w:rPr>
              <w:t>6</w:t>
            </w:r>
            <w:r>
              <w:rPr>
                <w:color w:val="000000" w:themeColor="text1"/>
              </w:rPr>
              <w:t>t/a</w:t>
            </w:r>
          </w:p>
        </w:tc>
        <w:tc>
          <w:tcPr>
            <w:tcW w:w="1401" w:type="pct"/>
            <w:gridSpan w:val="2"/>
            <w:tcBorders>
              <w:tl2br w:val="nil"/>
              <w:tr2bl w:val="nil"/>
            </w:tcBorders>
            <w:vAlign w:val="center"/>
          </w:tcPr>
          <w:p w:rsidR="002D20A7" w:rsidRDefault="002D20A7">
            <w:pPr>
              <w:spacing w:line="240" w:lineRule="auto"/>
              <w:ind w:firstLineChars="0" w:firstLine="0"/>
              <w:jc w:val="center"/>
              <w:rPr>
                <w:color w:val="000000" w:themeColor="text1"/>
              </w:rPr>
            </w:pPr>
            <w:r>
              <w:rPr>
                <w:color w:val="000000" w:themeColor="text1"/>
              </w:rPr>
              <w:t>0t/a</w:t>
            </w:r>
          </w:p>
        </w:tc>
      </w:tr>
      <w:tr w:rsidR="002D20A7" w:rsidTr="006750EB">
        <w:trPr>
          <w:trHeight w:val="454"/>
          <w:jc w:val="center"/>
        </w:trPr>
        <w:tc>
          <w:tcPr>
            <w:tcW w:w="553" w:type="pct"/>
            <w:vMerge/>
            <w:tcBorders>
              <w:tl2br w:val="nil"/>
              <w:tr2bl w:val="nil"/>
            </w:tcBorders>
            <w:vAlign w:val="center"/>
          </w:tcPr>
          <w:p w:rsidR="002D20A7" w:rsidRDefault="002D20A7">
            <w:pPr>
              <w:spacing w:line="240" w:lineRule="auto"/>
              <w:ind w:firstLineChars="0" w:firstLine="0"/>
              <w:jc w:val="center"/>
              <w:rPr>
                <w:color w:val="000000" w:themeColor="text1"/>
              </w:rPr>
            </w:pPr>
          </w:p>
        </w:tc>
        <w:tc>
          <w:tcPr>
            <w:tcW w:w="683" w:type="pct"/>
            <w:tcBorders>
              <w:tl2br w:val="nil"/>
              <w:tr2bl w:val="nil"/>
            </w:tcBorders>
            <w:vAlign w:val="center"/>
          </w:tcPr>
          <w:p w:rsidR="002D20A7" w:rsidRDefault="002D20A7">
            <w:pPr>
              <w:spacing w:line="240" w:lineRule="auto"/>
              <w:ind w:firstLineChars="0" w:firstLine="0"/>
              <w:jc w:val="center"/>
              <w:rPr>
                <w:color w:val="000000" w:themeColor="text1"/>
              </w:rPr>
            </w:pPr>
            <w:r>
              <w:rPr>
                <w:color w:val="000000" w:themeColor="text1"/>
              </w:rPr>
              <w:t>包装</w:t>
            </w:r>
          </w:p>
        </w:tc>
        <w:tc>
          <w:tcPr>
            <w:tcW w:w="840" w:type="pct"/>
            <w:tcBorders>
              <w:tl2br w:val="nil"/>
              <w:tr2bl w:val="nil"/>
            </w:tcBorders>
            <w:vAlign w:val="center"/>
          </w:tcPr>
          <w:p w:rsidR="002D20A7" w:rsidRDefault="002D20A7">
            <w:pPr>
              <w:spacing w:line="240" w:lineRule="auto"/>
              <w:ind w:firstLineChars="0" w:firstLine="0"/>
              <w:jc w:val="center"/>
              <w:rPr>
                <w:color w:val="000000" w:themeColor="text1"/>
              </w:rPr>
            </w:pPr>
            <w:r>
              <w:rPr>
                <w:color w:val="000000" w:themeColor="text1"/>
              </w:rPr>
              <w:t>废包装物</w:t>
            </w:r>
          </w:p>
        </w:tc>
        <w:tc>
          <w:tcPr>
            <w:tcW w:w="1523" w:type="pct"/>
            <w:gridSpan w:val="2"/>
            <w:tcBorders>
              <w:tl2br w:val="nil"/>
              <w:tr2bl w:val="nil"/>
            </w:tcBorders>
            <w:vAlign w:val="center"/>
          </w:tcPr>
          <w:p w:rsidR="002D20A7" w:rsidRDefault="002D20A7">
            <w:pPr>
              <w:spacing w:line="240" w:lineRule="auto"/>
              <w:ind w:firstLineChars="0" w:firstLine="0"/>
              <w:jc w:val="center"/>
              <w:rPr>
                <w:color w:val="000000" w:themeColor="text1"/>
              </w:rPr>
            </w:pPr>
            <w:r>
              <w:rPr>
                <w:rFonts w:hint="eastAsia"/>
                <w:color w:val="000000" w:themeColor="text1"/>
              </w:rPr>
              <w:t>2.0</w:t>
            </w:r>
            <w:r>
              <w:rPr>
                <w:color w:val="000000" w:themeColor="text1"/>
              </w:rPr>
              <w:t>t/a</w:t>
            </w:r>
          </w:p>
        </w:tc>
        <w:tc>
          <w:tcPr>
            <w:tcW w:w="1401" w:type="pct"/>
            <w:gridSpan w:val="2"/>
            <w:tcBorders>
              <w:tl2br w:val="nil"/>
              <w:tr2bl w:val="nil"/>
            </w:tcBorders>
            <w:vAlign w:val="center"/>
          </w:tcPr>
          <w:p w:rsidR="002D20A7" w:rsidRDefault="002D20A7">
            <w:pPr>
              <w:spacing w:line="240" w:lineRule="auto"/>
              <w:ind w:firstLineChars="0" w:firstLine="0"/>
              <w:jc w:val="center"/>
              <w:rPr>
                <w:color w:val="000000" w:themeColor="text1"/>
              </w:rPr>
            </w:pPr>
            <w:r>
              <w:rPr>
                <w:color w:val="000000" w:themeColor="text1"/>
              </w:rPr>
              <w:t>0t/a</w:t>
            </w:r>
          </w:p>
        </w:tc>
      </w:tr>
      <w:tr w:rsidR="002D20A7" w:rsidTr="006750EB">
        <w:trPr>
          <w:trHeight w:val="454"/>
          <w:jc w:val="center"/>
        </w:trPr>
        <w:tc>
          <w:tcPr>
            <w:tcW w:w="553" w:type="pct"/>
            <w:tcBorders>
              <w:tl2br w:val="nil"/>
              <w:tr2bl w:val="nil"/>
            </w:tcBorders>
            <w:vAlign w:val="center"/>
          </w:tcPr>
          <w:p w:rsidR="002D20A7" w:rsidRDefault="002D20A7">
            <w:pPr>
              <w:spacing w:line="240" w:lineRule="auto"/>
              <w:ind w:firstLineChars="0" w:firstLine="0"/>
              <w:jc w:val="center"/>
              <w:rPr>
                <w:color w:val="000000" w:themeColor="text1"/>
              </w:rPr>
            </w:pPr>
            <w:r>
              <w:rPr>
                <w:color w:val="000000" w:themeColor="text1"/>
              </w:rPr>
              <w:t>噪声</w:t>
            </w:r>
          </w:p>
        </w:tc>
        <w:tc>
          <w:tcPr>
            <w:tcW w:w="4447" w:type="pct"/>
            <w:gridSpan w:val="6"/>
            <w:tcBorders>
              <w:tl2br w:val="nil"/>
              <w:tr2bl w:val="nil"/>
            </w:tcBorders>
            <w:vAlign w:val="center"/>
          </w:tcPr>
          <w:p w:rsidR="002D20A7" w:rsidRDefault="002D20A7" w:rsidP="00137A02">
            <w:pPr>
              <w:spacing w:line="240" w:lineRule="auto"/>
              <w:ind w:firstLineChars="0" w:firstLine="0"/>
              <w:jc w:val="center"/>
              <w:rPr>
                <w:color w:val="000000" w:themeColor="text1"/>
              </w:rPr>
            </w:pPr>
            <w:r>
              <w:rPr>
                <w:color w:val="000000" w:themeColor="text1"/>
              </w:rPr>
              <w:t>主要来自空压机、风机</w:t>
            </w:r>
            <w:r>
              <w:rPr>
                <w:color w:val="000000" w:themeColor="text1"/>
                <w:kern w:val="0"/>
              </w:rPr>
              <w:t>、制茶设备等设备噪声，噪声级在</w:t>
            </w:r>
            <w:r>
              <w:rPr>
                <w:color w:val="000000" w:themeColor="text1"/>
                <w:kern w:val="0"/>
              </w:rPr>
              <w:t>6</w:t>
            </w:r>
            <w:r>
              <w:rPr>
                <w:rFonts w:hint="eastAsia"/>
                <w:color w:val="000000" w:themeColor="text1"/>
                <w:kern w:val="0"/>
              </w:rPr>
              <w:t>5</w:t>
            </w:r>
            <w:r>
              <w:rPr>
                <w:color w:val="000000" w:themeColor="text1"/>
                <w:kern w:val="0"/>
              </w:rPr>
              <w:t>~</w:t>
            </w:r>
            <w:r>
              <w:rPr>
                <w:rFonts w:hint="eastAsia"/>
                <w:color w:val="000000" w:themeColor="text1"/>
                <w:kern w:val="0"/>
              </w:rPr>
              <w:t>85</w:t>
            </w:r>
            <w:r>
              <w:rPr>
                <w:color w:val="000000" w:themeColor="text1"/>
              </w:rPr>
              <w:t>dB(A)</w:t>
            </w:r>
            <w:r>
              <w:rPr>
                <w:color w:val="000000" w:themeColor="text1"/>
              </w:rPr>
              <w:t>。</w:t>
            </w:r>
          </w:p>
        </w:tc>
      </w:tr>
      <w:tr w:rsidR="002D20A7" w:rsidTr="006750EB">
        <w:trPr>
          <w:trHeight w:val="454"/>
          <w:jc w:val="center"/>
        </w:trPr>
        <w:tc>
          <w:tcPr>
            <w:tcW w:w="553" w:type="pct"/>
            <w:tcBorders>
              <w:tl2br w:val="nil"/>
              <w:tr2bl w:val="nil"/>
            </w:tcBorders>
            <w:vAlign w:val="center"/>
          </w:tcPr>
          <w:p w:rsidR="002D20A7" w:rsidRDefault="002D20A7">
            <w:pPr>
              <w:spacing w:line="240" w:lineRule="auto"/>
              <w:ind w:firstLineChars="0" w:firstLine="0"/>
              <w:jc w:val="center"/>
              <w:rPr>
                <w:color w:val="000000" w:themeColor="text1"/>
              </w:rPr>
            </w:pPr>
            <w:r>
              <w:rPr>
                <w:color w:val="000000" w:themeColor="text1"/>
              </w:rPr>
              <w:t>其它</w:t>
            </w:r>
          </w:p>
        </w:tc>
        <w:tc>
          <w:tcPr>
            <w:tcW w:w="4447" w:type="pct"/>
            <w:gridSpan w:val="6"/>
            <w:tcBorders>
              <w:tl2br w:val="nil"/>
              <w:tr2bl w:val="nil"/>
            </w:tcBorders>
            <w:vAlign w:val="center"/>
          </w:tcPr>
          <w:p w:rsidR="002D20A7" w:rsidRDefault="002D20A7">
            <w:pPr>
              <w:spacing w:line="240" w:lineRule="auto"/>
              <w:ind w:firstLineChars="0" w:firstLine="0"/>
              <w:jc w:val="center"/>
              <w:rPr>
                <w:color w:val="000000" w:themeColor="text1"/>
              </w:rPr>
            </w:pPr>
            <w:r>
              <w:rPr>
                <w:color w:val="000000" w:themeColor="text1"/>
              </w:rPr>
              <w:t>/</w:t>
            </w:r>
          </w:p>
        </w:tc>
      </w:tr>
      <w:tr w:rsidR="002D20A7" w:rsidTr="006750EB">
        <w:trPr>
          <w:trHeight w:val="454"/>
          <w:jc w:val="center"/>
        </w:trPr>
        <w:tc>
          <w:tcPr>
            <w:tcW w:w="5000" w:type="pct"/>
            <w:gridSpan w:val="7"/>
            <w:tcBorders>
              <w:tl2br w:val="nil"/>
              <w:tr2bl w:val="nil"/>
            </w:tcBorders>
            <w:vAlign w:val="center"/>
          </w:tcPr>
          <w:p w:rsidR="002D20A7" w:rsidRDefault="002D20A7">
            <w:pPr>
              <w:spacing w:line="240" w:lineRule="auto"/>
              <w:ind w:firstLineChars="0" w:firstLine="0"/>
              <w:jc w:val="left"/>
              <w:rPr>
                <w:b/>
                <w:color w:val="000000" w:themeColor="text1"/>
              </w:rPr>
            </w:pPr>
            <w:r>
              <w:rPr>
                <w:b/>
                <w:color w:val="000000" w:themeColor="text1"/>
              </w:rPr>
              <w:t>主要生态影响</w:t>
            </w:r>
          </w:p>
          <w:p w:rsidR="002D20A7" w:rsidRPr="00E152B5" w:rsidRDefault="002D20A7" w:rsidP="007A574E">
            <w:pPr>
              <w:spacing w:beforeLines="50"/>
              <w:ind w:firstLine="480"/>
              <w:rPr>
                <w:color w:val="000000" w:themeColor="text1"/>
              </w:rPr>
            </w:pPr>
            <w:r w:rsidRPr="00E152B5">
              <w:rPr>
                <w:rFonts w:hint="eastAsia"/>
                <w:color w:val="000000" w:themeColor="text1"/>
              </w:rPr>
              <w:t>本项目</w:t>
            </w:r>
            <w:r w:rsidRPr="00E152B5">
              <w:rPr>
                <w:color w:val="000000" w:themeColor="text1"/>
              </w:rPr>
              <w:t>租赁已建厂房</w:t>
            </w:r>
            <w:r w:rsidRPr="00E152B5">
              <w:rPr>
                <w:rFonts w:hint="eastAsia"/>
                <w:color w:val="000000" w:themeColor="text1"/>
              </w:rPr>
              <w:t>，</w:t>
            </w:r>
            <w:r w:rsidRPr="00E152B5">
              <w:rPr>
                <w:color w:val="000000" w:themeColor="text1"/>
              </w:rPr>
              <w:t>不新增占地，对当地生态环境影响较小。</w:t>
            </w:r>
          </w:p>
          <w:p w:rsidR="002D20A7" w:rsidRDefault="002D20A7">
            <w:pPr>
              <w:ind w:firstLine="480"/>
              <w:rPr>
                <w:color w:val="000000" w:themeColor="text1"/>
              </w:rPr>
            </w:pPr>
          </w:p>
          <w:p w:rsidR="002D20A7" w:rsidRDefault="002D20A7">
            <w:pPr>
              <w:ind w:firstLineChars="0" w:firstLine="0"/>
              <w:rPr>
                <w:color w:val="000000" w:themeColor="text1"/>
              </w:rPr>
            </w:pPr>
          </w:p>
          <w:p w:rsidR="002D20A7" w:rsidRDefault="002D20A7">
            <w:pPr>
              <w:ind w:firstLine="480"/>
              <w:rPr>
                <w:color w:val="000000" w:themeColor="text1"/>
              </w:rPr>
            </w:pPr>
          </w:p>
          <w:p w:rsidR="002D20A7" w:rsidRDefault="002D20A7">
            <w:pPr>
              <w:ind w:firstLine="480"/>
              <w:rPr>
                <w:color w:val="000000" w:themeColor="text1"/>
              </w:rPr>
            </w:pPr>
          </w:p>
          <w:p w:rsidR="002D20A7" w:rsidRDefault="002D20A7">
            <w:pPr>
              <w:ind w:firstLine="480"/>
              <w:rPr>
                <w:color w:val="000000" w:themeColor="text1"/>
              </w:rPr>
            </w:pPr>
          </w:p>
          <w:p w:rsidR="002D20A7" w:rsidRDefault="002D20A7">
            <w:pPr>
              <w:ind w:firstLine="480"/>
              <w:rPr>
                <w:color w:val="000000" w:themeColor="text1"/>
              </w:rPr>
            </w:pPr>
          </w:p>
          <w:p w:rsidR="002D20A7" w:rsidRDefault="002D20A7">
            <w:pPr>
              <w:ind w:firstLineChars="0" w:firstLine="0"/>
              <w:rPr>
                <w:color w:val="000000" w:themeColor="text1"/>
              </w:rPr>
            </w:pPr>
          </w:p>
          <w:p w:rsidR="002D20A7" w:rsidRDefault="002D20A7">
            <w:pPr>
              <w:ind w:firstLine="480"/>
              <w:rPr>
                <w:color w:val="000000" w:themeColor="text1"/>
              </w:rPr>
            </w:pPr>
          </w:p>
          <w:p w:rsidR="002D20A7" w:rsidRDefault="002D20A7" w:rsidP="00137A02">
            <w:pPr>
              <w:pStyle w:val="a2"/>
            </w:pPr>
          </w:p>
          <w:p w:rsidR="002D20A7" w:rsidRDefault="002D20A7" w:rsidP="00137A02">
            <w:pPr>
              <w:pStyle w:val="a2"/>
            </w:pPr>
          </w:p>
          <w:p w:rsidR="002D20A7" w:rsidRDefault="002D20A7" w:rsidP="00137A02">
            <w:pPr>
              <w:pStyle w:val="a2"/>
            </w:pPr>
          </w:p>
          <w:p w:rsidR="002D20A7" w:rsidRDefault="002D20A7" w:rsidP="00137A02">
            <w:pPr>
              <w:pStyle w:val="a2"/>
            </w:pPr>
          </w:p>
          <w:p w:rsidR="002D20A7" w:rsidRDefault="002D20A7" w:rsidP="00137A02">
            <w:pPr>
              <w:pStyle w:val="a2"/>
            </w:pPr>
          </w:p>
          <w:p w:rsidR="002D20A7" w:rsidRDefault="002D20A7" w:rsidP="00137A02">
            <w:pPr>
              <w:pStyle w:val="a2"/>
            </w:pPr>
          </w:p>
          <w:p w:rsidR="002D20A7" w:rsidRDefault="002D20A7" w:rsidP="00137A02">
            <w:pPr>
              <w:pStyle w:val="a2"/>
            </w:pPr>
          </w:p>
          <w:p w:rsidR="002D20A7" w:rsidRPr="00137A02" w:rsidRDefault="002D20A7" w:rsidP="00137A02">
            <w:pPr>
              <w:pStyle w:val="a2"/>
            </w:pPr>
          </w:p>
        </w:tc>
      </w:tr>
    </w:tbl>
    <w:p w:rsidR="00FC2044" w:rsidRDefault="00BF636A">
      <w:pPr>
        <w:spacing w:line="240" w:lineRule="auto"/>
        <w:ind w:firstLineChars="0" w:firstLine="0"/>
        <w:jc w:val="left"/>
        <w:outlineLvl w:val="0"/>
        <w:rPr>
          <w:b/>
          <w:bCs/>
          <w:color w:val="000000" w:themeColor="text1"/>
          <w:sz w:val="30"/>
          <w:szCs w:val="30"/>
        </w:rPr>
      </w:pPr>
      <w:bookmarkStart w:id="18" w:name="_Toc1329"/>
      <w:r>
        <w:rPr>
          <w:b/>
          <w:bCs/>
          <w:color w:val="000000" w:themeColor="text1"/>
          <w:sz w:val="30"/>
          <w:szCs w:val="30"/>
        </w:rPr>
        <w:lastRenderedPageBreak/>
        <w:t>环境影响分析</w:t>
      </w:r>
      <w:bookmarkEnd w:id="18"/>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9287"/>
      </w:tblGrid>
      <w:tr w:rsidR="00FC2044" w:rsidTr="006750EB">
        <w:trPr>
          <w:trHeight w:val="12038"/>
        </w:trPr>
        <w:tc>
          <w:tcPr>
            <w:tcW w:w="5000" w:type="pct"/>
            <w:tcBorders>
              <w:tl2br w:val="nil"/>
              <w:tr2bl w:val="nil"/>
            </w:tcBorders>
          </w:tcPr>
          <w:p w:rsidR="00FC2044" w:rsidRDefault="00BF636A" w:rsidP="007A574E">
            <w:pPr>
              <w:spacing w:beforeLines="50"/>
              <w:ind w:firstLine="482"/>
              <w:jc w:val="left"/>
              <w:rPr>
                <w:b/>
                <w:color w:val="000000" w:themeColor="text1"/>
              </w:rPr>
            </w:pPr>
            <w:r>
              <w:rPr>
                <w:b/>
                <w:color w:val="000000" w:themeColor="text1"/>
              </w:rPr>
              <w:t>一、施工期环境影响分析</w:t>
            </w:r>
          </w:p>
          <w:p w:rsidR="00137A02" w:rsidRPr="00E152B5" w:rsidRDefault="00137A02" w:rsidP="00137A02">
            <w:pPr>
              <w:ind w:firstLineChars="196" w:firstLine="470"/>
              <w:jc w:val="left"/>
              <w:rPr>
                <w:snapToGrid w:val="0"/>
                <w:color w:val="000000" w:themeColor="text1"/>
                <w:kern w:val="0"/>
              </w:rPr>
            </w:pPr>
            <w:r w:rsidRPr="00E152B5">
              <w:rPr>
                <w:rFonts w:hAnsi="宋体"/>
                <w:snapToGrid w:val="0"/>
                <w:color w:val="000000" w:themeColor="text1"/>
                <w:kern w:val="0"/>
              </w:rPr>
              <w:t>项目</w:t>
            </w:r>
            <w:r w:rsidRPr="00E152B5">
              <w:rPr>
                <w:rFonts w:hAnsi="宋体" w:hint="eastAsia"/>
                <w:snapToGrid w:val="0"/>
                <w:color w:val="000000" w:themeColor="text1"/>
                <w:kern w:val="0"/>
              </w:rPr>
              <w:t>租赁</w:t>
            </w:r>
            <w:r>
              <w:rPr>
                <w:rFonts w:hint="eastAsia"/>
              </w:rPr>
              <w:t>硒谷产业园区</w:t>
            </w:r>
            <w:r w:rsidRPr="00E152B5">
              <w:rPr>
                <w:rFonts w:hAnsi="宋体" w:hint="eastAsia"/>
                <w:snapToGrid w:val="0"/>
                <w:color w:val="000000" w:themeColor="text1"/>
                <w:kern w:val="0"/>
              </w:rPr>
              <w:t>已建</w:t>
            </w:r>
            <w:r w:rsidRPr="00E152B5">
              <w:rPr>
                <w:rFonts w:hAnsi="宋体"/>
                <w:snapToGrid w:val="0"/>
                <w:color w:val="000000" w:themeColor="text1"/>
                <w:kern w:val="0"/>
              </w:rPr>
              <w:t>厂房，</w:t>
            </w:r>
            <w:r w:rsidRPr="00E152B5">
              <w:rPr>
                <w:rFonts w:hint="eastAsia"/>
                <w:snapToGrid w:val="0"/>
                <w:color w:val="000000" w:themeColor="text1"/>
                <w:kern w:val="0"/>
              </w:rPr>
              <w:t>施工期主要进行设备安装、室内装修以及地面涂抹地坪漆，主要污染物为施工过程中产生施工扬尘、装修废气、施工人员生活污水、装修噪声、废弃包装物和废涂料桶等。</w:t>
            </w:r>
          </w:p>
          <w:p w:rsidR="00137A02" w:rsidRPr="00E152B5" w:rsidRDefault="00137A02" w:rsidP="00137A02">
            <w:pPr>
              <w:widowControl/>
              <w:wordWrap w:val="0"/>
              <w:ind w:firstLine="480"/>
              <w:rPr>
                <w:rFonts w:cs="宋体"/>
                <w:color w:val="000000" w:themeColor="text1"/>
                <w:kern w:val="0"/>
                <w:szCs w:val="20"/>
              </w:rPr>
            </w:pPr>
            <w:r w:rsidRPr="00E152B5">
              <w:rPr>
                <w:rFonts w:cs="宋体" w:hint="eastAsia"/>
                <w:color w:val="000000" w:themeColor="text1"/>
                <w:kern w:val="0"/>
                <w:szCs w:val="20"/>
              </w:rPr>
              <w:t>（</w:t>
            </w:r>
            <w:r w:rsidRPr="00E152B5">
              <w:rPr>
                <w:rFonts w:cs="宋体" w:hint="eastAsia"/>
                <w:color w:val="000000" w:themeColor="text1"/>
                <w:kern w:val="0"/>
                <w:szCs w:val="20"/>
              </w:rPr>
              <w:t>1</w:t>
            </w:r>
            <w:r w:rsidRPr="00E152B5">
              <w:rPr>
                <w:rFonts w:cs="宋体" w:hint="eastAsia"/>
                <w:color w:val="000000" w:themeColor="text1"/>
                <w:kern w:val="0"/>
                <w:szCs w:val="20"/>
              </w:rPr>
              <w:t>）施工扬尘和装修废气</w:t>
            </w:r>
          </w:p>
          <w:p w:rsidR="00137A02" w:rsidRPr="00E152B5" w:rsidRDefault="00137A02" w:rsidP="00137A02">
            <w:pPr>
              <w:widowControl/>
              <w:wordWrap w:val="0"/>
              <w:ind w:firstLine="480"/>
              <w:rPr>
                <w:rFonts w:cs="宋体"/>
                <w:color w:val="000000" w:themeColor="text1"/>
                <w:kern w:val="0"/>
                <w:szCs w:val="20"/>
              </w:rPr>
            </w:pPr>
            <w:r w:rsidRPr="00E152B5">
              <w:rPr>
                <w:rFonts w:cs="宋体" w:hint="eastAsia"/>
                <w:color w:val="000000" w:themeColor="text1"/>
                <w:kern w:val="0"/>
                <w:szCs w:val="20"/>
              </w:rPr>
              <w:t>施工场地应洒水抑尘，固废及时清理防止扬尘产生</w:t>
            </w:r>
            <w:r w:rsidR="00741FDC">
              <w:rPr>
                <w:rFonts w:cs="宋体" w:hint="eastAsia"/>
                <w:color w:val="000000" w:themeColor="text1"/>
                <w:kern w:val="0"/>
                <w:szCs w:val="20"/>
              </w:rPr>
              <w:t>。</w:t>
            </w:r>
            <w:r w:rsidRPr="00E152B5">
              <w:rPr>
                <w:rFonts w:cs="宋体" w:hint="eastAsia"/>
                <w:color w:val="000000" w:themeColor="text1"/>
                <w:kern w:val="0"/>
                <w:szCs w:val="20"/>
              </w:rPr>
              <w:t>装修所用的涂料应为环保型的涂料，从源头上减少涂料中有机废气的挥发产生。</w:t>
            </w:r>
          </w:p>
          <w:p w:rsidR="00137A02" w:rsidRPr="00E152B5" w:rsidRDefault="00137A02" w:rsidP="00137A02">
            <w:pPr>
              <w:widowControl/>
              <w:wordWrap w:val="0"/>
              <w:ind w:firstLine="480"/>
              <w:rPr>
                <w:rFonts w:cs="宋体"/>
                <w:color w:val="000000" w:themeColor="text1"/>
                <w:kern w:val="0"/>
                <w:szCs w:val="20"/>
              </w:rPr>
            </w:pPr>
            <w:r w:rsidRPr="00E152B5">
              <w:rPr>
                <w:rFonts w:cs="宋体" w:hint="eastAsia"/>
                <w:color w:val="000000" w:themeColor="text1"/>
                <w:kern w:val="0"/>
                <w:szCs w:val="20"/>
              </w:rPr>
              <w:t>（</w:t>
            </w:r>
            <w:r w:rsidRPr="00E152B5">
              <w:rPr>
                <w:rFonts w:cs="宋体" w:hint="eastAsia"/>
                <w:color w:val="000000" w:themeColor="text1"/>
                <w:kern w:val="0"/>
                <w:szCs w:val="20"/>
              </w:rPr>
              <w:t>2</w:t>
            </w:r>
            <w:r w:rsidRPr="00E152B5">
              <w:rPr>
                <w:rFonts w:cs="宋体" w:hint="eastAsia"/>
                <w:color w:val="000000" w:themeColor="text1"/>
                <w:kern w:val="0"/>
                <w:szCs w:val="20"/>
              </w:rPr>
              <w:t>）噪声</w:t>
            </w:r>
          </w:p>
          <w:p w:rsidR="00137A02" w:rsidRPr="00E152B5" w:rsidRDefault="00137A02" w:rsidP="00137A02">
            <w:pPr>
              <w:widowControl/>
              <w:wordWrap w:val="0"/>
              <w:ind w:firstLine="480"/>
              <w:rPr>
                <w:rFonts w:cs="宋体"/>
                <w:color w:val="000000" w:themeColor="text1"/>
                <w:kern w:val="28"/>
                <w:szCs w:val="20"/>
              </w:rPr>
            </w:pPr>
            <w:r w:rsidRPr="00E152B5">
              <w:rPr>
                <w:rFonts w:cs="宋体" w:hint="eastAsia"/>
                <w:color w:val="000000" w:themeColor="text1"/>
                <w:kern w:val="28"/>
                <w:szCs w:val="20"/>
              </w:rPr>
              <w:t>施工阶段所用机械较少，为间隔噪声，对周围环境影响较小</w:t>
            </w:r>
            <w:r w:rsidR="00741FDC">
              <w:rPr>
                <w:rFonts w:cs="宋体" w:hint="eastAsia"/>
                <w:color w:val="000000" w:themeColor="text1"/>
                <w:kern w:val="28"/>
                <w:szCs w:val="20"/>
              </w:rPr>
              <w:t>。施工期应合理进行施工布置，合理安排施工时间，严格进行施工人员</w:t>
            </w:r>
            <w:r w:rsidRPr="00E152B5">
              <w:rPr>
                <w:rFonts w:cs="宋体" w:hint="eastAsia"/>
                <w:color w:val="000000" w:themeColor="text1"/>
                <w:kern w:val="28"/>
                <w:szCs w:val="20"/>
              </w:rPr>
              <w:t>管理。</w:t>
            </w:r>
          </w:p>
          <w:p w:rsidR="00137A02" w:rsidRPr="00E152B5" w:rsidRDefault="00137A02" w:rsidP="00137A02">
            <w:pPr>
              <w:widowControl/>
              <w:wordWrap w:val="0"/>
              <w:ind w:firstLine="480"/>
              <w:rPr>
                <w:rFonts w:cs="宋体"/>
                <w:color w:val="000000" w:themeColor="text1"/>
                <w:kern w:val="28"/>
                <w:szCs w:val="20"/>
              </w:rPr>
            </w:pPr>
            <w:r w:rsidRPr="00E152B5">
              <w:rPr>
                <w:rFonts w:cs="宋体" w:hint="eastAsia"/>
                <w:color w:val="000000" w:themeColor="text1"/>
                <w:kern w:val="28"/>
                <w:szCs w:val="20"/>
              </w:rPr>
              <w:t>（</w:t>
            </w:r>
            <w:r w:rsidRPr="00E152B5">
              <w:rPr>
                <w:rFonts w:cs="宋体" w:hint="eastAsia"/>
                <w:color w:val="000000" w:themeColor="text1"/>
                <w:kern w:val="28"/>
                <w:szCs w:val="20"/>
              </w:rPr>
              <w:t>3</w:t>
            </w:r>
            <w:r w:rsidRPr="00E152B5">
              <w:rPr>
                <w:rFonts w:cs="宋体" w:hint="eastAsia"/>
                <w:color w:val="000000" w:themeColor="text1"/>
                <w:kern w:val="28"/>
                <w:szCs w:val="20"/>
              </w:rPr>
              <w:t>）施工人员生活污水</w:t>
            </w:r>
          </w:p>
          <w:p w:rsidR="00137A02" w:rsidRPr="00E152B5" w:rsidRDefault="00137A02" w:rsidP="00137A02">
            <w:pPr>
              <w:widowControl/>
              <w:wordWrap w:val="0"/>
              <w:ind w:firstLine="480"/>
              <w:rPr>
                <w:rFonts w:cs="宋体"/>
                <w:color w:val="000000" w:themeColor="text1"/>
                <w:kern w:val="28"/>
                <w:szCs w:val="20"/>
              </w:rPr>
            </w:pPr>
            <w:r w:rsidRPr="00E152B5">
              <w:rPr>
                <w:rFonts w:cs="宋体" w:hint="eastAsia"/>
                <w:color w:val="000000" w:themeColor="text1"/>
                <w:kern w:val="28"/>
                <w:szCs w:val="20"/>
              </w:rPr>
              <w:t>施工人员产生的生活污水排入</w:t>
            </w:r>
            <w:r>
              <w:rPr>
                <w:rFonts w:hint="eastAsia"/>
                <w:color w:val="000000" w:themeColor="text1"/>
              </w:rPr>
              <w:t>紫阳县蒿坪镇</w:t>
            </w:r>
            <w:r w:rsidRPr="00E152B5">
              <w:rPr>
                <w:color w:val="000000" w:themeColor="text1"/>
              </w:rPr>
              <w:t>污水处理厂</w:t>
            </w:r>
            <w:r w:rsidRPr="00E152B5">
              <w:rPr>
                <w:rFonts w:cs="宋体" w:hint="eastAsia"/>
                <w:color w:val="000000" w:themeColor="text1"/>
                <w:kern w:val="28"/>
                <w:szCs w:val="20"/>
              </w:rPr>
              <w:t>。</w:t>
            </w:r>
          </w:p>
          <w:p w:rsidR="00137A02" w:rsidRPr="00E152B5" w:rsidRDefault="00137A02" w:rsidP="00137A02">
            <w:pPr>
              <w:widowControl/>
              <w:wordWrap w:val="0"/>
              <w:ind w:firstLine="480"/>
              <w:rPr>
                <w:rFonts w:cs="宋体"/>
                <w:color w:val="000000" w:themeColor="text1"/>
                <w:kern w:val="28"/>
                <w:szCs w:val="20"/>
              </w:rPr>
            </w:pPr>
            <w:r w:rsidRPr="00E152B5">
              <w:rPr>
                <w:rFonts w:cs="宋体" w:hint="eastAsia"/>
                <w:color w:val="000000" w:themeColor="text1"/>
                <w:kern w:val="28"/>
                <w:szCs w:val="20"/>
              </w:rPr>
              <w:t>（</w:t>
            </w:r>
            <w:r w:rsidRPr="00E152B5">
              <w:rPr>
                <w:rFonts w:cs="宋体" w:hint="eastAsia"/>
                <w:color w:val="000000" w:themeColor="text1"/>
                <w:kern w:val="28"/>
                <w:szCs w:val="20"/>
              </w:rPr>
              <w:t>4</w:t>
            </w:r>
            <w:r w:rsidRPr="00E152B5">
              <w:rPr>
                <w:rFonts w:cs="宋体" w:hint="eastAsia"/>
                <w:color w:val="000000" w:themeColor="text1"/>
                <w:kern w:val="28"/>
                <w:szCs w:val="20"/>
              </w:rPr>
              <w:t>）固体废物</w:t>
            </w:r>
          </w:p>
          <w:p w:rsidR="00137A02" w:rsidRPr="00E152B5" w:rsidRDefault="00137A02" w:rsidP="00137A02">
            <w:pPr>
              <w:widowControl/>
              <w:wordWrap w:val="0"/>
              <w:ind w:firstLine="480"/>
              <w:rPr>
                <w:rFonts w:cs="宋体"/>
                <w:color w:val="000000" w:themeColor="text1"/>
                <w:kern w:val="0"/>
                <w:szCs w:val="20"/>
              </w:rPr>
            </w:pPr>
            <w:r w:rsidRPr="00E152B5">
              <w:rPr>
                <w:rFonts w:cs="宋体" w:hint="eastAsia"/>
                <w:color w:val="000000" w:themeColor="text1"/>
                <w:kern w:val="0"/>
                <w:szCs w:val="20"/>
              </w:rPr>
              <w:t>室内装修及设备的安装，会产生纸类、木制品、金属、塑料、玻璃、施工人员生活垃圾等固体废物，以及废弃的涂料桶。纸类、木制品、金属、塑料、玻璃中的可回收部分应统一收集后交由废品回收站回收处理，不能回收的部分和生活垃圾一起交由环卫部门清运，废弃的涂料桶属于危险废物不能随意丢弃，应统一收集后暂存于施工现场，并做好防雨、防晒、防风、防渗等措施，施工结束后统一由原厂家回收。</w:t>
            </w:r>
          </w:p>
          <w:p w:rsidR="00137A02" w:rsidRPr="00E152B5" w:rsidRDefault="00741FDC" w:rsidP="00137A02">
            <w:pPr>
              <w:widowControl/>
              <w:wordWrap w:val="0"/>
              <w:ind w:firstLine="480"/>
              <w:rPr>
                <w:rFonts w:cs="宋体"/>
                <w:color w:val="000000" w:themeColor="text1"/>
                <w:kern w:val="0"/>
                <w:szCs w:val="20"/>
              </w:rPr>
            </w:pPr>
            <w:r>
              <w:rPr>
                <w:rFonts w:cs="宋体" w:hint="eastAsia"/>
                <w:color w:val="000000" w:themeColor="text1"/>
                <w:kern w:val="0"/>
                <w:szCs w:val="20"/>
              </w:rPr>
              <w:t>施工期产生的污染物会随着该阶段的结束，污染也随之消除。因此</w:t>
            </w:r>
            <w:r w:rsidR="00137A02" w:rsidRPr="00E152B5">
              <w:rPr>
                <w:rFonts w:cs="宋体" w:hint="eastAsia"/>
                <w:color w:val="000000" w:themeColor="text1"/>
                <w:kern w:val="0"/>
                <w:szCs w:val="20"/>
              </w:rPr>
              <w:t>施工期产生的污染对周围环境影响较小。</w:t>
            </w:r>
          </w:p>
          <w:p w:rsidR="00FC2044" w:rsidRDefault="00BF636A" w:rsidP="00137A02">
            <w:pPr>
              <w:ind w:firstLine="482"/>
              <w:rPr>
                <w:b/>
                <w:color w:val="000000" w:themeColor="text1"/>
              </w:rPr>
            </w:pPr>
            <w:r>
              <w:rPr>
                <w:b/>
                <w:color w:val="000000" w:themeColor="text1"/>
              </w:rPr>
              <w:t>二、营运期环境影响分析</w:t>
            </w:r>
          </w:p>
          <w:p w:rsidR="00FC2044" w:rsidRDefault="00BF636A">
            <w:pPr>
              <w:ind w:firstLine="482"/>
              <w:rPr>
                <w:b/>
                <w:bCs/>
                <w:color w:val="000000" w:themeColor="text1"/>
              </w:rPr>
            </w:pPr>
            <w:r>
              <w:rPr>
                <w:b/>
                <w:bCs/>
                <w:color w:val="000000" w:themeColor="text1"/>
              </w:rPr>
              <w:t>1</w:t>
            </w:r>
            <w:r>
              <w:rPr>
                <w:b/>
                <w:bCs/>
                <w:color w:val="000000" w:themeColor="text1"/>
              </w:rPr>
              <w:t>、大气环境影响分析及防治措施</w:t>
            </w:r>
          </w:p>
          <w:p w:rsidR="00D42548" w:rsidRDefault="00D42548" w:rsidP="00D42548">
            <w:pPr>
              <w:ind w:firstLine="480"/>
              <w:rPr>
                <w:color w:val="000000" w:themeColor="text1"/>
                <w:sz w:val="21"/>
                <w:szCs w:val="21"/>
              </w:rPr>
            </w:pPr>
            <w:r>
              <w:rPr>
                <w:rFonts w:hint="eastAsia"/>
                <w:color w:val="000000" w:themeColor="text1"/>
              </w:rPr>
              <w:t>项目</w:t>
            </w:r>
            <w:r>
              <w:rPr>
                <w:color w:val="000000" w:themeColor="text1"/>
              </w:rPr>
              <w:t>购进的</w:t>
            </w:r>
            <w:r>
              <w:rPr>
                <w:rFonts w:hint="eastAsia"/>
                <w:color w:val="000000" w:themeColor="text1"/>
              </w:rPr>
              <w:t>黑毛</w:t>
            </w:r>
            <w:r>
              <w:rPr>
                <w:color w:val="000000" w:themeColor="text1"/>
              </w:rPr>
              <w:t>茶在产地已经过初选清理，茶叶较干净，在厂区内</w:t>
            </w:r>
            <w:r>
              <w:rPr>
                <w:rFonts w:hint="eastAsia"/>
                <w:color w:val="000000" w:themeColor="text1"/>
              </w:rPr>
              <w:t>不需再进行除杂等处理，直接进行人工筛选分级，因此本项目运行过程中无粉尘产生。</w:t>
            </w:r>
          </w:p>
          <w:p w:rsidR="00FC2044" w:rsidRDefault="00BF636A" w:rsidP="00137A02">
            <w:pPr>
              <w:ind w:firstLine="482"/>
              <w:rPr>
                <w:b/>
                <w:bCs/>
                <w:color w:val="000000" w:themeColor="text1"/>
              </w:rPr>
            </w:pPr>
            <w:r>
              <w:rPr>
                <w:b/>
                <w:bCs/>
                <w:color w:val="000000" w:themeColor="text1"/>
              </w:rPr>
              <w:t>2</w:t>
            </w:r>
            <w:r>
              <w:rPr>
                <w:b/>
                <w:bCs/>
                <w:color w:val="000000" w:themeColor="text1"/>
              </w:rPr>
              <w:t>、地表水环境影响分析</w:t>
            </w:r>
          </w:p>
          <w:p w:rsidR="004E3881" w:rsidRDefault="004E3881" w:rsidP="004E3881">
            <w:pPr>
              <w:ind w:firstLine="480"/>
              <w:rPr>
                <w:color w:val="000000" w:themeColor="text1"/>
              </w:rPr>
            </w:pPr>
            <w:r>
              <w:rPr>
                <w:rFonts w:hint="eastAsia"/>
                <w:color w:val="000000" w:themeColor="text1"/>
              </w:rPr>
              <w:t>项目</w:t>
            </w:r>
            <w:r>
              <w:rPr>
                <w:color w:val="000000" w:themeColor="text1"/>
              </w:rPr>
              <w:t>生产运营过程中无生产废水产生，废水主要为职工生活污水</w:t>
            </w:r>
            <w:r>
              <w:rPr>
                <w:rFonts w:hint="eastAsia"/>
                <w:color w:val="000000" w:themeColor="text1"/>
              </w:rPr>
              <w:t>，</w:t>
            </w:r>
            <w:r w:rsidR="00BF636A">
              <w:rPr>
                <w:color w:val="000000" w:themeColor="text1"/>
              </w:rPr>
              <w:t>产生量为</w:t>
            </w:r>
            <w:r>
              <w:rPr>
                <w:rFonts w:hint="eastAsia"/>
                <w:color w:val="000000" w:themeColor="text1"/>
              </w:rPr>
              <w:t>0.84</w:t>
            </w:r>
            <w:r w:rsidRPr="00A747D5">
              <w:rPr>
                <w:color w:val="000000" w:themeColor="text1"/>
              </w:rPr>
              <w:t>m</w:t>
            </w:r>
            <w:r w:rsidRPr="00A747D5">
              <w:rPr>
                <w:color w:val="000000" w:themeColor="text1"/>
                <w:vertAlign w:val="superscript"/>
              </w:rPr>
              <w:t>3</w:t>
            </w:r>
            <w:r w:rsidRPr="00A747D5">
              <w:rPr>
                <w:color w:val="000000" w:themeColor="text1"/>
              </w:rPr>
              <w:t>/d</w:t>
            </w:r>
            <w:r>
              <w:rPr>
                <w:rFonts w:hint="eastAsia"/>
                <w:color w:val="000000" w:themeColor="text1"/>
              </w:rPr>
              <w:t>（</w:t>
            </w:r>
            <w:r w:rsidR="006B2C39">
              <w:rPr>
                <w:rFonts w:hint="eastAsia"/>
                <w:color w:val="000000" w:themeColor="text1"/>
              </w:rPr>
              <w:t>210.00</w:t>
            </w:r>
            <w:r w:rsidRPr="00A747D5">
              <w:rPr>
                <w:color w:val="000000" w:themeColor="text1"/>
              </w:rPr>
              <w:t>m</w:t>
            </w:r>
            <w:r w:rsidRPr="00A747D5">
              <w:rPr>
                <w:color w:val="000000" w:themeColor="text1"/>
                <w:vertAlign w:val="superscript"/>
              </w:rPr>
              <w:t>3</w:t>
            </w:r>
            <w:r w:rsidRPr="00A747D5">
              <w:rPr>
                <w:color w:val="000000" w:themeColor="text1"/>
              </w:rPr>
              <w:t>/a</w:t>
            </w:r>
            <w:r>
              <w:rPr>
                <w:rFonts w:hint="eastAsia"/>
                <w:color w:val="000000" w:themeColor="text1"/>
              </w:rPr>
              <w:t>），</w:t>
            </w:r>
            <w:r w:rsidR="00BF636A">
              <w:rPr>
                <w:color w:val="000000" w:themeColor="text1"/>
              </w:rPr>
              <w:t>主要污染物为</w:t>
            </w:r>
            <w:r w:rsidR="00BF636A">
              <w:rPr>
                <w:color w:val="000000" w:themeColor="text1"/>
              </w:rPr>
              <w:t>COD</w:t>
            </w:r>
            <w:r w:rsidR="00BF636A">
              <w:rPr>
                <w:color w:val="000000" w:themeColor="text1"/>
              </w:rPr>
              <w:t>、</w:t>
            </w:r>
            <w:r w:rsidR="00BF636A">
              <w:rPr>
                <w:color w:val="000000" w:themeColor="text1"/>
              </w:rPr>
              <w:t>BOD</w:t>
            </w:r>
            <w:r w:rsidR="00BF636A">
              <w:rPr>
                <w:color w:val="000000" w:themeColor="text1"/>
                <w:vertAlign w:val="subscript"/>
              </w:rPr>
              <w:t>5</w:t>
            </w:r>
            <w:r w:rsidR="00BF636A">
              <w:rPr>
                <w:color w:val="000000" w:themeColor="text1"/>
              </w:rPr>
              <w:t>、</w:t>
            </w:r>
            <w:r w:rsidR="00BF636A">
              <w:rPr>
                <w:color w:val="000000" w:themeColor="text1"/>
              </w:rPr>
              <w:t>SS</w:t>
            </w:r>
            <w:r w:rsidR="00BF636A">
              <w:rPr>
                <w:color w:val="000000" w:themeColor="text1"/>
              </w:rPr>
              <w:t>、氨氮等</w:t>
            </w:r>
            <w:r>
              <w:rPr>
                <w:rFonts w:hint="eastAsia"/>
                <w:color w:val="000000" w:themeColor="text1"/>
              </w:rPr>
              <w:t>，</w:t>
            </w:r>
            <w:r w:rsidR="002D20A7">
              <w:rPr>
                <w:rFonts w:hint="eastAsia"/>
                <w:color w:val="000000" w:themeColor="text1"/>
              </w:rPr>
              <w:t>经化粪池处理后</w:t>
            </w:r>
            <w:r>
              <w:rPr>
                <w:rFonts w:hint="eastAsia"/>
                <w:color w:val="000000" w:themeColor="text1"/>
              </w:rPr>
              <w:t>排放至</w:t>
            </w:r>
            <w:r w:rsidRPr="00A747D5">
              <w:rPr>
                <w:rFonts w:hint="eastAsia"/>
                <w:color w:val="000000" w:themeColor="text1"/>
              </w:rPr>
              <w:t>紫阳县蒿坪镇污水厂</w:t>
            </w:r>
            <w:r>
              <w:rPr>
                <w:rFonts w:hint="eastAsia"/>
                <w:color w:val="000000" w:themeColor="text1"/>
              </w:rPr>
              <w:t>进行再处理</w:t>
            </w:r>
            <w:r>
              <w:rPr>
                <w:color w:val="000000" w:themeColor="text1"/>
              </w:rPr>
              <w:t>。</w:t>
            </w:r>
          </w:p>
          <w:p w:rsidR="006B55DF" w:rsidRPr="00E72D55" w:rsidRDefault="00E72D55" w:rsidP="00E72D55">
            <w:pPr>
              <w:ind w:firstLine="480"/>
              <w:rPr>
                <w:color w:val="000000" w:themeColor="text1"/>
                <w:lang w:val="zh-CN"/>
              </w:rPr>
            </w:pPr>
            <w:r w:rsidRPr="00E72D55">
              <w:rPr>
                <w:rFonts w:hint="eastAsia"/>
                <w:color w:val="000000" w:themeColor="text1"/>
                <w:lang w:val="zh-CN"/>
              </w:rPr>
              <w:lastRenderedPageBreak/>
              <w:t>（</w:t>
            </w:r>
            <w:r w:rsidRPr="00E72D55">
              <w:rPr>
                <w:rFonts w:hint="eastAsia"/>
                <w:color w:val="000000" w:themeColor="text1"/>
                <w:lang w:val="zh-CN"/>
              </w:rPr>
              <w:t>1</w:t>
            </w:r>
            <w:r w:rsidRPr="00E72D55">
              <w:rPr>
                <w:rFonts w:hint="eastAsia"/>
                <w:color w:val="000000" w:themeColor="text1"/>
                <w:lang w:val="zh-CN"/>
              </w:rPr>
              <w:t>）</w:t>
            </w:r>
            <w:r w:rsidR="006B55DF" w:rsidRPr="00E72D55">
              <w:rPr>
                <w:rFonts w:hint="eastAsia"/>
                <w:color w:val="000000" w:themeColor="text1"/>
                <w:lang w:val="zh-CN"/>
              </w:rPr>
              <w:t>评价等级判定</w:t>
            </w:r>
          </w:p>
          <w:p w:rsidR="002D20A7" w:rsidRDefault="006B55DF" w:rsidP="002D20A7">
            <w:pPr>
              <w:ind w:firstLine="480"/>
              <w:rPr>
                <w:color w:val="000000" w:themeColor="text1"/>
                <w:lang w:val="zh-CN"/>
              </w:rPr>
            </w:pPr>
            <w:r w:rsidRPr="00E152B5">
              <w:rPr>
                <w:rFonts w:hint="eastAsia"/>
                <w:color w:val="000000" w:themeColor="text1"/>
                <w:lang w:val="zh-CN"/>
              </w:rPr>
              <w:t>本项目生活污水</w:t>
            </w:r>
            <w:r w:rsidR="002D20A7">
              <w:rPr>
                <w:rFonts w:hint="eastAsia"/>
                <w:color w:val="000000" w:themeColor="text1"/>
              </w:rPr>
              <w:t>经化粪池处理后排入</w:t>
            </w:r>
            <w:r w:rsidRPr="00A747D5">
              <w:rPr>
                <w:rFonts w:hint="eastAsia"/>
                <w:color w:val="000000" w:themeColor="text1"/>
              </w:rPr>
              <w:t>紫阳县蒿坪镇污水厂</w:t>
            </w:r>
            <w:r w:rsidR="002D20A7">
              <w:rPr>
                <w:rFonts w:hint="eastAsia"/>
                <w:color w:val="000000" w:themeColor="text1"/>
              </w:rPr>
              <w:t>进行</w:t>
            </w:r>
            <w:r>
              <w:rPr>
                <w:rFonts w:hint="eastAsia"/>
                <w:color w:val="000000" w:themeColor="text1"/>
              </w:rPr>
              <w:t>处理</w:t>
            </w:r>
            <w:r w:rsidRPr="00E152B5">
              <w:rPr>
                <w:rFonts w:hint="eastAsia"/>
                <w:color w:val="000000" w:themeColor="text1"/>
                <w:lang w:val="zh-CN"/>
              </w:rPr>
              <w:t>，根据《环境影响评价技术导则</w:t>
            </w:r>
            <w:r w:rsidRPr="00E152B5">
              <w:rPr>
                <w:rFonts w:hint="eastAsia"/>
                <w:color w:val="000000" w:themeColor="text1"/>
                <w:lang w:val="zh-CN"/>
              </w:rPr>
              <w:t xml:space="preserve"> </w:t>
            </w:r>
            <w:r w:rsidRPr="00E152B5">
              <w:rPr>
                <w:rFonts w:hint="eastAsia"/>
                <w:color w:val="000000" w:themeColor="text1"/>
                <w:lang w:val="zh-CN"/>
              </w:rPr>
              <w:t>地表水环境》（</w:t>
            </w:r>
            <w:r w:rsidRPr="00E152B5">
              <w:rPr>
                <w:rFonts w:hint="eastAsia"/>
                <w:color w:val="000000" w:themeColor="text1"/>
                <w:lang w:val="zh-CN"/>
              </w:rPr>
              <w:t>HJ2.3-2018</w:t>
            </w:r>
            <w:r w:rsidRPr="00E152B5">
              <w:rPr>
                <w:rFonts w:hint="eastAsia"/>
                <w:color w:val="000000" w:themeColor="text1"/>
                <w:lang w:val="zh-CN"/>
              </w:rPr>
              <w:t>），项目废水排放方式为间接排放，评价等级为三级</w:t>
            </w:r>
            <w:r w:rsidRPr="00E152B5">
              <w:rPr>
                <w:rFonts w:hint="eastAsia"/>
                <w:color w:val="000000" w:themeColor="text1"/>
                <w:lang w:val="zh-CN"/>
              </w:rPr>
              <w:t>B</w:t>
            </w:r>
            <w:r w:rsidRPr="00E152B5">
              <w:rPr>
                <w:rFonts w:hint="eastAsia"/>
                <w:color w:val="000000" w:themeColor="text1"/>
                <w:lang w:val="zh-CN"/>
              </w:rPr>
              <w:t>，因此本次评价仅对其依托污水处理设施的环境可行性进行分析即可。</w:t>
            </w:r>
          </w:p>
          <w:p w:rsidR="00D72DEE" w:rsidRDefault="002D20A7" w:rsidP="002D20A7">
            <w:pPr>
              <w:ind w:firstLine="480"/>
              <w:rPr>
                <w:color w:val="000000" w:themeColor="text1"/>
                <w:lang w:val="zh-CN"/>
              </w:rPr>
            </w:pPr>
            <w:r w:rsidRPr="002D20A7">
              <w:rPr>
                <w:rFonts w:hint="eastAsia"/>
                <w:color w:val="000000" w:themeColor="text1"/>
                <w:lang w:val="zh-CN"/>
              </w:rPr>
              <w:t>（</w:t>
            </w:r>
            <w:r w:rsidRPr="002D20A7">
              <w:rPr>
                <w:rFonts w:hint="eastAsia"/>
                <w:color w:val="000000" w:themeColor="text1"/>
                <w:lang w:val="zh-CN"/>
              </w:rPr>
              <w:t>2</w:t>
            </w:r>
            <w:r w:rsidRPr="002D20A7">
              <w:rPr>
                <w:rFonts w:hint="eastAsia"/>
                <w:color w:val="000000" w:themeColor="text1"/>
                <w:lang w:val="zh-CN"/>
              </w:rPr>
              <w:t>）达标分析</w:t>
            </w:r>
          </w:p>
          <w:p w:rsidR="002D20A7" w:rsidRPr="00E152B5" w:rsidRDefault="002D20A7" w:rsidP="002D20A7">
            <w:pPr>
              <w:ind w:firstLine="480"/>
              <w:rPr>
                <w:rFonts w:hAnsi="宋体"/>
                <w:color w:val="000000" w:themeColor="text1"/>
                <w:lang w:val="zh-CN"/>
              </w:rPr>
            </w:pPr>
            <w:r w:rsidRPr="00E152B5">
              <w:rPr>
                <w:color w:val="000000" w:themeColor="text1"/>
                <w:lang w:val="zh-CN"/>
              </w:rPr>
              <w:t>本项目生</w:t>
            </w:r>
            <w:r w:rsidRPr="00E152B5">
              <w:rPr>
                <w:rFonts w:hAnsi="宋体"/>
                <w:color w:val="000000" w:themeColor="text1"/>
                <w:lang w:val="zh-CN"/>
              </w:rPr>
              <w:t>活污水产生量为</w:t>
            </w:r>
            <w:r w:rsidR="00D72DEE">
              <w:rPr>
                <w:rFonts w:hint="eastAsia"/>
                <w:color w:val="000000" w:themeColor="text1"/>
                <w:lang w:val="zh-CN"/>
              </w:rPr>
              <w:t>0.84</w:t>
            </w:r>
            <w:r w:rsidRPr="00E152B5">
              <w:rPr>
                <w:color w:val="000000" w:themeColor="text1"/>
                <w:lang w:val="zh-CN"/>
              </w:rPr>
              <w:t>m</w:t>
            </w:r>
            <w:r w:rsidRPr="00E152B5">
              <w:rPr>
                <w:color w:val="000000" w:themeColor="text1"/>
                <w:vertAlign w:val="superscript"/>
                <w:lang w:val="zh-CN"/>
              </w:rPr>
              <w:t>3</w:t>
            </w:r>
            <w:r w:rsidRPr="00E152B5">
              <w:rPr>
                <w:color w:val="000000" w:themeColor="text1"/>
                <w:lang w:val="zh-CN"/>
              </w:rPr>
              <w:t>/d</w:t>
            </w:r>
            <w:r w:rsidRPr="00E152B5">
              <w:rPr>
                <w:rFonts w:hAnsi="宋体"/>
                <w:color w:val="000000" w:themeColor="text1"/>
                <w:lang w:val="zh-CN"/>
              </w:rPr>
              <w:t>（</w:t>
            </w:r>
            <w:r w:rsidR="006B2C39">
              <w:rPr>
                <w:rFonts w:hAnsi="宋体" w:hint="eastAsia"/>
                <w:color w:val="000000" w:themeColor="text1"/>
                <w:lang w:val="zh-CN"/>
              </w:rPr>
              <w:t>210.00</w:t>
            </w:r>
            <w:r w:rsidRPr="00E152B5">
              <w:rPr>
                <w:color w:val="000000" w:themeColor="text1"/>
                <w:lang w:val="zh-CN"/>
              </w:rPr>
              <w:t>m</w:t>
            </w:r>
            <w:r w:rsidRPr="00E152B5">
              <w:rPr>
                <w:color w:val="000000" w:themeColor="text1"/>
                <w:vertAlign w:val="superscript"/>
                <w:lang w:val="zh-CN"/>
              </w:rPr>
              <w:t>3</w:t>
            </w:r>
            <w:r w:rsidRPr="00E152B5">
              <w:rPr>
                <w:color w:val="000000" w:themeColor="text1"/>
                <w:lang w:val="zh-CN"/>
              </w:rPr>
              <w:t>/a</w:t>
            </w:r>
            <w:r w:rsidRPr="00E152B5">
              <w:rPr>
                <w:rFonts w:hAnsi="宋体"/>
                <w:color w:val="000000" w:themeColor="text1"/>
                <w:lang w:val="zh-CN"/>
              </w:rPr>
              <w:t>），</w:t>
            </w:r>
            <w:r w:rsidRPr="00E152B5">
              <w:rPr>
                <w:rFonts w:hAnsi="宋体" w:hint="eastAsia"/>
                <w:color w:val="000000" w:themeColor="text1"/>
                <w:lang w:val="zh-CN"/>
              </w:rPr>
              <w:t>经</w:t>
            </w:r>
            <w:r w:rsidRPr="00E152B5">
              <w:rPr>
                <w:rFonts w:hAnsi="宋体"/>
                <w:color w:val="000000" w:themeColor="text1"/>
                <w:lang w:val="zh-CN"/>
              </w:rPr>
              <w:t>化粪池处理后，排放浓度能够达到《污水综合排放标准》（</w:t>
            </w:r>
            <w:r w:rsidRPr="00E152B5">
              <w:rPr>
                <w:color w:val="000000" w:themeColor="text1"/>
                <w:lang w:val="zh-CN"/>
              </w:rPr>
              <w:t>GB8978-1996</w:t>
            </w:r>
            <w:r w:rsidRPr="00E152B5">
              <w:rPr>
                <w:rFonts w:hAnsi="宋体"/>
                <w:color w:val="000000" w:themeColor="text1"/>
                <w:lang w:val="zh-CN"/>
              </w:rPr>
              <w:t>）三级标准和《污水排入城镇下水道水质标准》（</w:t>
            </w:r>
            <w:r w:rsidRPr="00E152B5">
              <w:rPr>
                <w:color w:val="000000" w:themeColor="text1"/>
                <w:lang w:val="zh-CN"/>
              </w:rPr>
              <w:t>GB31962-2015</w:t>
            </w:r>
            <w:r w:rsidRPr="00E152B5">
              <w:rPr>
                <w:rFonts w:hAnsi="宋体"/>
                <w:color w:val="000000" w:themeColor="text1"/>
                <w:lang w:val="zh-CN"/>
              </w:rPr>
              <w:t>）</w:t>
            </w:r>
            <w:r w:rsidRPr="00E152B5">
              <w:rPr>
                <w:color w:val="000000" w:themeColor="text1"/>
                <w:lang w:val="zh-CN"/>
              </w:rPr>
              <w:t>B</w:t>
            </w:r>
            <w:r w:rsidRPr="00E152B5">
              <w:rPr>
                <w:rFonts w:hAnsi="宋体"/>
                <w:color w:val="000000" w:themeColor="text1"/>
                <w:lang w:val="zh-CN"/>
              </w:rPr>
              <w:t>级标准，然后通过市政污水管网，最终排入</w:t>
            </w:r>
            <w:r w:rsidR="00D72DEE" w:rsidRPr="00A747D5">
              <w:rPr>
                <w:rFonts w:hint="eastAsia"/>
                <w:color w:val="000000" w:themeColor="text1"/>
              </w:rPr>
              <w:t>紫阳县蒿坪镇污水厂</w:t>
            </w:r>
            <w:r w:rsidRPr="00E152B5">
              <w:rPr>
                <w:rFonts w:hAnsi="宋体"/>
                <w:color w:val="000000" w:themeColor="text1"/>
                <w:lang w:val="zh-CN"/>
              </w:rPr>
              <w:t>集中处理。</w:t>
            </w:r>
          </w:p>
          <w:p w:rsidR="006B55DF" w:rsidRPr="00E72D55" w:rsidRDefault="00E72D55" w:rsidP="00E72D55">
            <w:pPr>
              <w:ind w:firstLine="480"/>
              <w:rPr>
                <w:rFonts w:hAnsi="宋体"/>
                <w:color w:val="000000" w:themeColor="text1"/>
              </w:rPr>
            </w:pPr>
            <w:r w:rsidRPr="00E72D55">
              <w:rPr>
                <w:rFonts w:hAnsi="宋体" w:hint="eastAsia"/>
                <w:color w:val="000000" w:themeColor="text1"/>
              </w:rPr>
              <w:t>（</w:t>
            </w:r>
            <w:r w:rsidR="00D72DEE">
              <w:rPr>
                <w:rFonts w:hAnsi="宋体" w:hint="eastAsia"/>
                <w:color w:val="000000" w:themeColor="text1"/>
              </w:rPr>
              <w:t>3</w:t>
            </w:r>
            <w:r w:rsidRPr="00E72D55">
              <w:rPr>
                <w:rFonts w:hAnsi="宋体" w:hint="eastAsia"/>
                <w:color w:val="000000" w:themeColor="text1"/>
              </w:rPr>
              <w:t>）</w:t>
            </w:r>
            <w:r w:rsidR="00D43039" w:rsidRPr="00E72D55">
              <w:rPr>
                <w:rFonts w:hAnsi="宋体" w:hint="eastAsia"/>
                <w:color w:val="000000" w:themeColor="text1"/>
              </w:rPr>
              <w:t>紫阳县蒿坪镇污水厂</w:t>
            </w:r>
            <w:r w:rsidR="006B55DF" w:rsidRPr="00E72D55">
              <w:rPr>
                <w:rFonts w:hAnsi="宋体" w:hint="eastAsia"/>
                <w:color w:val="000000" w:themeColor="text1"/>
              </w:rPr>
              <w:t>依托</w:t>
            </w:r>
            <w:r w:rsidR="006B55DF" w:rsidRPr="00E72D55">
              <w:rPr>
                <w:rFonts w:hAnsi="宋体"/>
                <w:color w:val="000000" w:themeColor="text1"/>
              </w:rPr>
              <w:t>性分析</w:t>
            </w:r>
          </w:p>
          <w:p w:rsidR="00E72D55" w:rsidRPr="00E72D55" w:rsidRDefault="00E72D55" w:rsidP="00E72D55">
            <w:pPr>
              <w:ind w:firstLine="480"/>
              <w:rPr>
                <w:color w:val="000000"/>
              </w:rPr>
            </w:pPr>
            <w:commentRangeStart w:id="19"/>
            <w:r w:rsidRPr="006F297A">
              <w:rPr>
                <w:rFonts w:hint="eastAsia"/>
                <w:color w:val="FF0000"/>
                <w:lang w:val="zh-CN"/>
              </w:rPr>
              <w:t>紫阳县蒿坪镇污水处理厂</w:t>
            </w:r>
            <w:r w:rsidRPr="006F297A">
              <w:rPr>
                <w:rFonts w:hint="eastAsia"/>
                <w:color w:val="FF0000"/>
              </w:rPr>
              <w:t>蒿坪镇双星村，日处理污水</w:t>
            </w:r>
            <w:r w:rsidRPr="006F297A">
              <w:rPr>
                <w:rFonts w:hint="eastAsia"/>
                <w:color w:val="FF0000"/>
              </w:rPr>
              <w:t>6000m</w:t>
            </w:r>
            <w:r w:rsidRPr="006F297A">
              <w:rPr>
                <w:rFonts w:hint="eastAsia"/>
                <w:color w:val="FF0000"/>
                <w:vertAlign w:val="superscript"/>
              </w:rPr>
              <w:t>3</w:t>
            </w:r>
            <w:r w:rsidRPr="006F297A">
              <w:rPr>
                <w:rFonts w:hint="eastAsia"/>
                <w:color w:val="FF0000"/>
              </w:rPr>
              <w:t>吨，污水处理工艺采用</w:t>
            </w:r>
            <w:r w:rsidRPr="006F297A">
              <w:rPr>
                <w:rFonts w:hint="eastAsia"/>
                <w:color w:val="FF0000"/>
              </w:rPr>
              <w:t>A</w:t>
            </w:r>
            <w:r w:rsidRPr="006F297A">
              <w:rPr>
                <w:rFonts w:hint="eastAsia"/>
                <w:color w:val="FF0000"/>
                <w:vertAlign w:val="superscript"/>
              </w:rPr>
              <w:t>2</w:t>
            </w:r>
            <w:r w:rsidRPr="006F297A">
              <w:rPr>
                <w:rFonts w:hint="eastAsia"/>
                <w:color w:val="FF0000"/>
              </w:rPr>
              <w:t>/O+</w:t>
            </w:r>
            <w:r w:rsidRPr="006F297A">
              <w:rPr>
                <w:rFonts w:hint="eastAsia"/>
                <w:color w:val="FF0000"/>
              </w:rPr>
              <w:t>絮凝沉淀</w:t>
            </w:r>
            <w:r w:rsidRPr="006F297A">
              <w:rPr>
                <w:rFonts w:hint="eastAsia"/>
                <w:color w:val="FF0000"/>
              </w:rPr>
              <w:t>+</w:t>
            </w:r>
            <w:r w:rsidRPr="006F297A">
              <w:rPr>
                <w:rFonts w:hint="eastAsia"/>
                <w:color w:val="FF0000"/>
              </w:rPr>
              <w:t>过</w:t>
            </w:r>
            <w:commentRangeEnd w:id="19"/>
            <w:r w:rsidR="006F297A">
              <w:rPr>
                <w:rStyle w:val="af2"/>
              </w:rPr>
              <w:commentReference w:id="19"/>
            </w:r>
            <w:r w:rsidRPr="00E72D55">
              <w:rPr>
                <w:rFonts w:hint="eastAsia"/>
                <w:color w:val="000000"/>
              </w:rPr>
              <w:t>滤</w:t>
            </w:r>
            <w:r w:rsidRPr="00E72D55">
              <w:rPr>
                <w:rFonts w:hint="eastAsia"/>
                <w:color w:val="000000"/>
              </w:rPr>
              <w:t>+</w:t>
            </w:r>
            <w:r w:rsidRPr="00E72D55">
              <w:rPr>
                <w:rFonts w:hint="eastAsia"/>
                <w:color w:val="000000"/>
              </w:rPr>
              <w:t>二氧化氯消毒处理工艺，污泥处置采用一体化装置脱水浓缩处理工艺。主要建筑物有粗细格栅、调节池、</w:t>
            </w:r>
            <w:r w:rsidRPr="00E72D55">
              <w:rPr>
                <w:rFonts w:hint="eastAsia"/>
                <w:color w:val="000000"/>
              </w:rPr>
              <w:t>A</w:t>
            </w:r>
            <w:r>
              <w:rPr>
                <w:rFonts w:hint="eastAsia"/>
                <w:color w:val="000000" w:themeColor="text1"/>
              </w:rPr>
              <w:t>/</w:t>
            </w:r>
            <w:r w:rsidRPr="00E72D55">
              <w:rPr>
                <w:rFonts w:hint="eastAsia"/>
                <w:color w:val="000000"/>
              </w:rPr>
              <w:t>O</w:t>
            </w:r>
            <w:r w:rsidRPr="00E72D55">
              <w:rPr>
                <w:rFonts w:hint="eastAsia"/>
                <w:color w:val="000000"/>
              </w:rPr>
              <w:t>池、二沉池、消毒池、污泥浓缩池、絮凝池、风机房、污泥脱水机房、配电室及综合楼，购置安装污水处理设备</w:t>
            </w:r>
            <w:r w:rsidRPr="00E72D55">
              <w:rPr>
                <w:rFonts w:hint="eastAsia"/>
                <w:color w:val="000000"/>
              </w:rPr>
              <w:t>50</w:t>
            </w:r>
            <w:r w:rsidRPr="00E72D55">
              <w:rPr>
                <w:rFonts w:hint="eastAsia"/>
                <w:color w:val="000000"/>
              </w:rPr>
              <w:t>余台（套）；出水水质达到《城镇污水处理厂污染物排放标准》（</w:t>
            </w:r>
            <w:r w:rsidRPr="00E72D55">
              <w:rPr>
                <w:rFonts w:hint="eastAsia"/>
                <w:color w:val="000000"/>
              </w:rPr>
              <w:t>GB18918-2002</w:t>
            </w:r>
            <w:r w:rsidRPr="00E72D55">
              <w:rPr>
                <w:rFonts w:hint="eastAsia"/>
                <w:color w:val="000000"/>
              </w:rPr>
              <w:t>）一级</w:t>
            </w:r>
            <w:r w:rsidRPr="00E72D55">
              <w:rPr>
                <w:rFonts w:hint="eastAsia"/>
                <w:color w:val="000000"/>
              </w:rPr>
              <w:t>A</w:t>
            </w:r>
            <w:r w:rsidRPr="00E72D55">
              <w:rPr>
                <w:rFonts w:hint="eastAsia"/>
                <w:color w:val="000000"/>
              </w:rPr>
              <w:t>标准。目前工程运行情况良好</w:t>
            </w:r>
            <w:r>
              <w:rPr>
                <w:rFonts w:hint="eastAsia"/>
                <w:color w:val="000000" w:themeColor="text1"/>
              </w:rPr>
              <w:t>，</w:t>
            </w:r>
            <w:r w:rsidRPr="00E72D55">
              <w:rPr>
                <w:rFonts w:hint="eastAsia"/>
                <w:color w:val="000000"/>
              </w:rPr>
              <w:t>出水水质能够稳定达标排放</w:t>
            </w:r>
            <w:r>
              <w:rPr>
                <w:rFonts w:hint="eastAsia"/>
                <w:color w:val="000000" w:themeColor="text1"/>
              </w:rPr>
              <w:t>。</w:t>
            </w:r>
          </w:p>
          <w:p w:rsidR="006B55DF" w:rsidRPr="00E152B5" w:rsidRDefault="006B55DF" w:rsidP="006B55DF">
            <w:pPr>
              <w:pStyle w:val="a8"/>
              <w:ind w:firstLine="480"/>
              <w:rPr>
                <w:color w:val="000000" w:themeColor="text1"/>
              </w:rPr>
            </w:pPr>
            <w:r w:rsidRPr="00E152B5">
              <w:rPr>
                <w:rFonts w:hint="eastAsia"/>
                <w:color w:val="000000" w:themeColor="text1"/>
              </w:rPr>
              <w:t>本</w:t>
            </w:r>
            <w:r w:rsidRPr="00E152B5">
              <w:rPr>
                <w:color w:val="000000" w:themeColor="text1"/>
              </w:rPr>
              <w:t>项目位于</w:t>
            </w:r>
            <w:r w:rsidR="00E72D55">
              <w:rPr>
                <w:rFonts w:hint="eastAsia"/>
                <w:color w:val="000000" w:themeColor="text1"/>
              </w:rPr>
              <w:t>紫阳县蒿坪镇金竹村</w:t>
            </w:r>
            <w:r w:rsidRPr="00E152B5">
              <w:rPr>
                <w:color w:val="000000" w:themeColor="text1"/>
              </w:rPr>
              <w:t>，</w:t>
            </w:r>
            <w:r w:rsidR="00E72D55">
              <w:rPr>
                <w:rFonts w:hint="eastAsia"/>
                <w:color w:val="000000" w:themeColor="text1"/>
              </w:rPr>
              <w:t>在</w:t>
            </w:r>
            <w:r w:rsidR="00E72D55" w:rsidRPr="00E152B5">
              <w:rPr>
                <w:color w:val="000000" w:themeColor="text1"/>
              </w:rPr>
              <w:t>污水处理厂的收水范围</w:t>
            </w:r>
            <w:r w:rsidR="00E72D55">
              <w:rPr>
                <w:rFonts w:hint="eastAsia"/>
                <w:color w:val="000000" w:themeColor="text1"/>
              </w:rPr>
              <w:t>，</w:t>
            </w:r>
            <w:r w:rsidRPr="00E152B5">
              <w:rPr>
                <w:rFonts w:hint="eastAsia"/>
                <w:color w:val="000000" w:themeColor="text1"/>
              </w:rPr>
              <w:t>废水主要为生活污水，</w:t>
            </w:r>
            <w:r w:rsidRPr="00E152B5">
              <w:rPr>
                <w:color w:val="000000" w:themeColor="text1"/>
              </w:rPr>
              <w:t>出水水质简单，</w:t>
            </w:r>
            <w:r w:rsidR="00E72D55">
              <w:rPr>
                <w:rFonts w:hint="eastAsia"/>
                <w:color w:val="000000" w:themeColor="text1"/>
              </w:rPr>
              <w:t>水量小，</w:t>
            </w:r>
            <w:r w:rsidRPr="00E152B5">
              <w:rPr>
                <w:color w:val="000000" w:themeColor="text1"/>
              </w:rPr>
              <w:t>不会对污水处理厂进水水质造成冲击，故本项目废水可依托</w:t>
            </w:r>
            <w:r w:rsidR="00E72D55" w:rsidRPr="00E72D55">
              <w:rPr>
                <w:rFonts w:hint="eastAsia"/>
                <w:color w:val="000000"/>
                <w:lang w:val="zh-CN"/>
              </w:rPr>
              <w:t>紫阳县蒿坪镇污水处理</w:t>
            </w:r>
            <w:r w:rsidR="00E72D55">
              <w:rPr>
                <w:rFonts w:hint="eastAsia"/>
                <w:color w:val="000000" w:themeColor="text1"/>
                <w:lang w:val="zh-CN"/>
              </w:rPr>
              <w:t>厂</w:t>
            </w:r>
            <w:r w:rsidRPr="00E152B5">
              <w:rPr>
                <w:color w:val="000000" w:themeColor="text1"/>
              </w:rPr>
              <w:t>进行处理。</w:t>
            </w:r>
          </w:p>
          <w:p w:rsidR="00FC2044" w:rsidRDefault="00BF636A" w:rsidP="00E72D55">
            <w:pPr>
              <w:ind w:firstLine="482"/>
              <w:jc w:val="left"/>
              <w:rPr>
                <w:b/>
                <w:color w:val="000000" w:themeColor="text1"/>
              </w:rPr>
            </w:pPr>
            <w:r w:rsidRPr="00E72D55">
              <w:rPr>
                <w:b/>
                <w:color w:val="000000" w:themeColor="text1"/>
              </w:rPr>
              <w:t>3</w:t>
            </w:r>
            <w:r w:rsidRPr="00E72D55">
              <w:rPr>
                <w:b/>
                <w:color w:val="000000" w:themeColor="text1"/>
              </w:rPr>
              <w:t>、噪声环境影响分析</w:t>
            </w:r>
          </w:p>
          <w:p w:rsidR="00892C24" w:rsidRPr="00892C24" w:rsidRDefault="00892C24" w:rsidP="00892C24">
            <w:pPr>
              <w:ind w:firstLine="480"/>
              <w:rPr>
                <w:color w:val="000000" w:themeColor="text1"/>
              </w:rPr>
            </w:pPr>
            <w:r w:rsidRPr="00892C24">
              <w:rPr>
                <w:rFonts w:hint="eastAsia"/>
                <w:color w:val="000000" w:themeColor="text1"/>
              </w:rPr>
              <w:t>（</w:t>
            </w:r>
            <w:r w:rsidRPr="00892C24">
              <w:rPr>
                <w:rFonts w:hint="eastAsia"/>
                <w:color w:val="000000" w:themeColor="text1"/>
              </w:rPr>
              <w:t>1</w:t>
            </w:r>
            <w:r w:rsidRPr="00892C24">
              <w:rPr>
                <w:rFonts w:hint="eastAsia"/>
                <w:color w:val="000000" w:themeColor="text1"/>
              </w:rPr>
              <w:t>）</w:t>
            </w:r>
            <w:r w:rsidRPr="00892C24">
              <w:rPr>
                <w:color w:val="000000" w:themeColor="text1"/>
              </w:rPr>
              <w:t>噪声源强分析</w:t>
            </w:r>
            <w:r w:rsidRPr="00892C24">
              <w:rPr>
                <w:color w:val="000000" w:themeColor="text1"/>
              </w:rPr>
              <w:tab/>
            </w:r>
          </w:p>
          <w:p w:rsidR="00892C24" w:rsidRPr="00E152B5" w:rsidRDefault="00BF636A" w:rsidP="00892C24">
            <w:pPr>
              <w:ind w:firstLine="480"/>
              <w:rPr>
                <w:bCs/>
                <w:color w:val="000000" w:themeColor="text1"/>
              </w:rPr>
            </w:pPr>
            <w:r>
              <w:rPr>
                <w:color w:val="000000" w:themeColor="text1"/>
              </w:rPr>
              <w:t>本项目营运期噪声主要为</w:t>
            </w:r>
            <w:r w:rsidR="00E72D55">
              <w:rPr>
                <w:rFonts w:hint="eastAsia"/>
                <w:color w:val="000000" w:themeColor="text1"/>
              </w:rPr>
              <w:t>生产设备</w:t>
            </w:r>
            <w:r>
              <w:rPr>
                <w:color w:val="000000" w:themeColor="text1"/>
              </w:rPr>
              <w:t>设备在运转中产生的噪声</w:t>
            </w:r>
            <w:r w:rsidR="00E72D55">
              <w:rPr>
                <w:rFonts w:hint="eastAsia"/>
                <w:color w:val="000000" w:themeColor="text1"/>
              </w:rPr>
              <w:t>，</w:t>
            </w:r>
            <w:r w:rsidR="00892C24" w:rsidRPr="00E152B5">
              <w:rPr>
                <w:color w:val="000000" w:themeColor="text1"/>
              </w:rPr>
              <w:t>源强</w:t>
            </w:r>
            <w:r w:rsidR="00892C24">
              <w:rPr>
                <w:rFonts w:hint="eastAsia"/>
                <w:color w:val="000000" w:themeColor="text1"/>
              </w:rPr>
              <w:t>65</w:t>
            </w:r>
            <w:r w:rsidR="00892C24" w:rsidRPr="00E152B5">
              <w:rPr>
                <w:color w:val="000000" w:themeColor="text1"/>
              </w:rPr>
              <w:t>~</w:t>
            </w:r>
            <w:r w:rsidR="00892C24">
              <w:rPr>
                <w:rFonts w:hint="eastAsia"/>
                <w:color w:val="000000" w:themeColor="text1"/>
              </w:rPr>
              <w:t>85</w:t>
            </w:r>
            <w:r w:rsidR="00892C24" w:rsidRPr="00E152B5">
              <w:rPr>
                <w:color w:val="000000" w:themeColor="text1"/>
              </w:rPr>
              <w:t>dB(A)</w:t>
            </w:r>
            <w:r w:rsidR="00892C24" w:rsidRPr="00E152B5">
              <w:rPr>
                <w:color w:val="000000" w:themeColor="text1"/>
              </w:rPr>
              <w:t>。此类设备噪声源的特点是：噪声源有固定的位置，噪声级较大，一般没有固定的工作时间。针对以上噪声源，采取减振、隔声、室内安置等降噪措施，降噪效果明显</w:t>
            </w:r>
            <w:r w:rsidR="00892C24" w:rsidRPr="00E152B5">
              <w:rPr>
                <w:rFonts w:hint="eastAsia"/>
                <w:color w:val="000000" w:themeColor="text1"/>
              </w:rPr>
              <w:t>。</w:t>
            </w:r>
          </w:p>
          <w:p w:rsidR="00892C24" w:rsidRPr="00892C24" w:rsidRDefault="00892C24" w:rsidP="00892C24">
            <w:pPr>
              <w:ind w:firstLine="480"/>
              <w:rPr>
                <w:color w:val="000000" w:themeColor="text1"/>
              </w:rPr>
            </w:pPr>
            <w:r w:rsidRPr="00892C24">
              <w:rPr>
                <w:rFonts w:hint="eastAsia"/>
                <w:color w:val="000000" w:themeColor="text1"/>
              </w:rPr>
              <w:t>（</w:t>
            </w:r>
            <w:r w:rsidRPr="00892C24">
              <w:rPr>
                <w:rFonts w:hint="eastAsia"/>
                <w:color w:val="000000" w:themeColor="text1"/>
              </w:rPr>
              <w:t>2</w:t>
            </w:r>
            <w:r w:rsidRPr="00892C24">
              <w:rPr>
                <w:rFonts w:hint="eastAsia"/>
                <w:color w:val="000000" w:themeColor="text1"/>
              </w:rPr>
              <w:t>）</w:t>
            </w:r>
            <w:r w:rsidRPr="00892C24">
              <w:rPr>
                <w:color w:val="000000" w:themeColor="text1"/>
              </w:rPr>
              <w:t>预测模式</w:t>
            </w:r>
          </w:p>
          <w:p w:rsidR="00892C24" w:rsidRPr="00E152B5" w:rsidRDefault="00892C24" w:rsidP="00892C24">
            <w:pPr>
              <w:ind w:firstLine="480"/>
              <w:rPr>
                <w:color w:val="000000" w:themeColor="text1"/>
                <w:kern w:val="0"/>
              </w:rPr>
            </w:pPr>
            <w:r w:rsidRPr="00E152B5">
              <w:rPr>
                <w:color w:val="000000" w:themeColor="text1"/>
                <w:kern w:val="0"/>
              </w:rPr>
              <w:t>本次评价采用《环境影响评价技术导则（声环境）》（</w:t>
            </w:r>
            <w:r w:rsidRPr="00E152B5">
              <w:rPr>
                <w:color w:val="000000" w:themeColor="text1"/>
                <w:kern w:val="0"/>
              </w:rPr>
              <w:t>HJ2.1-2009</w:t>
            </w:r>
            <w:r w:rsidRPr="00E152B5">
              <w:rPr>
                <w:color w:val="000000" w:themeColor="text1"/>
                <w:kern w:val="0"/>
              </w:rPr>
              <w:t>）中推荐模式进行预测，具体模式如下：</w:t>
            </w:r>
          </w:p>
          <w:p w:rsidR="00892C24" w:rsidRPr="00E152B5" w:rsidRDefault="00892C24" w:rsidP="00892C24">
            <w:pPr>
              <w:tabs>
                <w:tab w:val="left" w:pos="-900"/>
              </w:tabs>
              <w:ind w:firstLine="480"/>
              <w:rPr>
                <w:color w:val="000000" w:themeColor="text1"/>
              </w:rPr>
            </w:pPr>
            <w:r w:rsidRPr="00E152B5">
              <w:rPr>
                <w:rFonts w:ascii="宋体" w:hAnsi="宋体" w:cs="宋体" w:hint="eastAsia"/>
                <w:color w:val="000000" w:themeColor="text1"/>
              </w:rPr>
              <w:t>①</w:t>
            </w:r>
            <w:r w:rsidRPr="00E152B5">
              <w:rPr>
                <w:color w:val="000000" w:themeColor="text1"/>
              </w:rPr>
              <w:t>预测条件假设</w:t>
            </w:r>
          </w:p>
          <w:p w:rsidR="00892C24" w:rsidRPr="00E152B5" w:rsidRDefault="00892C24" w:rsidP="00892C24">
            <w:pPr>
              <w:ind w:firstLine="480"/>
              <w:rPr>
                <w:color w:val="000000" w:themeColor="text1"/>
              </w:rPr>
            </w:pPr>
            <w:r w:rsidRPr="00E152B5">
              <w:rPr>
                <w:color w:val="000000" w:themeColor="text1"/>
              </w:rPr>
              <w:t>A</w:t>
            </w:r>
            <w:r w:rsidRPr="00E152B5">
              <w:rPr>
                <w:color w:val="000000" w:themeColor="text1"/>
              </w:rPr>
              <w:t>、所有产噪设备均在正常工况条件下运行；</w:t>
            </w:r>
          </w:p>
          <w:p w:rsidR="00457655" w:rsidRDefault="00E6582A">
            <w:pPr>
              <w:tabs>
                <w:tab w:val="left" w:pos="-900"/>
              </w:tabs>
              <w:ind w:firstLine="480"/>
              <w:rPr>
                <w:color w:val="000000" w:themeColor="text1"/>
              </w:rPr>
            </w:pPr>
            <w:r>
              <w:t>B</w:t>
            </w:r>
            <w:r>
              <w:t>、室内噪声源考虑声源所在厂房围护结构的隔声作用，转化为室外声源预测；</w:t>
            </w:r>
          </w:p>
          <w:p w:rsidR="00892C24" w:rsidRPr="00E152B5" w:rsidRDefault="00892C24" w:rsidP="00892C24">
            <w:pPr>
              <w:tabs>
                <w:tab w:val="left" w:pos="-900"/>
              </w:tabs>
              <w:ind w:firstLine="480"/>
              <w:rPr>
                <w:color w:val="000000" w:themeColor="text1"/>
              </w:rPr>
            </w:pPr>
            <w:r w:rsidRPr="00E152B5">
              <w:rPr>
                <w:rFonts w:hint="eastAsia"/>
                <w:color w:val="000000" w:themeColor="text1"/>
              </w:rPr>
              <w:lastRenderedPageBreak/>
              <w:t>C</w:t>
            </w:r>
            <w:r w:rsidRPr="00E152B5">
              <w:rPr>
                <w:color w:val="000000" w:themeColor="text1"/>
              </w:rPr>
              <w:t>、考虑声源至预测点的距离衰减，忽略传播中建筑物的阻挡、地面反射以及空气吸收、雨、雪、温度等影响。</w:t>
            </w:r>
          </w:p>
          <w:p w:rsidR="00892C24" w:rsidRPr="00E152B5" w:rsidRDefault="00892C24" w:rsidP="00892C24">
            <w:pPr>
              <w:ind w:firstLine="480"/>
              <w:rPr>
                <w:color w:val="000000" w:themeColor="text1"/>
              </w:rPr>
            </w:pPr>
            <w:r w:rsidRPr="00E152B5">
              <w:rPr>
                <w:rFonts w:ascii="宋体" w:hAnsi="宋体" w:cs="宋体" w:hint="eastAsia"/>
                <w:color w:val="000000" w:themeColor="text1"/>
              </w:rPr>
              <w:t>②</w:t>
            </w:r>
            <w:r w:rsidRPr="00E152B5">
              <w:rPr>
                <w:color w:val="000000" w:themeColor="text1"/>
              </w:rPr>
              <w:t>预测模式</w:t>
            </w:r>
          </w:p>
          <w:p w:rsidR="00892C24" w:rsidRPr="00E152B5" w:rsidRDefault="00892C24" w:rsidP="00892C24">
            <w:pPr>
              <w:ind w:firstLine="480"/>
              <w:rPr>
                <w:color w:val="000000" w:themeColor="text1"/>
              </w:rPr>
            </w:pPr>
            <w:r>
              <w:rPr>
                <w:rFonts w:hint="eastAsia"/>
                <w:color w:val="000000" w:themeColor="text1"/>
              </w:rPr>
              <w:t>A</w:t>
            </w:r>
            <w:r w:rsidRPr="00E152B5">
              <w:rPr>
                <w:color w:val="000000" w:themeColor="text1"/>
              </w:rPr>
              <w:t>、室内声源</w:t>
            </w:r>
          </w:p>
          <w:p w:rsidR="00892C24" w:rsidRPr="00E152B5" w:rsidRDefault="00892C24" w:rsidP="00892C24">
            <w:pPr>
              <w:ind w:firstLine="480"/>
              <w:rPr>
                <w:color w:val="000000" w:themeColor="text1"/>
              </w:rPr>
            </w:pPr>
            <w:r w:rsidRPr="00E152B5">
              <w:rPr>
                <w:color w:val="000000" w:themeColor="text1"/>
              </w:rPr>
              <w:t>（</w:t>
            </w:r>
            <w:r w:rsidRPr="00E152B5">
              <w:rPr>
                <w:color w:val="000000" w:themeColor="text1"/>
              </w:rPr>
              <w:t>a</w:t>
            </w:r>
            <w:r w:rsidRPr="00E152B5">
              <w:rPr>
                <w:color w:val="000000" w:themeColor="text1"/>
              </w:rPr>
              <w:t>）计算车间室内声源靠近围护结构处产生的声压级：</w:t>
            </w:r>
          </w:p>
          <w:p w:rsidR="00892C24" w:rsidRPr="00E152B5" w:rsidRDefault="00892C24" w:rsidP="00892C24">
            <w:pPr>
              <w:ind w:firstLine="480"/>
              <w:jc w:val="center"/>
              <w:rPr>
                <w:color w:val="000000" w:themeColor="text1"/>
              </w:rPr>
            </w:pPr>
            <w:r w:rsidRPr="00E152B5">
              <w:rPr>
                <w:color w:val="000000" w:themeColor="text1"/>
                <w:position w:val="-32"/>
              </w:rPr>
              <w:object w:dxaOrig="2739" w:dyaOrig="700">
                <v:shape id="_x0000_i1027" type="#_x0000_t75" alt="7B2EEF0CE3E4440fBD59588D13275A42# #嵌入式对象2" style="width:171pt;height:32.25pt" o:ole="">
                  <v:imagedata r:id="rId33" o:title=""/>
                </v:shape>
                <o:OLEObject Type="Embed" ProgID="Equations" ShapeID="_x0000_i1027" DrawAspect="Content" ObjectID="_1635580835" r:id="rId34"/>
              </w:object>
            </w:r>
          </w:p>
          <w:p w:rsidR="00892C24" w:rsidRPr="00E152B5" w:rsidRDefault="00892C24" w:rsidP="00892C24">
            <w:pPr>
              <w:ind w:firstLine="480"/>
              <w:rPr>
                <w:color w:val="000000" w:themeColor="text1"/>
              </w:rPr>
            </w:pPr>
            <w:r w:rsidRPr="00E152B5">
              <w:rPr>
                <w:color w:val="000000" w:themeColor="text1"/>
              </w:rPr>
              <w:t>式中：</w:t>
            </w:r>
            <w:r w:rsidRPr="00E152B5">
              <w:rPr>
                <w:i/>
                <w:color w:val="000000" w:themeColor="text1"/>
              </w:rPr>
              <w:t>Q</w:t>
            </w:r>
            <w:r w:rsidRPr="00E152B5">
              <w:rPr>
                <w:color w:val="000000" w:themeColor="text1"/>
              </w:rPr>
              <w:t>—</w:t>
            </w:r>
            <w:r w:rsidRPr="00E152B5">
              <w:rPr>
                <w:color w:val="000000" w:themeColor="text1"/>
              </w:rPr>
              <w:t>指向性因子；</w:t>
            </w:r>
          </w:p>
          <w:p w:rsidR="00892C24" w:rsidRPr="00E152B5" w:rsidRDefault="00892C24" w:rsidP="00892C24">
            <w:pPr>
              <w:ind w:leftChars="229" w:left="550" w:firstLineChars="250" w:firstLine="600"/>
              <w:rPr>
                <w:color w:val="000000" w:themeColor="text1"/>
              </w:rPr>
            </w:pPr>
            <w:r w:rsidRPr="00E152B5">
              <w:rPr>
                <w:i/>
                <w:color w:val="000000" w:themeColor="text1"/>
              </w:rPr>
              <w:t>L</w:t>
            </w:r>
            <w:r w:rsidRPr="00E152B5">
              <w:rPr>
                <w:i/>
                <w:color w:val="000000" w:themeColor="text1"/>
                <w:vertAlign w:val="subscript"/>
              </w:rPr>
              <w:t>W</w:t>
            </w:r>
            <w:r w:rsidRPr="00E152B5">
              <w:rPr>
                <w:color w:val="000000" w:themeColor="text1"/>
              </w:rPr>
              <w:t>—</w:t>
            </w:r>
            <w:r w:rsidRPr="00E152B5">
              <w:rPr>
                <w:color w:val="000000" w:themeColor="text1"/>
              </w:rPr>
              <w:t>室内声源声功率级，</w:t>
            </w:r>
            <w:r w:rsidRPr="00E152B5">
              <w:rPr>
                <w:color w:val="000000" w:themeColor="text1"/>
              </w:rPr>
              <w:t>dB(A)</w:t>
            </w:r>
            <w:r w:rsidRPr="00E152B5">
              <w:rPr>
                <w:color w:val="000000" w:themeColor="text1"/>
              </w:rPr>
              <w:t>；</w:t>
            </w:r>
          </w:p>
          <w:p w:rsidR="00892C24" w:rsidRPr="00E152B5" w:rsidRDefault="00892C24" w:rsidP="00892C24">
            <w:pPr>
              <w:ind w:leftChars="229" w:left="550" w:firstLineChars="250" w:firstLine="600"/>
              <w:rPr>
                <w:color w:val="000000" w:themeColor="text1"/>
              </w:rPr>
            </w:pPr>
            <w:r w:rsidRPr="00E152B5">
              <w:rPr>
                <w:i/>
                <w:color w:val="000000" w:themeColor="text1"/>
              </w:rPr>
              <w:t>R</w:t>
            </w:r>
            <w:r w:rsidRPr="00E152B5">
              <w:rPr>
                <w:color w:val="000000" w:themeColor="text1"/>
              </w:rPr>
              <w:t>—</w:t>
            </w:r>
            <w:r w:rsidRPr="00E152B5">
              <w:rPr>
                <w:color w:val="000000" w:themeColor="text1"/>
              </w:rPr>
              <w:t>房间常数；</w:t>
            </w:r>
          </w:p>
          <w:p w:rsidR="00892C24" w:rsidRPr="00E152B5" w:rsidRDefault="00892C24" w:rsidP="00892C24">
            <w:pPr>
              <w:ind w:leftChars="229" w:left="550" w:firstLineChars="250" w:firstLine="600"/>
              <w:rPr>
                <w:color w:val="000000" w:themeColor="text1"/>
              </w:rPr>
            </w:pPr>
            <w:r w:rsidRPr="00E152B5">
              <w:rPr>
                <w:color w:val="000000" w:themeColor="text1"/>
                <w:position w:val="-12"/>
              </w:rPr>
              <w:object w:dxaOrig="205" w:dyaOrig="369">
                <v:shape id="_x0000_i1028" type="#_x0000_t75" alt="D968155B1C8A4b78849284F7379C4C0E# #嵌入式对象5" style="width:9.75pt;height:18.75pt" o:ole="">
                  <v:imagedata r:id="rId35" o:title=""/>
                </v:shape>
                <o:OLEObject Type="Embed" ProgID="Equations" ShapeID="_x0000_i1028" DrawAspect="Content" ObjectID="_1635580836" r:id="rId36"/>
              </w:object>
            </w:r>
            <w:r w:rsidRPr="00E152B5">
              <w:rPr>
                <w:color w:val="000000" w:themeColor="text1"/>
              </w:rPr>
              <w:t>—</w:t>
            </w:r>
            <w:r w:rsidRPr="00E152B5">
              <w:rPr>
                <w:color w:val="000000" w:themeColor="text1"/>
              </w:rPr>
              <w:t>声源到靠近围护结构某点处的距离，</w:t>
            </w:r>
            <w:r w:rsidRPr="00E152B5">
              <w:rPr>
                <w:color w:val="000000" w:themeColor="text1"/>
              </w:rPr>
              <w:t>m</w:t>
            </w:r>
            <w:r w:rsidRPr="00E152B5">
              <w:rPr>
                <w:color w:val="000000" w:themeColor="text1"/>
              </w:rPr>
              <w:t>。</w:t>
            </w:r>
          </w:p>
          <w:p w:rsidR="00892C24" w:rsidRPr="00E152B5" w:rsidRDefault="00892C24" w:rsidP="00892C24">
            <w:pPr>
              <w:ind w:leftChars="229" w:left="550" w:firstLineChars="250" w:firstLine="600"/>
              <w:jc w:val="center"/>
              <w:rPr>
                <w:color w:val="000000" w:themeColor="text1"/>
              </w:rPr>
            </w:pPr>
            <w:r w:rsidRPr="00E152B5">
              <w:rPr>
                <w:color w:val="000000" w:themeColor="text1"/>
                <w:position w:val="-26"/>
              </w:rPr>
              <w:object w:dxaOrig="1000" w:dyaOrig="700">
                <v:shape id="_x0000_i1029" type="#_x0000_t75" style="width:83.25pt;height:32.25pt" o:ole="">
                  <v:imagedata r:id="rId37" o:title=""/>
                </v:shape>
                <o:OLEObject Type="Embed" ProgID="Equations" ShapeID="_x0000_i1029" DrawAspect="Content" ObjectID="_1635580837" r:id="rId38"/>
              </w:object>
            </w:r>
          </w:p>
          <w:p w:rsidR="00892C24" w:rsidRPr="00E152B5" w:rsidRDefault="00892C24" w:rsidP="00892C24">
            <w:pPr>
              <w:ind w:leftChars="229" w:left="550" w:firstLineChars="250" w:firstLine="600"/>
              <w:rPr>
                <w:color w:val="000000" w:themeColor="text1"/>
              </w:rPr>
            </w:pPr>
            <w:r w:rsidRPr="00E152B5">
              <w:rPr>
                <w:i/>
                <w:color w:val="000000" w:themeColor="text1"/>
              </w:rPr>
              <w:t>S</w:t>
            </w:r>
            <w:r w:rsidRPr="00E152B5">
              <w:rPr>
                <w:color w:val="000000" w:themeColor="text1"/>
              </w:rPr>
              <w:t>—</w:t>
            </w:r>
            <w:r w:rsidRPr="00E152B5">
              <w:rPr>
                <w:color w:val="000000" w:themeColor="text1"/>
              </w:rPr>
              <w:t>喷漆房面积，本次评价取</w:t>
            </w:r>
            <w:r>
              <w:rPr>
                <w:rFonts w:hint="eastAsia"/>
                <w:color w:val="000000" w:themeColor="text1"/>
              </w:rPr>
              <w:t>192.0</w:t>
            </w:r>
            <w:r w:rsidRPr="00E152B5">
              <w:rPr>
                <w:color w:val="000000" w:themeColor="text1"/>
              </w:rPr>
              <w:t>m</w:t>
            </w:r>
            <w:r w:rsidRPr="00E152B5">
              <w:rPr>
                <w:color w:val="000000" w:themeColor="text1"/>
                <w:vertAlign w:val="superscript"/>
              </w:rPr>
              <w:t>2</w:t>
            </w:r>
            <w:r w:rsidRPr="00E152B5">
              <w:rPr>
                <w:color w:val="000000" w:themeColor="text1"/>
              </w:rPr>
              <w:t>；</w:t>
            </w:r>
          </w:p>
          <w:p w:rsidR="00892C24" w:rsidRPr="00E152B5" w:rsidRDefault="00892C24" w:rsidP="00892C24">
            <w:pPr>
              <w:ind w:leftChars="229" w:left="550" w:firstLineChars="250" w:firstLine="600"/>
              <w:rPr>
                <w:i/>
                <w:color w:val="000000" w:themeColor="text1"/>
              </w:rPr>
            </w:pPr>
            <w:r w:rsidRPr="00E152B5">
              <w:rPr>
                <w:i/>
                <w:color w:val="000000" w:themeColor="text1"/>
              </w:rPr>
              <w:t>a</w:t>
            </w:r>
            <w:r w:rsidRPr="00E152B5">
              <w:rPr>
                <w:color w:val="000000" w:themeColor="text1"/>
              </w:rPr>
              <w:t>—</w:t>
            </w:r>
            <w:r w:rsidRPr="00E152B5">
              <w:rPr>
                <w:color w:val="000000" w:themeColor="text1"/>
              </w:rPr>
              <w:t>吸声系数，本次评价取</w:t>
            </w:r>
            <w:r w:rsidRPr="00E152B5">
              <w:rPr>
                <w:color w:val="000000" w:themeColor="text1"/>
              </w:rPr>
              <w:t>0.1</w:t>
            </w:r>
            <w:r w:rsidRPr="00E152B5">
              <w:rPr>
                <w:color w:val="000000" w:themeColor="text1"/>
              </w:rPr>
              <w:t>。</w:t>
            </w:r>
          </w:p>
          <w:p w:rsidR="00892C24" w:rsidRPr="00E152B5" w:rsidRDefault="00892C24" w:rsidP="007A574E">
            <w:pPr>
              <w:spacing w:beforeLines="50"/>
              <w:ind w:firstLine="480"/>
              <w:rPr>
                <w:color w:val="000000" w:themeColor="text1"/>
              </w:rPr>
            </w:pPr>
            <w:r w:rsidRPr="00E152B5">
              <w:rPr>
                <w:color w:val="000000" w:themeColor="text1"/>
              </w:rPr>
              <w:t>（</w:t>
            </w:r>
            <w:r w:rsidRPr="00E152B5">
              <w:rPr>
                <w:color w:val="000000" w:themeColor="text1"/>
              </w:rPr>
              <w:t>b</w:t>
            </w:r>
            <w:r w:rsidRPr="00E152B5">
              <w:rPr>
                <w:color w:val="000000" w:themeColor="text1"/>
              </w:rPr>
              <w:t>）计算靠近室外维护结构处的声压级：</w:t>
            </w:r>
          </w:p>
          <w:p w:rsidR="00892C24" w:rsidRPr="00E152B5" w:rsidRDefault="00892C24" w:rsidP="00892C24">
            <w:pPr>
              <w:ind w:firstLine="480"/>
              <w:jc w:val="center"/>
              <w:rPr>
                <w:color w:val="000000" w:themeColor="text1"/>
              </w:rPr>
            </w:pPr>
            <w:r w:rsidRPr="00E152B5">
              <w:rPr>
                <w:color w:val="000000" w:themeColor="text1"/>
                <w:position w:val="-14"/>
              </w:rPr>
              <w:object w:dxaOrig="2659" w:dyaOrig="380">
                <v:shape id="_x0000_i1030" type="#_x0000_t75" alt="FED1CC4632A04d888D5F6A5CEBAAB4B5# #嵌入式对象7" style="width:149.25pt;height:21.75pt" o:ole="">
                  <v:imagedata r:id="rId39" o:title=""/>
                </v:shape>
                <o:OLEObject Type="Embed" ProgID="Equations" ShapeID="_x0000_i1030" DrawAspect="Content" ObjectID="_1635580838" r:id="rId40"/>
              </w:object>
            </w:r>
          </w:p>
          <w:p w:rsidR="00892C24" w:rsidRPr="00E152B5" w:rsidRDefault="00892C24" w:rsidP="00892C24">
            <w:pPr>
              <w:ind w:firstLine="480"/>
              <w:rPr>
                <w:color w:val="000000" w:themeColor="text1"/>
              </w:rPr>
            </w:pPr>
            <w:r w:rsidRPr="00E152B5">
              <w:rPr>
                <w:color w:val="000000" w:themeColor="text1"/>
              </w:rPr>
              <w:t>式中：</w:t>
            </w:r>
            <w:r w:rsidRPr="00E152B5">
              <w:rPr>
                <w:i/>
                <w:color w:val="000000" w:themeColor="text1"/>
              </w:rPr>
              <w:t>L</w:t>
            </w:r>
            <w:r w:rsidRPr="00E152B5">
              <w:rPr>
                <w:i/>
                <w:color w:val="000000" w:themeColor="text1"/>
                <w:vertAlign w:val="subscript"/>
              </w:rPr>
              <w:t>p2i(T)</w:t>
            </w:r>
            <w:r w:rsidRPr="00E152B5">
              <w:rPr>
                <w:color w:val="000000" w:themeColor="text1"/>
              </w:rPr>
              <w:t>—</w:t>
            </w:r>
            <w:r w:rsidRPr="00E152B5">
              <w:rPr>
                <w:color w:val="000000" w:themeColor="text1"/>
              </w:rPr>
              <w:t>靠近围护结构处室内</w:t>
            </w:r>
            <w:r w:rsidRPr="00E152B5">
              <w:rPr>
                <w:color w:val="000000" w:themeColor="text1"/>
              </w:rPr>
              <w:t>N</w:t>
            </w:r>
            <w:r w:rsidRPr="00E152B5">
              <w:rPr>
                <w:color w:val="000000" w:themeColor="text1"/>
              </w:rPr>
              <w:t>个声源的叠加声压级，</w:t>
            </w:r>
            <w:r w:rsidRPr="00E152B5">
              <w:rPr>
                <w:color w:val="000000" w:themeColor="text1"/>
              </w:rPr>
              <w:t>dB(A)</w:t>
            </w:r>
            <w:r w:rsidRPr="00E152B5">
              <w:rPr>
                <w:color w:val="000000" w:themeColor="text1"/>
              </w:rPr>
              <w:t>；</w:t>
            </w:r>
          </w:p>
          <w:p w:rsidR="00892C24" w:rsidRPr="00E152B5" w:rsidRDefault="00892C24" w:rsidP="00892C24">
            <w:pPr>
              <w:ind w:leftChars="586" w:left="1886" w:hangingChars="200" w:hanging="480"/>
              <w:rPr>
                <w:color w:val="000000" w:themeColor="text1"/>
              </w:rPr>
            </w:pPr>
            <w:r w:rsidRPr="00E152B5">
              <w:rPr>
                <w:i/>
                <w:color w:val="000000" w:themeColor="text1"/>
              </w:rPr>
              <w:t>TL</w:t>
            </w:r>
            <w:r w:rsidRPr="00E152B5">
              <w:rPr>
                <w:color w:val="000000" w:themeColor="text1"/>
              </w:rPr>
              <w:t>—</w:t>
            </w:r>
            <w:r w:rsidRPr="00E152B5">
              <w:rPr>
                <w:color w:val="000000" w:themeColor="text1"/>
              </w:rPr>
              <w:t>围护结构窗户的隔声量，</w:t>
            </w:r>
            <w:r w:rsidRPr="00E152B5">
              <w:rPr>
                <w:color w:val="000000" w:themeColor="text1"/>
              </w:rPr>
              <w:t>dB(A)</w:t>
            </w:r>
            <w:r w:rsidRPr="00E152B5">
              <w:rPr>
                <w:color w:val="000000" w:themeColor="text1"/>
              </w:rPr>
              <w:t>，本次评价取</w:t>
            </w:r>
            <w:r w:rsidRPr="00E152B5">
              <w:rPr>
                <w:color w:val="000000" w:themeColor="text1"/>
              </w:rPr>
              <w:t>25dB(A)</w:t>
            </w:r>
            <w:r w:rsidRPr="00E152B5">
              <w:rPr>
                <w:color w:val="000000" w:themeColor="text1"/>
              </w:rPr>
              <w:t>；</w:t>
            </w:r>
          </w:p>
          <w:p w:rsidR="00892C24" w:rsidRPr="00E152B5" w:rsidRDefault="00892C24" w:rsidP="00892C24">
            <w:pPr>
              <w:ind w:firstLine="480"/>
              <w:rPr>
                <w:color w:val="000000" w:themeColor="text1"/>
              </w:rPr>
            </w:pPr>
            <w:r w:rsidRPr="00E152B5">
              <w:rPr>
                <w:color w:val="000000" w:themeColor="text1"/>
              </w:rPr>
              <w:t>（</w:t>
            </w:r>
            <w:r w:rsidRPr="00E152B5">
              <w:rPr>
                <w:color w:val="000000" w:themeColor="text1"/>
              </w:rPr>
              <w:t>c</w:t>
            </w:r>
            <w:r w:rsidRPr="00E152B5">
              <w:rPr>
                <w:color w:val="000000" w:themeColor="text1"/>
              </w:rPr>
              <w:t>）将室外声源的声压级和透过面积换算成等效的室外声源，计算中心位置位于透声面积处的等效声源的声功率级：</w:t>
            </w:r>
          </w:p>
          <w:p w:rsidR="00892C24" w:rsidRPr="00E152B5" w:rsidRDefault="00892C24" w:rsidP="007A574E">
            <w:pPr>
              <w:spacing w:beforeLines="50"/>
              <w:ind w:firstLine="480"/>
              <w:jc w:val="center"/>
              <w:rPr>
                <w:color w:val="000000" w:themeColor="text1"/>
              </w:rPr>
            </w:pPr>
            <w:r w:rsidRPr="00E152B5">
              <w:rPr>
                <w:color w:val="000000" w:themeColor="text1"/>
                <w:position w:val="-12"/>
              </w:rPr>
              <w:object w:dxaOrig="2118" w:dyaOrig="363">
                <v:shape id="_x0000_i1031" type="#_x0000_t75" alt="6236C4B699114a42941C281418632AE1# #嵌入式对象8" style="width:173.25pt;height:21pt" o:ole="">
                  <v:imagedata r:id="rId41" o:title=""/>
                </v:shape>
                <o:OLEObject Type="Embed" ProgID="Equations" ShapeID="_x0000_i1031" DrawAspect="Content" ObjectID="_1635580839" r:id="rId42"/>
              </w:object>
            </w:r>
          </w:p>
          <w:p w:rsidR="00892C24" w:rsidRPr="00E152B5" w:rsidRDefault="00892C24" w:rsidP="00892C24">
            <w:pPr>
              <w:ind w:firstLine="480"/>
              <w:rPr>
                <w:color w:val="000000" w:themeColor="text1"/>
              </w:rPr>
            </w:pPr>
            <w:r w:rsidRPr="00E152B5">
              <w:rPr>
                <w:color w:val="000000" w:themeColor="text1"/>
              </w:rPr>
              <w:t>（</w:t>
            </w:r>
            <w:r w:rsidRPr="00E152B5">
              <w:rPr>
                <w:color w:val="000000" w:themeColor="text1"/>
              </w:rPr>
              <w:t>d</w:t>
            </w:r>
            <w:r w:rsidRPr="00E152B5">
              <w:rPr>
                <w:color w:val="000000" w:themeColor="text1"/>
              </w:rPr>
              <w:t>）室外衰减</w:t>
            </w:r>
          </w:p>
          <w:p w:rsidR="00892C24" w:rsidRPr="00E152B5" w:rsidRDefault="00892C24" w:rsidP="00892C24">
            <w:pPr>
              <w:ind w:firstLine="480"/>
              <w:rPr>
                <w:color w:val="000000" w:themeColor="text1"/>
              </w:rPr>
            </w:pPr>
            <w:r w:rsidRPr="00E152B5">
              <w:rPr>
                <w:color w:val="000000" w:themeColor="text1"/>
              </w:rPr>
              <w:t>采用的衰减公式为：</w:t>
            </w:r>
          </w:p>
          <w:p w:rsidR="00892C24" w:rsidRPr="00E152B5" w:rsidRDefault="00892C24" w:rsidP="00892C24">
            <w:pPr>
              <w:spacing w:line="336" w:lineRule="auto"/>
              <w:ind w:firstLine="480"/>
              <w:jc w:val="center"/>
              <w:rPr>
                <w:color w:val="000000" w:themeColor="text1"/>
              </w:rPr>
            </w:pPr>
            <w:r w:rsidRPr="00E152B5">
              <w:rPr>
                <w:color w:val="000000" w:themeColor="text1"/>
              </w:rPr>
              <w:t>L</w:t>
            </w:r>
            <w:r w:rsidRPr="00E152B5">
              <w:rPr>
                <w:color w:val="000000" w:themeColor="text1"/>
                <w:vertAlign w:val="subscript"/>
              </w:rPr>
              <w:t>（</w:t>
            </w:r>
            <w:r w:rsidRPr="00E152B5">
              <w:rPr>
                <w:color w:val="000000" w:themeColor="text1"/>
                <w:vertAlign w:val="subscript"/>
              </w:rPr>
              <w:t>r</w:t>
            </w:r>
            <w:r w:rsidRPr="00E152B5">
              <w:rPr>
                <w:color w:val="000000" w:themeColor="text1"/>
                <w:vertAlign w:val="subscript"/>
              </w:rPr>
              <w:t>）</w:t>
            </w:r>
            <w:r w:rsidRPr="00E152B5">
              <w:rPr>
                <w:color w:val="000000" w:themeColor="text1"/>
              </w:rPr>
              <w:t>=L</w:t>
            </w:r>
            <w:r w:rsidRPr="00E152B5">
              <w:rPr>
                <w:color w:val="000000" w:themeColor="text1"/>
                <w:vertAlign w:val="subscript"/>
              </w:rPr>
              <w:t>（</w:t>
            </w:r>
            <w:r w:rsidRPr="00E152B5">
              <w:rPr>
                <w:color w:val="000000" w:themeColor="text1"/>
                <w:vertAlign w:val="subscript"/>
              </w:rPr>
              <w:t>r0</w:t>
            </w:r>
            <w:r w:rsidRPr="00E152B5">
              <w:rPr>
                <w:color w:val="000000" w:themeColor="text1"/>
                <w:vertAlign w:val="subscript"/>
              </w:rPr>
              <w:t>）</w:t>
            </w:r>
            <w:r w:rsidRPr="00E152B5">
              <w:rPr>
                <w:color w:val="000000" w:themeColor="text1"/>
              </w:rPr>
              <w:t>－</w:t>
            </w:r>
            <w:r w:rsidRPr="00E152B5">
              <w:rPr>
                <w:color w:val="000000" w:themeColor="text1"/>
              </w:rPr>
              <w:t>20lg</w:t>
            </w:r>
            <w:r w:rsidRPr="00E152B5">
              <w:rPr>
                <w:color w:val="000000" w:themeColor="text1"/>
                <w:vertAlign w:val="subscript"/>
              </w:rPr>
              <w:t>（</w:t>
            </w:r>
            <w:r w:rsidRPr="00E152B5">
              <w:rPr>
                <w:color w:val="000000" w:themeColor="text1"/>
                <w:vertAlign w:val="subscript"/>
              </w:rPr>
              <w:t>r</w:t>
            </w:r>
            <w:r w:rsidRPr="00E152B5">
              <w:rPr>
                <w:color w:val="000000" w:themeColor="text1"/>
                <w:vertAlign w:val="subscript"/>
              </w:rPr>
              <w:t>／</w:t>
            </w:r>
            <w:r w:rsidRPr="00E152B5">
              <w:rPr>
                <w:color w:val="000000" w:themeColor="text1"/>
                <w:vertAlign w:val="subscript"/>
              </w:rPr>
              <w:t>r0</w:t>
            </w:r>
            <w:r w:rsidRPr="00E152B5">
              <w:rPr>
                <w:color w:val="000000" w:themeColor="text1"/>
                <w:vertAlign w:val="subscript"/>
              </w:rPr>
              <w:t>）</w:t>
            </w:r>
          </w:p>
          <w:p w:rsidR="00892C24" w:rsidRPr="00E152B5" w:rsidRDefault="00892C24" w:rsidP="00892C24">
            <w:pPr>
              <w:spacing w:line="336" w:lineRule="auto"/>
              <w:ind w:firstLine="480"/>
              <w:rPr>
                <w:color w:val="000000" w:themeColor="text1"/>
              </w:rPr>
            </w:pPr>
            <w:r w:rsidRPr="00E152B5">
              <w:rPr>
                <w:color w:val="000000" w:themeColor="text1"/>
              </w:rPr>
              <w:t>式中：</w:t>
            </w:r>
            <w:r w:rsidRPr="00E152B5">
              <w:rPr>
                <w:i/>
                <w:color w:val="000000" w:themeColor="text1"/>
              </w:rPr>
              <w:t>L</w:t>
            </w:r>
            <w:r w:rsidRPr="00E152B5">
              <w:rPr>
                <w:i/>
                <w:color w:val="000000" w:themeColor="text1"/>
                <w:vertAlign w:val="subscript"/>
              </w:rPr>
              <w:t>（</w:t>
            </w:r>
            <w:r w:rsidRPr="00E152B5">
              <w:rPr>
                <w:i/>
                <w:color w:val="000000" w:themeColor="text1"/>
                <w:vertAlign w:val="subscript"/>
              </w:rPr>
              <w:t>r</w:t>
            </w:r>
            <w:r w:rsidRPr="00E152B5">
              <w:rPr>
                <w:i/>
                <w:color w:val="000000" w:themeColor="text1"/>
                <w:vertAlign w:val="subscript"/>
              </w:rPr>
              <w:t>）</w:t>
            </w:r>
            <w:r w:rsidRPr="00E152B5">
              <w:rPr>
                <w:color w:val="000000" w:themeColor="text1"/>
              </w:rPr>
              <w:t>—</w:t>
            </w:r>
            <w:r w:rsidRPr="00E152B5">
              <w:rPr>
                <w:color w:val="000000" w:themeColor="text1"/>
              </w:rPr>
              <w:t>距离噪声源</w:t>
            </w:r>
            <w:r w:rsidRPr="00E152B5">
              <w:rPr>
                <w:color w:val="000000" w:themeColor="text1"/>
              </w:rPr>
              <w:t>r</w:t>
            </w:r>
            <w:r w:rsidRPr="00E152B5">
              <w:rPr>
                <w:color w:val="000000" w:themeColor="text1"/>
              </w:rPr>
              <w:t>处的声压级，</w:t>
            </w:r>
            <w:r w:rsidRPr="00E152B5">
              <w:rPr>
                <w:color w:val="000000" w:themeColor="text1"/>
              </w:rPr>
              <w:t>dB(A)</w:t>
            </w:r>
            <w:r w:rsidRPr="00E152B5">
              <w:rPr>
                <w:color w:val="000000" w:themeColor="text1"/>
              </w:rPr>
              <w:t>；</w:t>
            </w:r>
          </w:p>
          <w:p w:rsidR="00892C24" w:rsidRPr="00E152B5" w:rsidRDefault="00892C24" w:rsidP="00892C24">
            <w:pPr>
              <w:spacing w:line="336" w:lineRule="auto"/>
              <w:ind w:firstLine="480"/>
              <w:rPr>
                <w:color w:val="000000" w:themeColor="text1"/>
              </w:rPr>
            </w:pPr>
            <w:r w:rsidRPr="00E152B5">
              <w:rPr>
                <w:i/>
                <w:color w:val="000000" w:themeColor="text1"/>
              </w:rPr>
              <w:t xml:space="preserve"> r</w:t>
            </w:r>
            <w:r w:rsidRPr="00E152B5">
              <w:rPr>
                <w:color w:val="000000" w:themeColor="text1"/>
              </w:rPr>
              <w:t xml:space="preserve"> —</w:t>
            </w:r>
            <w:r w:rsidRPr="00E152B5">
              <w:rPr>
                <w:color w:val="000000" w:themeColor="text1"/>
              </w:rPr>
              <w:t>预测点距离噪声源的距离，</w:t>
            </w:r>
            <w:r w:rsidRPr="00E152B5">
              <w:rPr>
                <w:color w:val="000000" w:themeColor="text1"/>
              </w:rPr>
              <w:t>m</w:t>
            </w:r>
            <w:r w:rsidRPr="00E152B5">
              <w:rPr>
                <w:color w:val="000000" w:themeColor="text1"/>
              </w:rPr>
              <w:t>；</w:t>
            </w:r>
          </w:p>
          <w:p w:rsidR="00892C24" w:rsidRPr="00E152B5" w:rsidRDefault="00892C24" w:rsidP="00892C24">
            <w:pPr>
              <w:spacing w:line="336" w:lineRule="auto"/>
              <w:ind w:firstLine="480"/>
              <w:rPr>
                <w:color w:val="000000" w:themeColor="text1"/>
              </w:rPr>
            </w:pPr>
            <w:r w:rsidRPr="00E152B5">
              <w:rPr>
                <w:i/>
                <w:color w:val="000000" w:themeColor="text1"/>
              </w:rPr>
              <w:t>r</w:t>
            </w:r>
            <w:r w:rsidRPr="00E152B5">
              <w:rPr>
                <w:i/>
                <w:color w:val="000000" w:themeColor="text1"/>
                <w:vertAlign w:val="subscript"/>
              </w:rPr>
              <w:t>0</w:t>
            </w:r>
            <w:r w:rsidRPr="00E152B5">
              <w:rPr>
                <w:color w:val="000000" w:themeColor="text1"/>
              </w:rPr>
              <w:t>—</w:t>
            </w:r>
            <w:r w:rsidRPr="00E152B5">
              <w:rPr>
                <w:color w:val="000000" w:themeColor="text1"/>
              </w:rPr>
              <w:t>参考位置距离噪声源的距离，</w:t>
            </w:r>
            <w:r w:rsidRPr="00E152B5">
              <w:rPr>
                <w:color w:val="000000" w:themeColor="text1"/>
              </w:rPr>
              <w:t>m</w:t>
            </w:r>
            <w:r w:rsidRPr="00E152B5">
              <w:rPr>
                <w:color w:val="000000" w:themeColor="text1"/>
              </w:rPr>
              <w:t>。</w:t>
            </w:r>
          </w:p>
          <w:p w:rsidR="00892C24" w:rsidRPr="00E152B5" w:rsidRDefault="00892C24" w:rsidP="00892C24">
            <w:pPr>
              <w:spacing w:line="336" w:lineRule="auto"/>
              <w:ind w:firstLine="480"/>
              <w:rPr>
                <w:color w:val="000000" w:themeColor="text1"/>
              </w:rPr>
            </w:pPr>
            <w:r>
              <w:rPr>
                <w:rFonts w:hint="eastAsia"/>
                <w:color w:val="000000" w:themeColor="text1"/>
              </w:rPr>
              <w:t>B</w:t>
            </w:r>
            <w:r w:rsidRPr="00E152B5">
              <w:rPr>
                <w:color w:val="000000" w:themeColor="text1"/>
              </w:rPr>
              <w:t>、</w:t>
            </w:r>
            <w:r w:rsidRPr="00E152B5">
              <w:rPr>
                <w:rFonts w:hint="eastAsia"/>
                <w:color w:val="000000" w:themeColor="text1"/>
              </w:rPr>
              <w:t>噪声</w:t>
            </w:r>
            <w:r w:rsidRPr="00E152B5">
              <w:rPr>
                <w:color w:val="000000" w:themeColor="text1"/>
              </w:rPr>
              <w:t>叠加</w:t>
            </w:r>
          </w:p>
          <w:p w:rsidR="00892C24" w:rsidRPr="00E152B5" w:rsidRDefault="00892C24" w:rsidP="00892C24">
            <w:pPr>
              <w:spacing w:line="336" w:lineRule="auto"/>
              <w:ind w:firstLine="480"/>
              <w:rPr>
                <w:color w:val="000000" w:themeColor="text1"/>
              </w:rPr>
            </w:pPr>
            <w:r w:rsidRPr="00E152B5">
              <w:rPr>
                <w:color w:val="000000" w:themeColor="text1"/>
              </w:rPr>
              <w:lastRenderedPageBreak/>
              <w:t>对预测点多源声影响及背景噪声的叠加：</w:t>
            </w:r>
          </w:p>
          <w:p w:rsidR="00892C24" w:rsidRPr="00E152B5" w:rsidRDefault="00892C24" w:rsidP="00892C24">
            <w:pPr>
              <w:spacing w:line="336" w:lineRule="auto"/>
              <w:ind w:firstLine="480"/>
              <w:jc w:val="center"/>
              <w:rPr>
                <w:color w:val="000000" w:themeColor="text1"/>
              </w:rPr>
            </w:pPr>
            <w:r w:rsidRPr="00E152B5">
              <w:rPr>
                <w:noProof/>
                <w:color w:val="000000" w:themeColor="text1"/>
              </w:rPr>
              <w:drawing>
                <wp:inline distT="0" distB="0" distL="0" distR="0">
                  <wp:extent cx="2154555" cy="588645"/>
                  <wp:effectExtent l="19050" t="0" r="0" b="0"/>
                  <wp:docPr id="6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7"/>
                          <pic:cNvPicPr>
                            <a:picLocks noChangeAspect="1" noChangeArrowheads="1"/>
                          </pic:cNvPicPr>
                        </pic:nvPicPr>
                        <pic:blipFill>
                          <a:blip r:embed="rId43" cstate="print">
                            <a:clrChange>
                              <a:clrFrom>
                                <a:srgbClr val="FFFFFF"/>
                              </a:clrFrom>
                              <a:clrTo>
                                <a:srgbClr val="FFFFFF">
                                  <a:alpha val="0"/>
                                </a:srgbClr>
                              </a:clrTo>
                            </a:clrChange>
                          </a:blip>
                          <a:srcRect/>
                          <a:stretch>
                            <a:fillRect/>
                          </a:stretch>
                        </pic:blipFill>
                        <pic:spPr>
                          <a:xfrm>
                            <a:off x="0" y="0"/>
                            <a:ext cx="2154555" cy="588645"/>
                          </a:xfrm>
                          <a:prstGeom prst="rect">
                            <a:avLst/>
                          </a:prstGeom>
                          <a:noFill/>
                          <a:ln w="9525">
                            <a:noFill/>
                            <a:miter lim="800000"/>
                            <a:headEnd/>
                            <a:tailEnd/>
                          </a:ln>
                        </pic:spPr>
                      </pic:pic>
                    </a:graphicData>
                  </a:graphic>
                </wp:inline>
              </w:drawing>
            </w:r>
          </w:p>
          <w:p w:rsidR="00892C24" w:rsidRPr="00E152B5" w:rsidRDefault="00892C24" w:rsidP="00892C24">
            <w:pPr>
              <w:spacing w:line="336" w:lineRule="auto"/>
              <w:ind w:firstLine="480"/>
              <w:rPr>
                <w:color w:val="000000" w:themeColor="text1"/>
              </w:rPr>
            </w:pPr>
            <w:r w:rsidRPr="00E152B5">
              <w:rPr>
                <w:color w:val="000000" w:themeColor="text1"/>
              </w:rPr>
              <w:t>式中：</w:t>
            </w:r>
            <w:r w:rsidRPr="00E152B5">
              <w:rPr>
                <w:i/>
                <w:color w:val="000000" w:themeColor="text1"/>
              </w:rPr>
              <w:t>N</w:t>
            </w:r>
            <w:r w:rsidRPr="00E152B5">
              <w:rPr>
                <w:color w:val="000000" w:themeColor="text1"/>
              </w:rPr>
              <w:t>为声源个数；</w:t>
            </w:r>
          </w:p>
          <w:p w:rsidR="00892C24" w:rsidRPr="00E152B5" w:rsidRDefault="00892C24" w:rsidP="00892C24">
            <w:pPr>
              <w:spacing w:line="336" w:lineRule="auto"/>
              <w:ind w:firstLineChars="500" w:firstLine="1200"/>
              <w:rPr>
                <w:color w:val="000000" w:themeColor="text1"/>
              </w:rPr>
            </w:pPr>
            <w:r w:rsidRPr="00E152B5">
              <w:rPr>
                <w:i/>
                <w:color w:val="000000" w:themeColor="text1"/>
              </w:rPr>
              <w:t>L</w:t>
            </w:r>
            <w:r w:rsidRPr="00E152B5">
              <w:rPr>
                <w:i/>
                <w:color w:val="000000" w:themeColor="text1"/>
                <w:vertAlign w:val="subscript"/>
              </w:rPr>
              <w:t>0</w:t>
            </w:r>
            <w:r w:rsidRPr="00E152B5">
              <w:rPr>
                <w:color w:val="000000" w:themeColor="text1"/>
              </w:rPr>
              <w:t>为预测点的噪声背景值（</w:t>
            </w:r>
            <w:r w:rsidRPr="00E152B5">
              <w:rPr>
                <w:color w:val="000000" w:themeColor="text1"/>
              </w:rPr>
              <w:t>dB</w:t>
            </w:r>
            <w:r w:rsidRPr="00E152B5">
              <w:rPr>
                <w:color w:val="000000" w:themeColor="text1"/>
              </w:rPr>
              <w:t>（</w:t>
            </w:r>
            <w:r w:rsidRPr="00E152B5">
              <w:rPr>
                <w:color w:val="000000" w:themeColor="text1"/>
              </w:rPr>
              <w:t>A</w:t>
            </w:r>
            <w:r w:rsidRPr="00E152B5">
              <w:rPr>
                <w:color w:val="000000" w:themeColor="text1"/>
              </w:rPr>
              <w:t>））；</w:t>
            </w:r>
          </w:p>
          <w:p w:rsidR="00892C24" w:rsidRPr="00E152B5" w:rsidRDefault="00892C24" w:rsidP="00892C24">
            <w:pPr>
              <w:spacing w:line="336" w:lineRule="auto"/>
              <w:ind w:firstLineChars="500" w:firstLine="1200"/>
              <w:rPr>
                <w:color w:val="000000" w:themeColor="text1"/>
              </w:rPr>
            </w:pPr>
            <w:r w:rsidRPr="00E152B5">
              <w:rPr>
                <w:i/>
                <w:color w:val="000000" w:themeColor="text1"/>
              </w:rPr>
              <w:t>L</w:t>
            </w:r>
            <w:r w:rsidRPr="00E152B5">
              <w:rPr>
                <w:i/>
                <w:color w:val="000000" w:themeColor="text1"/>
                <w:vertAlign w:val="subscript"/>
              </w:rPr>
              <w:t>P</w:t>
            </w:r>
            <w:r w:rsidRPr="00E152B5">
              <w:rPr>
                <w:i/>
                <w:color w:val="000000" w:themeColor="text1"/>
                <w:vertAlign w:val="subscript"/>
              </w:rPr>
              <w:t>（</w:t>
            </w:r>
            <w:r w:rsidRPr="00E152B5">
              <w:rPr>
                <w:i/>
                <w:color w:val="000000" w:themeColor="text1"/>
                <w:vertAlign w:val="subscript"/>
              </w:rPr>
              <w:t>r</w:t>
            </w:r>
            <w:r w:rsidRPr="00E152B5">
              <w:rPr>
                <w:i/>
                <w:color w:val="000000" w:themeColor="text1"/>
                <w:vertAlign w:val="subscript"/>
              </w:rPr>
              <w:t>）</w:t>
            </w:r>
            <w:r w:rsidRPr="00E152B5">
              <w:rPr>
                <w:color w:val="000000" w:themeColor="text1"/>
              </w:rPr>
              <w:t>为预测点的噪声声压级（</w:t>
            </w:r>
            <w:r w:rsidRPr="00E152B5">
              <w:rPr>
                <w:color w:val="000000" w:themeColor="text1"/>
              </w:rPr>
              <w:t>dB</w:t>
            </w:r>
            <w:r w:rsidRPr="00E152B5">
              <w:rPr>
                <w:color w:val="000000" w:themeColor="text1"/>
              </w:rPr>
              <w:t>（</w:t>
            </w:r>
            <w:r w:rsidRPr="00E152B5">
              <w:rPr>
                <w:color w:val="000000" w:themeColor="text1"/>
              </w:rPr>
              <w:t>A</w:t>
            </w:r>
            <w:r w:rsidRPr="00E152B5">
              <w:rPr>
                <w:color w:val="000000" w:themeColor="text1"/>
              </w:rPr>
              <w:t>））预测值。</w:t>
            </w:r>
          </w:p>
          <w:p w:rsidR="00892C24" w:rsidRPr="00892C24" w:rsidRDefault="00892C24" w:rsidP="00892C24">
            <w:pPr>
              <w:spacing w:line="336" w:lineRule="auto"/>
              <w:ind w:firstLine="480"/>
              <w:rPr>
                <w:color w:val="000000" w:themeColor="text1"/>
              </w:rPr>
            </w:pPr>
            <w:r w:rsidRPr="00892C24">
              <w:rPr>
                <w:rFonts w:hint="eastAsia"/>
                <w:color w:val="000000" w:themeColor="text1"/>
              </w:rPr>
              <w:t>（</w:t>
            </w:r>
            <w:r w:rsidRPr="00892C24">
              <w:rPr>
                <w:rFonts w:hint="eastAsia"/>
                <w:color w:val="000000" w:themeColor="text1"/>
              </w:rPr>
              <w:t>3</w:t>
            </w:r>
            <w:r w:rsidRPr="00892C24">
              <w:rPr>
                <w:rFonts w:hint="eastAsia"/>
                <w:color w:val="000000" w:themeColor="text1"/>
              </w:rPr>
              <w:t>）</w:t>
            </w:r>
            <w:r w:rsidRPr="00892C24">
              <w:rPr>
                <w:color w:val="000000" w:themeColor="text1"/>
              </w:rPr>
              <w:t>预测结果及评价</w:t>
            </w:r>
          </w:p>
          <w:p w:rsidR="00892C24" w:rsidRPr="00E152B5" w:rsidRDefault="00892C24" w:rsidP="00892C24">
            <w:pPr>
              <w:ind w:firstLineChars="207" w:firstLine="497"/>
              <w:rPr>
                <w:bCs/>
                <w:color w:val="000000" w:themeColor="text1"/>
              </w:rPr>
            </w:pPr>
            <w:r w:rsidRPr="00E152B5">
              <w:rPr>
                <w:color w:val="000000" w:themeColor="text1"/>
              </w:rPr>
              <w:t>本次环评采用</w:t>
            </w:r>
            <w:proofErr w:type="spellStart"/>
            <w:r w:rsidRPr="00E152B5">
              <w:rPr>
                <w:rFonts w:hint="eastAsia"/>
                <w:color w:val="000000" w:themeColor="text1"/>
              </w:rPr>
              <w:t>NoiseSystem</w:t>
            </w:r>
            <w:proofErr w:type="spellEnd"/>
            <w:r w:rsidRPr="00E152B5">
              <w:rPr>
                <w:rFonts w:hint="eastAsia"/>
                <w:color w:val="000000" w:themeColor="text1"/>
              </w:rPr>
              <w:t>系统</w:t>
            </w:r>
            <w:r w:rsidRPr="00E152B5">
              <w:rPr>
                <w:color w:val="000000" w:themeColor="text1"/>
              </w:rPr>
              <w:t>对本项目噪声影响进行预测</w:t>
            </w:r>
            <w:r w:rsidRPr="00E152B5">
              <w:rPr>
                <w:bCs/>
                <w:color w:val="000000" w:themeColor="text1"/>
              </w:rPr>
              <w:t>分析，</w:t>
            </w:r>
            <w:r w:rsidRPr="00E152B5">
              <w:rPr>
                <w:rFonts w:hint="eastAsia"/>
                <w:bCs/>
                <w:color w:val="000000" w:themeColor="text1"/>
              </w:rPr>
              <w:t>项目</w:t>
            </w:r>
            <w:r w:rsidRPr="00E152B5">
              <w:rPr>
                <w:bCs/>
                <w:color w:val="000000" w:themeColor="text1"/>
              </w:rPr>
              <w:t>影响预测结果如下：</w:t>
            </w:r>
          </w:p>
          <w:p w:rsidR="00892C24" w:rsidRPr="00892C24" w:rsidRDefault="00892C24" w:rsidP="00892C24">
            <w:pPr>
              <w:spacing w:line="240" w:lineRule="auto"/>
              <w:ind w:firstLineChars="0" w:firstLine="0"/>
              <w:jc w:val="center"/>
              <w:rPr>
                <w:b/>
                <w:color w:val="000000" w:themeColor="text1"/>
                <w:sz w:val="21"/>
                <w:szCs w:val="21"/>
              </w:rPr>
            </w:pPr>
            <w:r w:rsidRPr="00892C24">
              <w:rPr>
                <w:b/>
                <w:color w:val="000000" w:themeColor="text1"/>
                <w:sz w:val="21"/>
                <w:szCs w:val="21"/>
              </w:rPr>
              <w:t>表</w:t>
            </w:r>
            <w:r w:rsidRPr="00892C24">
              <w:rPr>
                <w:rFonts w:hint="eastAsia"/>
                <w:b/>
                <w:color w:val="000000" w:themeColor="text1"/>
                <w:sz w:val="21"/>
                <w:szCs w:val="21"/>
              </w:rPr>
              <w:t>7-1</w:t>
            </w:r>
            <w:r w:rsidRPr="00892C24">
              <w:rPr>
                <w:b/>
                <w:color w:val="000000" w:themeColor="text1"/>
                <w:sz w:val="21"/>
                <w:szCs w:val="21"/>
              </w:rPr>
              <w:t xml:space="preserve">    </w:t>
            </w:r>
            <w:r w:rsidRPr="00892C24">
              <w:rPr>
                <w:b/>
                <w:color w:val="000000" w:themeColor="text1"/>
                <w:sz w:val="21"/>
                <w:szCs w:val="21"/>
              </w:rPr>
              <w:t>主要设备对厂界昼间噪声预测值</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1" w:type="dxa"/>
                <w:right w:w="11" w:type="dxa"/>
              </w:tblCellMar>
              <w:tblLook w:val="0000"/>
            </w:tblPr>
            <w:tblGrid>
              <w:gridCol w:w="1750"/>
              <w:gridCol w:w="1376"/>
              <w:gridCol w:w="1380"/>
              <w:gridCol w:w="1376"/>
              <w:gridCol w:w="1380"/>
              <w:gridCol w:w="1779"/>
            </w:tblGrid>
            <w:tr w:rsidR="00892C24" w:rsidRPr="00892C24" w:rsidTr="00892C24">
              <w:trPr>
                <w:cantSplit/>
                <w:trHeight w:val="340"/>
                <w:jc w:val="center"/>
              </w:trPr>
              <w:tc>
                <w:tcPr>
                  <w:tcW w:w="968" w:type="pct"/>
                  <w:vAlign w:val="center"/>
                </w:tcPr>
                <w:p w:rsidR="00892C24" w:rsidRPr="00892C24" w:rsidRDefault="00892C24" w:rsidP="00892C24">
                  <w:pPr>
                    <w:wordWrap w:val="0"/>
                    <w:spacing w:line="240" w:lineRule="auto"/>
                    <w:ind w:firstLineChars="0" w:firstLine="0"/>
                    <w:jc w:val="center"/>
                    <w:rPr>
                      <w:b/>
                      <w:color w:val="000000" w:themeColor="text1"/>
                      <w:sz w:val="21"/>
                      <w:szCs w:val="21"/>
                    </w:rPr>
                  </w:pPr>
                  <w:r w:rsidRPr="00892C24">
                    <w:rPr>
                      <w:b/>
                      <w:color w:val="000000" w:themeColor="text1"/>
                      <w:sz w:val="21"/>
                      <w:szCs w:val="21"/>
                    </w:rPr>
                    <w:t>项目</w:t>
                  </w:r>
                </w:p>
              </w:tc>
              <w:tc>
                <w:tcPr>
                  <w:tcW w:w="761" w:type="pct"/>
                  <w:vAlign w:val="center"/>
                </w:tcPr>
                <w:p w:rsidR="00892C24" w:rsidRPr="00892C24" w:rsidRDefault="00892C24" w:rsidP="00892C24">
                  <w:pPr>
                    <w:wordWrap w:val="0"/>
                    <w:spacing w:line="240" w:lineRule="auto"/>
                    <w:ind w:firstLineChars="0" w:firstLine="0"/>
                    <w:jc w:val="center"/>
                    <w:rPr>
                      <w:b/>
                      <w:color w:val="000000" w:themeColor="text1"/>
                      <w:sz w:val="21"/>
                      <w:szCs w:val="21"/>
                    </w:rPr>
                  </w:pPr>
                  <w:r w:rsidRPr="00892C24">
                    <w:rPr>
                      <w:b/>
                      <w:color w:val="000000" w:themeColor="text1"/>
                      <w:sz w:val="21"/>
                      <w:szCs w:val="21"/>
                    </w:rPr>
                    <w:t>东</w:t>
                  </w:r>
                  <w:r w:rsidRPr="00892C24">
                    <w:rPr>
                      <w:rFonts w:hint="eastAsia"/>
                      <w:b/>
                      <w:color w:val="000000" w:themeColor="text1"/>
                      <w:sz w:val="21"/>
                      <w:szCs w:val="21"/>
                    </w:rPr>
                    <w:t>边</w:t>
                  </w:r>
                  <w:r w:rsidRPr="00892C24">
                    <w:rPr>
                      <w:b/>
                      <w:color w:val="000000" w:themeColor="text1"/>
                      <w:sz w:val="21"/>
                      <w:szCs w:val="21"/>
                    </w:rPr>
                    <w:t>界</w:t>
                  </w:r>
                </w:p>
              </w:tc>
              <w:tc>
                <w:tcPr>
                  <w:tcW w:w="763" w:type="pct"/>
                  <w:vAlign w:val="center"/>
                </w:tcPr>
                <w:p w:rsidR="00892C24" w:rsidRPr="00892C24" w:rsidRDefault="00892C24" w:rsidP="00892C24">
                  <w:pPr>
                    <w:wordWrap w:val="0"/>
                    <w:spacing w:line="240" w:lineRule="auto"/>
                    <w:ind w:firstLineChars="0" w:firstLine="0"/>
                    <w:jc w:val="center"/>
                    <w:rPr>
                      <w:b/>
                      <w:color w:val="000000" w:themeColor="text1"/>
                      <w:sz w:val="21"/>
                      <w:szCs w:val="21"/>
                    </w:rPr>
                  </w:pPr>
                  <w:r w:rsidRPr="00892C24">
                    <w:rPr>
                      <w:b/>
                      <w:color w:val="000000" w:themeColor="text1"/>
                      <w:sz w:val="21"/>
                      <w:szCs w:val="21"/>
                    </w:rPr>
                    <w:t>南</w:t>
                  </w:r>
                  <w:r w:rsidRPr="00892C24">
                    <w:rPr>
                      <w:rFonts w:hint="eastAsia"/>
                      <w:b/>
                      <w:color w:val="000000" w:themeColor="text1"/>
                      <w:sz w:val="21"/>
                      <w:szCs w:val="21"/>
                    </w:rPr>
                    <w:t>边</w:t>
                  </w:r>
                  <w:r w:rsidRPr="00892C24">
                    <w:rPr>
                      <w:b/>
                      <w:color w:val="000000" w:themeColor="text1"/>
                      <w:sz w:val="21"/>
                      <w:szCs w:val="21"/>
                    </w:rPr>
                    <w:t>界</w:t>
                  </w:r>
                </w:p>
              </w:tc>
              <w:tc>
                <w:tcPr>
                  <w:tcW w:w="761" w:type="pct"/>
                  <w:vAlign w:val="center"/>
                </w:tcPr>
                <w:p w:rsidR="00892C24" w:rsidRPr="00892C24" w:rsidRDefault="00892C24" w:rsidP="00892C24">
                  <w:pPr>
                    <w:wordWrap w:val="0"/>
                    <w:spacing w:line="240" w:lineRule="auto"/>
                    <w:ind w:firstLineChars="0" w:firstLine="0"/>
                    <w:jc w:val="center"/>
                    <w:rPr>
                      <w:b/>
                      <w:color w:val="000000" w:themeColor="text1"/>
                      <w:sz w:val="21"/>
                      <w:szCs w:val="21"/>
                    </w:rPr>
                  </w:pPr>
                  <w:r w:rsidRPr="00892C24">
                    <w:rPr>
                      <w:b/>
                      <w:color w:val="000000" w:themeColor="text1"/>
                      <w:sz w:val="21"/>
                      <w:szCs w:val="21"/>
                    </w:rPr>
                    <w:t>西</w:t>
                  </w:r>
                  <w:r w:rsidRPr="00892C24">
                    <w:rPr>
                      <w:rFonts w:hint="eastAsia"/>
                      <w:b/>
                      <w:color w:val="000000" w:themeColor="text1"/>
                      <w:sz w:val="21"/>
                      <w:szCs w:val="21"/>
                    </w:rPr>
                    <w:t>边</w:t>
                  </w:r>
                  <w:r w:rsidRPr="00892C24">
                    <w:rPr>
                      <w:b/>
                      <w:color w:val="000000" w:themeColor="text1"/>
                      <w:sz w:val="21"/>
                      <w:szCs w:val="21"/>
                    </w:rPr>
                    <w:t>界</w:t>
                  </w:r>
                </w:p>
              </w:tc>
              <w:tc>
                <w:tcPr>
                  <w:tcW w:w="763" w:type="pct"/>
                  <w:vAlign w:val="center"/>
                </w:tcPr>
                <w:p w:rsidR="00892C24" w:rsidRPr="00892C24" w:rsidRDefault="00892C24" w:rsidP="00892C24">
                  <w:pPr>
                    <w:wordWrap w:val="0"/>
                    <w:spacing w:line="240" w:lineRule="auto"/>
                    <w:ind w:firstLineChars="0" w:firstLine="0"/>
                    <w:jc w:val="center"/>
                    <w:rPr>
                      <w:b/>
                      <w:color w:val="000000" w:themeColor="text1"/>
                      <w:sz w:val="21"/>
                      <w:szCs w:val="21"/>
                    </w:rPr>
                  </w:pPr>
                  <w:r w:rsidRPr="00892C24">
                    <w:rPr>
                      <w:b/>
                      <w:color w:val="000000" w:themeColor="text1"/>
                      <w:sz w:val="21"/>
                      <w:szCs w:val="21"/>
                    </w:rPr>
                    <w:t>北</w:t>
                  </w:r>
                  <w:r w:rsidRPr="00892C24">
                    <w:rPr>
                      <w:rFonts w:hint="eastAsia"/>
                      <w:b/>
                      <w:color w:val="000000" w:themeColor="text1"/>
                      <w:sz w:val="21"/>
                      <w:szCs w:val="21"/>
                    </w:rPr>
                    <w:t>边</w:t>
                  </w:r>
                  <w:r w:rsidRPr="00892C24">
                    <w:rPr>
                      <w:b/>
                      <w:color w:val="000000" w:themeColor="text1"/>
                      <w:sz w:val="21"/>
                      <w:szCs w:val="21"/>
                    </w:rPr>
                    <w:t>界</w:t>
                  </w:r>
                </w:p>
              </w:tc>
              <w:tc>
                <w:tcPr>
                  <w:tcW w:w="984" w:type="pct"/>
                  <w:vAlign w:val="center"/>
                </w:tcPr>
                <w:p w:rsidR="00892C24" w:rsidRPr="00892C24" w:rsidRDefault="00741FDC" w:rsidP="00892C24">
                  <w:pPr>
                    <w:wordWrap w:val="0"/>
                    <w:spacing w:line="240" w:lineRule="auto"/>
                    <w:ind w:firstLineChars="0" w:firstLine="0"/>
                    <w:jc w:val="center"/>
                    <w:rPr>
                      <w:b/>
                      <w:color w:val="000000" w:themeColor="text1"/>
                      <w:sz w:val="21"/>
                      <w:szCs w:val="21"/>
                    </w:rPr>
                  </w:pPr>
                  <w:r>
                    <w:rPr>
                      <w:rFonts w:hint="eastAsia"/>
                      <w:b/>
                      <w:color w:val="000000" w:themeColor="text1"/>
                      <w:sz w:val="21"/>
                      <w:szCs w:val="21"/>
                    </w:rPr>
                    <w:t>金竹村</w:t>
                  </w:r>
                </w:p>
              </w:tc>
            </w:tr>
            <w:tr w:rsidR="00892C24" w:rsidRPr="00892C24" w:rsidTr="00892C24">
              <w:trPr>
                <w:cantSplit/>
                <w:trHeight w:val="340"/>
                <w:jc w:val="center"/>
              </w:trPr>
              <w:tc>
                <w:tcPr>
                  <w:tcW w:w="968" w:type="pct"/>
                  <w:vAlign w:val="center"/>
                </w:tcPr>
                <w:p w:rsidR="00892C24" w:rsidRPr="00892C24" w:rsidRDefault="00892C24" w:rsidP="00A707EB">
                  <w:pPr>
                    <w:wordWrap w:val="0"/>
                    <w:spacing w:line="240" w:lineRule="auto"/>
                    <w:ind w:firstLineChars="0" w:firstLine="0"/>
                    <w:jc w:val="center"/>
                    <w:rPr>
                      <w:color w:val="000000" w:themeColor="text1"/>
                      <w:sz w:val="21"/>
                      <w:szCs w:val="21"/>
                    </w:rPr>
                  </w:pPr>
                  <w:r w:rsidRPr="00892C24">
                    <w:rPr>
                      <w:rFonts w:hint="eastAsia"/>
                      <w:color w:val="000000" w:themeColor="text1"/>
                      <w:sz w:val="21"/>
                      <w:szCs w:val="21"/>
                    </w:rPr>
                    <w:t>贡献值</w:t>
                  </w:r>
                </w:p>
              </w:tc>
              <w:tc>
                <w:tcPr>
                  <w:tcW w:w="761" w:type="pct"/>
                  <w:vAlign w:val="center"/>
                </w:tcPr>
                <w:p w:rsidR="00892C24" w:rsidRPr="00892C24" w:rsidRDefault="00A707EB" w:rsidP="00892C24">
                  <w:pPr>
                    <w:tabs>
                      <w:tab w:val="left" w:pos="4515"/>
                    </w:tabs>
                    <w:wordWrap w:val="0"/>
                    <w:autoSpaceDE w:val="0"/>
                    <w:autoSpaceDN w:val="0"/>
                    <w:spacing w:line="240" w:lineRule="auto"/>
                    <w:ind w:firstLineChars="0" w:firstLine="0"/>
                    <w:jc w:val="center"/>
                    <w:rPr>
                      <w:color w:val="000000" w:themeColor="text1"/>
                      <w:sz w:val="21"/>
                      <w:szCs w:val="21"/>
                    </w:rPr>
                  </w:pPr>
                  <w:r>
                    <w:rPr>
                      <w:rFonts w:hint="eastAsia"/>
                      <w:color w:val="000000" w:themeColor="text1"/>
                      <w:sz w:val="21"/>
                      <w:szCs w:val="21"/>
                    </w:rPr>
                    <w:t>43</w:t>
                  </w:r>
                </w:p>
              </w:tc>
              <w:tc>
                <w:tcPr>
                  <w:tcW w:w="763" w:type="pct"/>
                  <w:vAlign w:val="center"/>
                </w:tcPr>
                <w:p w:rsidR="00892C24" w:rsidRPr="00892C24" w:rsidRDefault="00A707EB" w:rsidP="00892C24">
                  <w:pPr>
                    <w:tabs>
                      <w:tab w:val="left" w:pos="4515"/>
                    </w:tabs>
                    <w:wordWrap w:val="0"/>
                    <w:autoSpaceDE w:val="0"/>
                    <w:autoSpaceDN w:val="0"/>
                    <w:spacing w:line="240" w:lineRule="auto"/>
                    <w:ind w:firstLineChars="0" w:firstLine="0"/>
                    <w:jc w:val="center"/>
                    <w:rPr>
                      <w:color w:val="000000" w:themeColor="text1"/>
                      <w:sz w:val="21"/>
                      <w:szCs w:val="21"/>
                    </w:rPr>
                  </w:pPr>
                  <w:r>
                    <w:rPr>
                      <w:rFonts w:hint="eastAsia"/>
                      <w:color w:val="000000" w:themeColor="text1"/>
                      <w:sz w:val="21"/>
                      <w:szCs w:val="21"/>
                    </w:rPr>
                    <w:t>48</w:t>
                  </w:r>
                </w:p>
              </w:tc>
              <w:tc>
                <w:tcPr>
                  <w:tcW w:w="761" w:type="pct"/>
                  <w:vAlign w:val="center"/>
                </w:tcPr>
                <w:p w:rsidR="00892C24" w:rsidRPr="00892C24" w:rsidRDefault="00A707EB" w:rsidP="00892C24">
                  <w:pPr>
                    <w:tabs>
                      <w:tab w:val="left" w:pos="4515"/>
                    </w:tabs>
                    <w:wordWrap w:val="0"/>
                    <w:autoSpaceDE w:val="0"/>
                    <w:autoSpaceDN w:val="0"/>
                    <w:spacing w:line="240" w:lineRule="auto"/>
                    <w:ind w:firstLineChars="0" w:firstLine="0"/>
                    <w:jc w:val="center"/>
                    <w:rPr>
                      <w:color w:val="000000" w:themeColor="text1"/>
                      <w:sz w:val="21"/>
                      <w:szCs w:val="21"/>
                    </w:rPr>
                  </w:pPr>
                  <w:r>
                    <w:rPr>
                      <w:rFonts w:hint="eastAsia"/>
                      <w:color w:val="000000" w:themeColor="text1"/>
                      <w:sz w:val="21"/>
                      <w:szCs w:val="21"/>
                    </w:rPr>
                    <w:t>52</w:t>
                  </w:r>
                </w:p>
              </w:tc>
              <w:tc>
                <w:tcPr>
                  <w:tcW w:w="763" w:type="pct"/>
                  <w:vAlign w:val="center"/>
                </w:tcPr>
                <w:p w:rsidR="00892C24" w:rsidRPr="00892C24" w:rsidRDefault="00A707EB" w:rsidP="00892C24">
                  <w:pPr>
                    <w:tabs>
                      <w:tab w:val="left" w:pos="4515"/>
                    </w:tabs>
                    <w:wordWrap w:val="0"/>
                    <w:autoSpaceDE w:val="0"/>
                    <w:autoSpaceDN w:val="0"/>
                    <w:spacing w:line="240" w:lineRule="auto"/>
                    <w:ind w:firstLineChars="0" w:firstLine="0"/>
                    <w:jc w:val="center"/>
                    <w:rPr>
                      <w:color w:val="000000" w:themeColor="text1"/>
                      <w:sz w:val="21"/>
                      <w:szCs w:val="21"/>
                    </w:rPr>
                  </w:pPr>
                  <w:r>
                    <w:rPr>
                      <w:rFonts w:hint="eastAsia"/>
                      <w:color w:val="000000" w:themeColor="text1"/>
                      <w:sz w:val="21"/>
                      <w:szCs w:val="21"/>
                    </w:rPr>
                    <w:t>45</w:t>
                  </w:r>
                </w:p>
              </w:tc>
              <w:tc>
                <w:tcPr>
                  <w:tcW w:w="984" w:type="pct"/>
                  <w:vAlign w:val="center"/>
                </w:tcPr>
                <w:p w:rsidR="00892C24" w:rsidRPr="00892C24" w:rsidRDefault="00A707EB" w:rsidP="00892C24">
                  <w:pPr>
                    <w:tabs>
                      <w:tab w:val="left" w:pos="4515"/>
                    </w:tabs>
                    <w:wordWrap w:val="0"/>
                    <w:autoSpaceDE w:val="0"/>
                    <w:autoSpaceDN w:val="0"/>
                    <w:spacing w:line="240" w:lineRule="auto"/>
                    <w:ind w:firstLineChars="0" w:firstLine="0"/>
                    <w:jc w:val="center"/>
                    <w:rPr>
                      <w:color w:val="000000" w:themeColor="text1"/>
                      <w:sz w:val="21"/>
                      <w:szCs w:val="21"/>
                    </w:rPr>
                  </w:pPr>
                  <w:r>
                    <w:rPr>
                      <w:rFonts w:hint="eastAsia"/>
                      <w:color w:val="000000" w:themeColor="text1"/>
                      <w:sz w:val="21"/>
                      <w:szCs w:val="21"/>
                    </w:rPr>
                    <w:t>39</w:t>
                  </w:r>
                </w:p>
              </w:tc>
            </w:tr>
            <w:tr w:rsidR="00A707EB" w:rsidRPr="00892C24" w:rsidTr="00A707EB">
              <w:trPr>
                <w:cantSplit/>
                <w:trHeight w:val="340"/>
                <w:jc w:val="center"/>
              </w:trPr>
              <w:tc>
                <w:tcPr>
                  <w:tcW w:w="968" w:type="pct"/>
                  <w:vAlign w:val="center"/>
                </w:tcPr>
                <w:p w:rsidR="00A707EB" w:rsidRPr="00892C24" w:rsidRDefault="00A707EB" w:rsidP="00892C24">
                  <w:pPr>
                    <w:wordWrap w:val="0"/>
                    <w:spacing w:line="240" w:lineRule="auto"/>
                    <w:ind w:firstLineChars="0" w:firstLine="0"/>
                    <w:jc w:val="center"/>
                    <w:rPr>
                      <w:color w:val="000000" w:themeColor="text1"/>
                      <w:sz w:val="21"/>
                      <w:szCs w:val="21"/>
                    </w:rPr>
                  </w:pPr>
                  <w:r w:rsidRPr="00892C24">
                    <w:rPr>
                      <w:rFonts w:hint="eastAsia"/>
                      <w:color w:val="000000" w:themeColor="text1"/>
                      <w:sz w:val="21"/>
                      <w:szCs w:val="21"/>
                    </w:rPr>
                    <w:t>背景值</w:t>
                  </w:r>
                </w:p>
              </w:tc>
              <w:tc>
                <w:tcPr>
                  <w:tcW w:w="761" w:type="pct"/>
                  <w:vAlign w:val="center"/>
                </w:tcPr>
                <w:p w:rsidR="00A707EB" w:rsidRPr="00892C24" w:rsidRDefault="00A707EB" w:rsidP="00892C24">
                  <w:pPr>
                    <w:wordWrap w:val="0"/>
                    <w:spacing w:line="240" w:lineRule="auto"/>
                    <w:ind w:firstLineChars="0" w:firstLine="0"/>
                    <w:jc w:val="center"/>
                    <w:rPr>
                      <w:color w:val="000000" w:themeColor="text1"/>
                      <w:sz w:val="21"/>
                      <w:szCs w:val="21"/>
                    </w:rPr>
                  </w:pPr>
                  <w:r w:rsidRPr="00892C24">
                    <w:rPr>
                      <w:rFonts w:hint="eastAsia"/>
                      <w:color w:val="000000" w:themeColor="text1"/>
                      <w:sz w:val="21"/>
                      <w:szCs w:val="21"/>
                    </w:rPr>
                    <w:t>/</w:t>
                  </w:r>
                </w:p>
              </w:tc>
              <w:tc>
                <w:tcPr>
                  <w:tcW w:w="763" w:type="pct"/>
                  <w:vAlign w:val="center"/>
                </w:tcPr>
                <w:p w:rsidR="00A707EB" w:rsidRPr="00892C24" w:rsidRDefault="00A707EB" w:rsidP="00892C24">
                  <w:pPr>
                    <w:wordWrap w:val="0"/>
                    <w:spacing w:line="240" w:lineRule="auto"/>
                    <w:ind w:firstLineChars="0" w:firstLine="0"/>
                    <w:jc w:val="center"/>
                    <w:rPr>
                      <w:color w:val="000000" w:themeColor="text1"/>
                      <w:sz w:val="21"/>
                      <w:szCs w:val="21"/>
                    </w:rPr>
                  </w:pPr>
                  <w:r w:rsidRPr="00892C24">
                    <w:rPr>
                      <w:rFonts w:hint="eastAsia"/>
                      <w:color w:val="000000" w:themeColor="text1"/>
                      <w:sz w:val="21"/>
                      <w:szCs w:val="21"/>
                    </w:rPr>
                    <w:t>/</w:t>
                  </w:r>
                </w:p>
              </w:tc>
              <w:tc>
                <w:tcPr>
                  <w:tcW w:w="761" w:type="pct"/>
                  <w:vAlign w:val="center"/>
                </w:tcPr>
                <w:p w:rsidR="00A707EB" w:rsidRPr="00892C24" w:rsidRDefault="00A707EB" w:rsidP="00892C24">
                  <w:pPr>
                    <w:wordWrap w:val="0"/>
                    <w:spacing w:line="240" w:lineRule="auto"/>
                    <w:ind w:firstLineChars="0" w:firstLine="0"/>
                    <w:jc w:val="center"/>
                    <w:rPr>
                      <w:color w:val="000000" w:themeColor="text1"/>
                      <w:sz w:val="21"/>
                      <w:szCs w:val="21"/>
                    </w:rPr>
                  </w:pPr>
                  <w:r w:rsidRPr="00892C24">
                    <w:rPr>
                      <w:rFonts w:hint="eastAsia"/>
                      <w:color w:val="000000" w:themeColor="text1"/>
                      <w:sz w:val="21"/>
                      <w:szCs w:val="21"/>
                    </w:rPr>
                    <w:t>/</w:t>
                  </w:r>
                </w:p>
              </w:tc>
              <w:tc>
                <w:tcPr>
                  <w:tcW w:w="763" w:type="pct"/>
                  <w:vAlign w:val="center"/>
                </w:tcPr>
                <w:p w:rsidR="00A707EB" w:rsidRPr="00892C24" w:rsidRDefault="00A707EB" w:rsidP="00892C24">
                  <w:pPr>
                    <w:tabs>
                      <w:tab w:val="left" w:pos="4515"/>
                    </w:tabs>
                    <w:wordWrap w:val="0"/>
                    <w:autoSpaceDE w:val="0"/>
                    <w:autoSpaceDN w:val="0"/>
                    <w:spacing w:line="240" w:lineRule="auto"/>
                    <w:ind w:firstLineChars="0" w:firstLine="0"/>
                    <w:jc w:val="center"/>
                    <w:rPr>
                      <w:color w:val="000000" w:themeColor="text1"/>
                      <w:sz w:val="21"/>
                      <w:szCs w:val="21"/>
                    </w:rPr>
                  </w:pPr>
                  <w:r w:rsidRPr="00892C24">
                    <w:rPr>
                      <w:rFonts w:hint="eastAsia"/>
                      <w:color w:val="000000" w:themeColor="text1"/>
                      <w:sz w:val="21"/>
                      <w:szCs w:val="21"/>
                    </w:rPr>
                    <w:t>/</w:t>
                  </w:r>
                </w:p>
              </w:tc>
              <w:tc>
                <w:tcPr>
                  <w:tcW w:w="984" w:type="pct"/>
                  <w:vAlign w:val="center"/>
                </w:tcPr>
                <w:p w:rsidR="00A707EB" w:rsidRPr="00892C24" w:rsidRDefault="00A707EB" w:rsidP="00A707EB">
                  <w:pPr>
                    <w:tabs>
                      <w:tab w:val="left" w:pos="4515"/>
                    </w:tabs>
                    <w:wordWrap w:val="0"/>
                    <w:autoSpaceDE w:val="0"/>
                    <w:autoSpaceDN w:val="0"/>
                    <w:spacing w:line="240" w:lineRule="auto"/>
                    <w:ind w:firstLineChars="0" w:firstLine="0"/>
                    <w:jc w:val="center"/>
                    <w:rPr>
                      <w:color w:val="000000" w:themeColor="text1"/>
                      <w:sz w:val="21"/>
                      <w:szCs w:val="21"/>
                    </w:rPr>
                  </w:pPr>
                  <w:r>
                    <w:rPr>
                      <w:rFonts w:hint="eastAsia"/>
                      <w:color w:val="000000" w:themeColor="text1"/>
                      <w:sz w:val="21"/>
                      <w:szCs w:val="21"/>
                    </w:rPr>
                    <w:t>49</w:t>
                  </w:r>
                </w:p>
              </w:tc>
            </w:tr>
            <w:tr w:rsidR="00A707EB" w:rsidRPr="00892C24" w:rsidTr="00A707EB">
              <w:trPr>
                <w:cantSplit/>
                <w:trHeight w:val="340"/>
                <w:jc w:val="center"/>
              </w:trPr>
              <w:tc>
                <w:tcPr>
                  <w:tcW w:w="968" w:type="pct"/>
                  <w:vAlign w:val="center"/>
                </w:tcPr>
                <w:p w:rsidR="00A707EB" w:rsidRPr="00892C24" w:rsidRDefault="00A707EB" w:rsidP="006F297A">
                  <w:pPr>
                    <w:wordWrap w:val="0"/>
                    <w:spacing w:line="240" w:lineRule="auto"/>
                    <w:ind w:firstLineChars="0" w:firstLine="0"/>
                    <w:jc w:val="center"/>
                    <w:rPr>
                      <w:color w:val="000000" w:themeColor="text1"/>
                      <w:sz w:val="21"/>
                      <w:szCs w:val="21"/>
                    </w:rPr>
                  </w:pPr>
                  <w:r w:rsidRPr="00892C24">
                    <w:rPr>
                      <w:rFonts w:hint="eastAsia"/>
                      <w:color w:val="000000" w:themeColor="text1"/>
                      <w:sz w:val="21"/>
                      <w:szCs w:val="21"/>
                    </w:rPr>
                    <w:t>预测值</w:t>
                  </w:r>
                </w:p>
              </w:tc>
              <w:tc>
                <w:tcPr>
                  <w:tcW w:w="761" w:type="pct"/>
                  <w:vAlign w:val="center"/>
                </w:tcPr>
                <w:p w:rsidR="00A707EB" w:rsidRPr="00892C24" w:rsidRDefault="00A707EB" w:rsidP="006F297A">
                  <w:pPr>
                    <w:wordWrap w:val="0"/>
                    <w:spacing w:line="240" w:lineRule="auto"/>
                    <w:ind w:firstLineChars="0" w:firstLine="0"/>
                    <w:jc w:val="center"/>
                    <w:rPr>
                      <w:color w:val="000000" w:themeColor="text1"/>
                      <w:sz w:val="21"/>
                      <w:szCs w:val="21"/>
                    </w:rPr>
                  </w:pPr>
                  <w:r w:rsidRPr="00892C24">
                    <w:rPr>
                      <w:rFonts w:hint="eastAsia"/>
                      <w:color w:val="000000" w:themeColor="text1"/>
                      <w:sz w:val="21"/>
                      <w:szCs w:val="21"/>
                    </w:rPr>
                    <w:t>/</w:t>
                  </w:r>
                </w:p>
              </w:tc>
              <w:tc>
                <w:tcPr>
                  <w:tcW w:w="763" w:type="pct"/>
                  <w:vAlign w:val="center"/>
                </w:tcPr>
                <w:p w:rsidR="00A707EB" w:rsidRPr="00892C24" w:rsidRDefault="00A707EB" w:rsidP="006F297A">
                  <w:pPr>
                    <w:wordWrap w:val="0"/>
                    <w:spacing w:line="240" w:lineRule="auto"/>
                    <w:ind w:firstLineChars="0" w:firstLine="0"/>
                    <w:jc w:val="center"/>
                    <w:rPr>
                      <w:color w:val="000000" w:themeColor="text1"/>
                      <w:sz w:val="21"/>
                      <w:szCs w:val="21"/>
                    </w:rPr>
                  </w:pPr>
                  <w:r w:rsidRPr="00892C24">
                    <w:rPr>
                      <w:rFonts w:hint="eastAsia"/>
                      <w:color w:val="000000" w:themeColor="text1"/>
                      <w:sz w:val="21"/>
                      <w:szCs w:val="21"/>
                    </w:rPr>
                    <w:t>/</w:t>
                  </w:r>
                </w:p>
              </w:tc>
              <w:tc>
                <w:tcPr>
                  <w:tcW w:w="761" w:type="pct"/>
                  <w:vAlign w:val="center"/>
                </w:tcPr>
                <w:p w:rsidR="00A707EB" w:rsidRPr="00892C24" w:rsidRDefault="00A707EB" w:rsidP="006F297A">
                  <w:pPr>
                    <w:wordWrap w:val="0"/>
                    <w:spacing w:line="240" w:lineRule="auto"/>
                    <w:ind w:firstLineChars="0" w:firstLine="0"/>
                    <w:jc w:val="center"/>
                    <w:rPr>
                      <w:color w:val="000000" w:themeColor="text1"/>
                      <w:sz w:val="21"/>
                      <w:szCs w:val="21"/>
                    </w:rPr>
                  </w:pPr>
                  <w:r w:rsidRPr="00892C24">
                    <w:rPr>
                      <w:rFonts w:hint="eastAsia"/>
                      <w:color w:val="000000" w:themeColor="text1"/>
                      <w:sz w:val="21"/>
                      <w:szCs w:val="21"/>
                    </w:rPr>
                    <w:t>/</w:t>
                  </w:r>
                </w:p>
              </w:tc>
              <w:tc>
                <w:tcPr>
                  <w:tcW w:w="763" w:type="pct"/>
                  <w:vAlign w:val="center"/>
                </w:tcPr>
                <w:p w:rsidR="00A707EB" w:rsidRPr="00892C24" w:rsidRDefault="00A707EB" w:rsidP="006F297A">
                  <w:pPr>
                    <w:tabs>
                      <w:tab w:val="left" w:pos="4515"/>
                    </w:tabs>
                    <w:wordWrap w:val="0"/>
                    <w:autoSpaceDE w:val="0"/>
                    <w:autoSpaceDN w:val="0"/>
                    <w:spacing w:line="240" w:lineRule="auto"/>
                    <w:ind w:firstLineChars="0" w:firstLine="0"/>
                    <w:jc w:val="center"/>
                    <w:rPr>
                      <w:color w:val="000000" w:themeColor="text1"/>
                      <w:sz w:val="21"/>
                      <w:szCs w:val="21"/>
                    </w:rPr>
                  </w:pPr>
                  <w:r w:rsidRPr="00892C24">
                    <w:rPr>
                      <w:rFonts w:hint="eastAsia"/>
                      <w:color w:val="000000" w:themeColor="text1"/>
                      <w:sz w:val="21"/>
                      <w:szCs w:val="21"/>
                    </w:rPr>
                    <w:t>/</w:t>
                  </w:r>
                </w:p>
              </w:tc>
              <w:tc>
                <w:tcPr>
                  <w:tcW w:w="984" w:type="pct"/>
                  <w:vAlign w:val="center"/>
                </w:tcPr>
                <w:p w:rsidR="00A707EB" w:rsidRPr="00892C24" w:rsidRDefault="00A707EB" w:rsidP="00892C24">
                  <w:pPr>
                    <w:tabs>
                      <w:tab w:val="left" w:pos="4515"/>
                    </w:tabs>
                    <w:wordWrap w:val="0"/>
                    <w:autoSpaceDE w:val="0"/>
                    <w:autoSpaceDN w:val="0"/>
                    <w:spacing w:line="240" w:lineRule="auto"/>
                    <w:ind w:firstLineChars="0" w:firstLine="0"/>
                    <w:jc w:val="center"/>
                    <w:rPr>
                      <w:color w:val="000000" w:themeColor="text1"/>
                      <w:sz w:val="21"/>
                      <w:szCs w:val="21"/>
                    </w:rPr>
                  </w:pPr>
                  <w:r>
                    <w:rPr>
                      <w:rFonts w:hint="eastAsia"/>
                      <w:color w:val="000000" w:themeColor="text1"/>
                      <w:sz w:val="21"/>
                      <w:szCs w:val="21"/>
                    </w:rPr>
                    <w:t>49</w:t>
                  </w:r>
                </w:p>
              </w:tc>
            </w:tr>
            <w:tr w:rsidR="00A707EB" w:rsidRPr="00892C24" w:rsidTr="00892C24">
              <w:trPr>
                <w:cantSplit/>
                <w:trHeight w:val="340"/>
                <w:jc w:val="center"/>
              </w:trPr>
              <w:tc>
                <w:tcPr>
                  <w:tcW w:w="968" w:type="pct"/>
                  <w:vAlign w:val="center"/>
                </w:tcPr>
                <w:p w:rsidR="00A707EB" w:rsidRPr="00892C24" w:rsidRDefault="00A707EB" w:rsidP="00892C24">
                  <w:pPr>
                    <w:wordWrap w:val="0"/>
                    <w:spacing w:line="240" w:lineRule="auto"/>
                    <w:ind w:firstLineChars="0" w:firstLine="0"/>
                    <w:jc w:val="center"/>
                    <w:rPr>
                      <w:color w:val="000000" w:themeColor="text1"/>
                      <w:sz w:val="21"/>
                      <w:szCs w:val="21"/>
                    </w:rPr>
                  </w:pPr>
                  <w:r w:rsidRPr="00892C24">
                    <w:rPr>
                      <w:color w:val="000000" w:themeColor="text1"/>
                      <w:sz w:val="21"/>
                      <w:szCs w:val="21"/>
                    </w:rPr>
                    <w:t>标准值</w:t>
                  </w:r>
                  <w:r>
                    <w:rPr>
                      <w:rFonts w:hint="eastAsia"/>
                      <w:color w:val="000000" w:themeColor="text1"/>
                      <w:sz w:val="21"/>
                      <w:szCs w:val="21"/>
                    </w:rPr>
                    <w:t>（昼间）</w:t>
                  </w:r>
                </w:p>
              </w:tc>
              <w:tc>
                <w:tcPr>
                  <w:tcW w:w="4032" w:type="pct"/>
                  <w:gridSpan w:val="5"/>
                  <w:vAlign w:val="center"/>
                </w:tcPr>
                <w:p w:rsidR="00A707EB" w:rsidRPr="00892C24" w:rsidRDefault="00A707EB" w:rsidP="00892C24">
                  <w:pPr>
                    <w:wordWrap w:val="0"/>
                    <w:spacing w:line="240" w:lineRule="auto"/>
                    <w:ind w:firstLineChars="0" w:firstLine="0"/>
                    <w:jc w:val="center"/>
                    <w:rPr>
                      <w:color w:val="000000" w:themeColor="text1"/>
                      <w:sz w:val="21"/>
                      <w:szCs w:val="21"/>
                    </w:rPr>
                  </w:pPr>
                  <w:r>
                    <w:rPr>
                      <w:rFonts w:hint="eastAsia"/>
                      <w:color w:val="000000" w:themeColor="text1"/>
                      <w:sz w:val="21"/>
                      <w:szCs w:val="21"/>
                    </w:rPr>
                    <w:t>60</w:t>
                  </w:r>
                </w:p>
              </w:tc>
            </w:tr>
          </w:tbl>
          <w:p w:rsidR="00892C24" w:rsidRDefault="000C4F62" w:rsidP="00892C24">
            <w:pPr>
              <w:ind w:firstLineChars="207" w:firstLine="497"/>
              <w:rPr>
                <w:noProof/>
                <w:color w:val="000000" w:themeColor="text1"/>
              </w:rPr>
            </w:pPr>
            <w:r>
              <w:rPr>
                <w:noProof/>
                <w:color w:val="000000" w:themeColor="text1"/>
              </w:rPr>
              <w:drawing>
                <wp:anchor distT="0" distB="0" distL="114300" distR="114300" simplePos="0" relativeHeight="251658240" behindDoc="0" locked="0" layoutInCell="1" allowOverlap="1">
                  <wp:simplePos x="0" y="0"/>
                  <wp:positionH relativeFrom="column">
                    <wp:posOffset>528320</wp:posOffset>
                  </wp:positionH>
                  <wp:positionV relativeFrom="paragraph">
                    <wp:posOffset>91440</wp:posOffset>
                  </wp:positionV>
                  <wp:extent cx="4846320" cy="3543300"/>
                  <wp:effectExtent l="19050" t="19050" r="11430" b="1905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cstate="print"/>
                          <a:srcRect/>
                          <a:stretch>
                            <a:fillRect/>
                          </a:stretch>
                        </pic:blipFill>
                        <pic:spPr bwMode="auto">
                          <a:xfrm>
                            <a:off x="0" y="0"/>
                            <a:ext cx="4846320" cy="3543300"/>
                          </a:xfrm>
                          <a:prstGeom prst="rect">
                            <a:avLst/>
                          </a:prstGeom>
                          <a:noFill/>
                          <a:ln w="19050">
                            <a:solidFill>
                              <a:schemeClr val="tx1"/>
                            </a:solidFill>
                            <a:miter lim="800000"/>
                            <a:headEnd/>
                            <a:tailEnd/>
                          </a:ln>
                        </pic:spPr>
                      </pic:pic>
                    </a:graphicData>
                  </a:graphic>
                </wp:anchor>
              </w:drawing>
            </w:r>
          </w:p>
          <w:p w:rsidR="00892C24" w:rsidRDefault="00892C24" w:rsidP="00892C24">
            <w:pPr>
              <w:ind w:firstLineChars="207" w:firstLine="497"/>
              <w:rPr>
                <w:color w:val="000000" w:themeColor="text1"/>
              </w:rPr>
            </w:pPr>
          </w:p>
          <w:p w:rsidR="00892C24" w:rsidRDefault="00892C24" w:rsidP="00892C24">
            <w:pPr>
              <w:ind w:firstLineChars="207" w:firstLine="497"/>
              <w:rPr>
                <w:color w:val="000000" w:themeColor="text1"/>
              </w:rPr>
            </w:pPr>
          </w:p>
          <w:p w:rsidR="00892C24" w:rsidRDefault="00892C24" w:rsidP="00892C24">
            <w:pPr>
              <w:ind w:firstLineChars="207" w:firstLine="497"/>
              <w:rPr>
                <w:color w:val="000000" w:themeColor="text1"/>
              </w:rPr>
            </w:pPr>
          </w:p>
          <w:p w:rsidR="00892C24" w:rsidRDefault="00892C24" w:rsidP="00892C24">
            <w:pPr>
              <w:ind w:firstLineChars="207" w:firstLine="497"/>
              <w:rPr>
                <w:color w:val="000000" w:themeColor="text1"/>
              </w:rPr>
            </w:pPr>
          </w:p>
          <w:p w:rsidR="00892C24" w:rsidRDefault="00892C24" w:rsidP="00892C24">
            <w:pPr>
              <w:ind w:firstLineChars="207" w:firstLine="497"/>
              <w:rPr>
                <w:color w:val="000000" w:themeColor="text1"/>
              </w:rPr>
            </w:pPr>
          </w:p>
          <w:p w:rsidR="00892C24" w:rsidRDefault="00892C24" w:rsidP="00892C24">
            <w:pPr>
              <w:ind w:firstLineChars="207" w:firstLine="497"/>
              <w:rPr>
                <w:color w:val="000000" w:themeColor="text1"/>
              </w:rPr>
            </w:pPr>
          </w:p>
          <w:p w:rsidR="00892C24" w:rsidRDefault="00892C24" w:rsidP="00892C24">
            <w:pPr>
              <w:ind w:firstLineChars="207" w:firstLine="497"/>
              <w:rPr>
                <w:color w:val="000000" w:themeColor="text1"/>
              </w:rPr>
            </w:pPr>
          </w:p>
          <w:p w:rsidR="00892C24" w:rsidRDefault="00892C24" w:rsidP="00892C24">
            <w:pPr>
              <w:ind w:firstLineChars="207" w:firstLine="497"/>
              <w:rPr>
                <w:color w:val="000000" w:themeColor="text1"/>
              </w:rPr>
            </w:pPr>
          </w:p>
          <w:p w:rsidR="00892C24" w:rsidRDefault="00892C24" w:rsidP="00892C24">
            <w:pPr>
              <w:ind w:firstLineChars="207" w:firstLine="497"/>
              <w:rPr>
                <w:color w:val="000000" w:themeColor="text1"/>
              </w:rPr>
            </w:pPr>
          </w:p>
          <w:p w:rsidR="00892C24" w:rsidRDefault="00892C24" w:rsidP="00892C24">
            <w:pPr>
              <w:ind w:firstLineChars="207" w:firstLine="497"/>
              <w:rPr>
                <w:color w:val="000000" w:themeColor="text1"/>
              </w:rPr>
            </w:pPr>
          </w:p>
          <w:p w:rsidR="00892C24" w:rsidRDefault="00892C24" w:rsidP="00892C24">
            <w:pPr>
              <w:ind w:firstLineChars="207" w:firstLine="497"/>
              <w:rPr>
                <w:color w:val="000000" w:themeColor="text1"/>
              </w:rPr>
            </w:pPr>
          </w:p>
          <w:p w:rsidR="000C4F62" w:rsidRDefault="000C4F62" w:rsidP="007A574E">
            <w:pPr>
              <w:spacing w:beforeLines="50"/>
              <w:ind w:firstLine="422"/>
              <w:jc w:val="center"/>
              <w:rPr>
                <w:b/>
                <w:color w:val="000000" w:themeColor="text1"/>
                <w:sz w:val="21"/>
                <w:szCs w:val="21"/>
              </w:rPr>
            </w:pPr>
          </w:p>
          <w:p w:rsidR="00892C24" w:rsidRPr="00892C24" w:rsidRDefault="00892C24" w:rsidP="007A574E">
            <w:pPr>
              <w:spacing w:beforeLines="50"/>
              <w:ind w:firstLine="422"/>
              <w:jc w:val="center"/>
              <w:rPr>
                <w:b/>
                <w:color w:val="000000" w:themeColor="text1"/>
                <w:sz w:val="21"/>
                <w:szCs w:val="21"/>
              </w:rPr>
            </w:pPr>
            <w:r w:rsidRPr="00892C24">
              <w:rPr>
                <w:rFonts w:hint="eastAsia"/>
                <w:b/>
                <w:color w:val="000000" w:themeColor="text1"/>
                <w:sz w:val="21"/>
                <w:szCs w:val="21"/>
              </w:rPr>
              <w:t>图</w:t>
            </w:r>
            <w:r w:rsidRPr="00892C24">
              <w:rPr>
                <w:rFonts w:hint="eastAsia"/>
                <w:b/>
                <w:color w:val="000000" w:themeColor="text1"/>
                <w:sz w:val="21"/>
                <w:szCs w:val="21"/>
              </w:rPr>
              <w:t xml:space="preserve">7-1    </w:t>
            </w:r>
            <w:r w:rsidRPr="00892C24">
              <w:rPr>
                <w:rFonts w:hint="eastAsia"/>
                <w:b/>
                <w:color w:val="000000" w:themeColor="text1"/>
                <w:sz w:val="21"/>
                <w:szCs w:val="21"/>
              </w:rPr>
              <w:t>建设项目噪声预测等值线图（昼间）</w:t>
            </w:r>
          </w:p>
          <w:p w:rsidR="00892C24" w:rsidRPr="00E152B5" w:rsidRDefault="00B749ED" w:rsidP="00892C24">
            <w:pPr>
              <w:ind w:firstLineChars="207" w:firstLine="497"/>
              <w:rPr>
                <w:color w:val="000000" w:themeColor="text1"/>
              </w:rPr>
            </w:pPr>
            <w:r>
              <w:rPr>
                <w:rFonts w:hint="eastAsia"/>
                <w:color w:val="000000" w:themeColor="text1"/>
              </w:rPr>
              <w:t>根据</w:t>
            </w:r>
            <w:r>
              <w:rPr>
                <w:color w:val="000000" w:themeColor="text1"/>
              </w:rPr>
              <w:t>预测结果可知</w:t>
            </w:r>
            <w:r w:rsidR="00892C24" w:rsidRPr="00E152B5">
              <w:rPr>
                <w:color w:val="000000" w:themeColor="text1"/>
              </w:rPr>
              <w:t>，项目厂区四周噪声</w:t>
            </w:r>
            <w:r w:rsidR="00892C24" w:rsidRPr="00E152B5">
              <w:rPr>
                <w:rFonts w:hint="eastAsia"/>
                <w:color w:val="000000" w:themeColor="text1"/>
              </w:rPr>
              <w:t>贡献</w:t>
            </w:r>
            <w:r w:rsidR="00892C24" w:rsidRPr="00E152B5">
              <w:rPr>
                <w:color w:val="000000" w:themeColor="text1"/>
              </w:rPr>
              <w:t>值可满足《工业企业厂界环境噪声排放标准》（</w:t>
            </w:r>
            <w:r w:rsidR="00892C24" w:rsidRPr="00E152B5">
              <w:rPr>
                <w:color w:val="000000" w:themeColor="text1"/>
              </w:rPr>
              <w:t>GB12348-2008</w:t>
            </w:r>
            <w:r w:rsidR="00892C24" w:rsidRPr="00E152B5">
              <w:rPr>
                <w:color w:val="000000" w:themeColor="text1"/>
              </w:rPr>
              <w:t>）中</w:t>
            </w:r>
            <w:r w:rsidR="00892C24">
              <w:rPr>
                <w:rFonts w:hint="eastAsia"/>
                <w:color w:val="000000" w:themeColor="text1"/>
              </w:rPr>
              <w:t>2</w:t>
            </w:r>
            <w:r w:rsidR="00892C24" w:rsidRPr="00E152B5">
              <w:rPr>
                <w:color w:val="000000" w:themeColor="text1"/>
              </w:rPr>
              <w:t>类标准</w:t>
            </w:r>
            <w:r w:rsidR="00892C24" w:rsidRPr="00E152B5">
              <w:rPr>
                <w:rFonts w:hint="eastAsia"/>
                <w:color w:val="000000" w:themeColor="text1"/>
              </w:rPr>
              <w:t>；敏感点的预测值满足</w:t>
            </w:r>
            <w:r w:rsidR="00892C24" w:rsidRPr="00E152B5">
              <w:rPr>
                <w:color w:val="000000" w:themeColor="text1"/>
                <w:kern w:val="0"/>
              </w:rPr>
              <w:t>《声环境质量标准》（</w:t>
            </w:r>
            <w:r w:rsidR="00892C24" w:rsidRPr="00E152B5">
              <w:rPr>
                <w:color w:val="000000" w:themeColor="text1"/>
                <w:kern w:val="0"/>
              </w:rPr>
              <w:t>GB3096-2008</w:t>
            </w:r>
            <w:r w:rsidR="00892C24" w:rsidRPr="00E152B5">
              <w:rPr>
                <w:color w:val="000000" w:themeColor="text1"/>
                <w:kern w:val="0"/>
              </w:rPr>
              <w:t>）中的</w:t>
            </w:r>
            <w:r w:rsidR="00892C24" w:rsidRPr="00E152B5">
              <w:rPr>
                <w:rFonts w:hint="eastAsia"/>
                <w:color w:val="000000" w:themeColor="text1"/>
                <w:kern w:val="0"/>
              </w:rPr>
              <w:t>2</w:t>
            </w:r>
            <w:r w:rsidR="00892C24" w:rsidRPr="00E152B5">
              <w:rPr>
                <w:color w:val="000000" w:themeColor="text1"/>
                <w:kern w:val="0"/>
              </w:rPr>
              <w:t>类标准要求</w:t>
            </w:r>
            <w:r w:rsidR="00892C24" w:rsidRPr="00E152B5">
              <w:rPr>
                <w:rFonts w:hint="eastAsia"/>
                <w:color w:val="000000" w:themeColor="text1"/>
                <w:kern w:val="0"/>
              </w:rPr>
              <w:t>。</w:t>
            </w:r>
            <w:r w:rsidR="00892C24" w:rsidRPr="00E152B5">
              <w:rPr>
                <w:color w:val="000000" w:themeColor="text1"/>
              </w:rPr>
              <w:t>所以项目运营期间，设备噪声对周边环境影响较</w:t>
            </w:r>
            <w:r w:rsidR="00892C24" w:rsidRPr="00E152B5">
              <w:rPr>
                <w:color w:val="000000" w:themeColor="text1"/>
              </w:rPr>
              <w:lastRenderedPageBreak/>
              <w:t>小。环评要求建设单位应采取以下措施将噪声影响降至最小。</w:t>
            </w:r>
          </w:p>
          <w:p w:rsidR="00892C24" w:rsidRPr="00E152B5" w:rsidRDefault="00892C24" w:rsidP="00892C24">
            <w:pPr>
              <w:ind w:firstLineChars="207" w:firstLine="497"/>
              <w:rPr>
                <w:color w:val="000000" w:themeColor="text1"/>
              </w:rPr>
            </w:pPr>
            <w:r w:rsidRPr="00E152B5">
              <w:rPr>
                <w:rFonts w:ascii="宋体" w:hAnsi="宋体" w:cs="宋体" w:hint="eastAsia"/>
                <w:color w:val="000000" w:themeColor="text1"/>
              </w:rPr>
              <w:t>①</w:t>
            </w:r>
            <w:r w:rsidRPr="00E152B5">
              <w:rPr>
                <w:color w:val="000000" w:themeColor="text1"/>
              </w:rPr>
              <w:t>从源强上控制噪声污染，选用低噪声先进设备；</w:t>
            </w:r>
          </w:p>
          <w:p w:rsidR="00892C24" w:rsidRPr="00E152B5" w:rsidRDefault="00892C24" w:rsidP="00892C24">
            <w:pPr>
              <w:ind w:firstLineChars="207" w:firstLine="497"/>
              <w:rPr>
                <w:color w:val="000000" w:themeColor="text1"/>
              </w:rPr>
            </w:pPr>
            <w:r w:rsidRPr="00E152B5">
              <w:rPr>
                <w:rFonts w:ascii="宋体" w:hAnsi="宋体" w:cs="宋体" w:hint="eastAsia"/>
                <w:color w:val="000000" w:themeColor="text1"/>
              </w:rPr>
              <w:t>②</w:t>
            </w:r>
            <w:r w:rsidRPr="00E152B5">
              <w:rPr>
                <w:color w:val="000000" w:themeColor="text1"/>
              </w:rPr>
              <w:t>合理安排生产时间，</w:t>
            </w:r>
            <w:r>
              <w:rPr>
                <w:rFonts w:hint="eastAsia"/>
                <w:color w:val="000000" w:themeColor="text1"/>
              </w:rPr>
              <w:t>尽量</w:t>
            </w:r>
            <w:r w:rsidRPr="00E152B5">
              <w:rPr>
                <w:color w:val="000000" w:themeColor="text1"/>
              </w:rPr>
              <w:t>不在夜间进行生产；</w:t>
            </w:r>
          </w:p>
          <w:p w:rsidR="00892C24" w:rsidRPr="00E152B5" w:rsidRDefault="00892C24" w:rsidP="00892C24">
            <w:pPr>
              <w:ind w:firstLineChars="207" w:firstLine="497"/>
              <w:rPr>
                <w:color w:val="000000" w:themeColor="text1"/>
              </w:rPr>
            </w:pPr>
            <w:r w:rsidRPr="00E152B5">
              <w:rPr>
                <w:rFonts w:ascii="宋体" w:hAnsi="宋体" w:cs="宋体" w:hint="eastAsia"/>
                <w:color w:val="000000" w:themeColor="text1"/>
              </w:rPr>
              <w:t>③</w:t>
            </w:r>
            <w:r w:rsidRPr="00E152B5">
              <w:rPr>
                <w:color w:val="000000" w:themeColor="text1"/>
              </w:rPr>
              <w:t>平时加强对设备的维护保养，使设备处于健康运转状态；</w:t>
            </w:r>
          </w:p>
          <w:p w:rsidR="00892C24" w:rsidRPr="00E152B5" w:rsidRDefault="00892C24" w:rsidP="00892C24">
            <w:pPr>
              <w:ind w:firstLineChars="207" w:firstLine="497"/>
              <w:rPr>
                <w:color w:val="000000" w:themeColor="text1"/>
              </w:rPr>
            </w:pPr>
            <w:r w:rsidRPr="00E152B5">
              <w:rPr>
                <w:rFonts w:ascii="宋体" w:hAnsi="宋体" w:cs="宋体" w:hint="eastAsia"/>
                <w:color w:val="000000" w:themeColor="text1"/>
              </w:rPr>
              <w:t>④</w:t>
            </w:r>
            <w:r w:rsidRPr="00E152B5">
              <w:rPr>
                <w:color w:val="000000" w:themeColor="text1"/>
              </w:rPr>
              <w:t>对会产生较大振动的声源加装减振垫。</w:t>
            </w:r>
          </w:p>
          <w:p w:rsidR="00FC2044" w:rsidRDefault="00BF636A">
            <w:pPr>
              <w:ind w:firstLine="482"/>
              <w:rPr>
                <w:b/>
                <w:bCs/>
                <w:color w:val="000000" w:themeColor="text1"/>
              </w:rPr>
            </w:pPr>
            <w:r>
              <w:rPr>
                <w:b/>
                <w:bCs/>
                <w:color w:val="000000" w:themeColor="text1"/>
              </w:rPr>
              <w:t>4</w:t>
            </w:r>
            <w:r>
              <w:rPr>
                <w:b/>
                <w:bCs/>
                <w:color w:val="000000" w:themeColor="text1"/>
              </w:rPr>
              <w:t>、固体废物的影响分析</w:t>
            </w:r>
          </w:p>
          <w:p w:rsidR="00FC2044" w:rsidRDefault="00BF636A">
            <w:pPr>
              <w:ind w:firstLine="480"/>
              <w:rPr>
                <w:color w:val="000000" w:themeColor="text1"/>
              </w:rPr>
            </w:pPr>
            <w:r>
              <w:rPr>
                <w:color w:val="000000" w:themeColor="text1"/>
              </w:rPr>
              <w:t>项目营运期产生的固体废物主要</w:t>
            </w:r>
            <w:r w:rsidR="009901BE">
              <w:rPr>
                <w:rFonts w:hint="eastAsia"/>
                <w:color w:val="000000" w:themeColor="text1"/>
              </w:rPr>
              <w:t>茶梗</w:t>
            </w:r>
            <w:r w:rsidR="009901BE">
              <w:rPr>
                <w:color w:val="000000" w:themeColor="text1"/>
              </w:rPr>
              <w:t>、</w:t>
            </w:r>
            <w:r w:rsidR="009901BE">
              <w:rPr>
                <w:rFonts w:hint="eastAsia"/>
                <w:color w:val="000000" w:themeColor="text1"/>
              </w:rPr>
              <w:t>茶渣</w:t>
            </w:r>
            <w:r>
              <w:rPr>
                <w:color w:val="000000" w:themeColor="text1"/>
              </w:rPr>
              <w:t>，废包装物等生产固废和职工生活垃圾。</w:t>
            </w:r>
          </w:p>
          <w:p w:rsidR="00FC2044" w:rsidRDefault="00BF636A">
            <w:pPr>
              <w:numPr>
                <w:ilvl w:val="0"/>
                <w:numId w:val="9"/>
              </w:numPr>
              <w:ind w:firstLine="480"/>
              <w:rPr>
                <w:color w:val="000000" w:themeColor="text1"/>
              </w:rPr>
            </w:pPr>
            <w:r>
              <w:rPr>
                <w:color w:val="000000" w:themeColor="text1"/>
              </w:rPr>
              <w:t>生产固废</w:t>
            </w:r>
          </w:p>
          <w:p w:rsidR="00FC2044" w:rsidRDefault="009901BE">
            <w:pPr>
              <w:ind w:firstLine="480"/>
              <w:rPr>
                <w:color w:val="000000" w:themeColor="text1"/>
              </w:rPr>
            </w:pPr>
            <w:r>
              <w:rPr>
                <w:rFonts w:hint="eastAsia"/>
                <w:color w:val="000000" w:themeColor="text1"/>
              </w:rPr>
              <w:t>茶梗</w:t>
            </w:r>
            <w:r>
              <w:rPr>
                <w:color w:val="000000" w:themeColor="text1"/>
              </w:rPr>
              <w:t>、</w:t>
            </w:r>
            <w:r>
              <w:rPr>
                <w:rFonts w:hint="eastAsia"/>
                <w:color w:val="000000" w:themeColor="text1"/>
              </w:rPr>
              <w:t>茶渣</w:t>
            </w:r>
            <w:r w:rsidR="00BF636A">
              <w:rPr>
                <w:color w:val="000000" w:themeColor="text1"/>
              </w:rPr>
              <w:t>产生量约为</w:t>
            </w:r>
            <w:r>
              <w:rPr>
                <w:rFonts w:hint="eastAsia"/>
                <w:color w:val="000000" w:themeColor="text1"/>
              </w:rPr>
              <w:t>6</w:t>
            </w:r>
            <w:r w:rsidR="00D72DEE">
              <w:rPr>
                <w:rFonts w:hint="eastAsia"/>
                <w:color w:val="000000" w:themeColor="text1"/>
              </w:rPr>
              <w:t>.0</w:t>
            </w:r>
            <w:r w:rsidR="00BF636A">
              <w:rPr>
                <w:color w:val="000000" w:themeColor="text1"/>
              </w:rPr>
              <w:t>t/a</w:t>
            </w:r>
            <w:r w:rsidR="00BF636A">
              <w:rPr>
                <w:color w:val="000000" w:themeColor="text1"/>
              </w:rPr>
              <w:t>，收集后进行外运回田作为肥料使用</w:t>
            </w:r>
            <w:r w:rsidR="00B749ED">
              <w:rPr>
                <w:rFonts w:hint="eastAsia"/>
                <w:color w:val="000000" w:themeColor="text1"/>
              </w:rPr>
              <w:t>或外售用作工艺品制造</w:t>
            </w:r>
            <w:r w:rsidR="00BF636A">
              <w:rPr>
                <w:color w:val="000000" w:themeColor="text1"/>
              </w:rPr>
              <w:t>；废包装物产生量约为</w:t>
            </w:r>
            <w:r>
              <w:rPr>
                <w:rFonts w:hint="eastAsia"/>
                <w:color w:val="000000" w:themeColor="text1"/>
              </w:rPr>
              <w:t>2.0</w:t>
            </w:r>
            <w:r w:rsidR="00BF636A">
              <w:rPr>
                <w:color w:val="000000" w:themeColor="text1"/>
              </w:rPr>
              <w:t>t/a</w:t>
            </w:r>
            <w:r w:rsidR="00BF636A">
              <w:rPr>
                <w:color w:val="000000" w:themeColor="text1"/>
              </w:rPr>
              <w:t>，收集后外售综合利用。</w:t>
            </w:r>
          </w:p>
          <w:p w:rsidR="009901BE" w:rsidRDefault="00BF636A">
            <w:pPr>
              <w:ind w:firstLine="480"/>
              <w:rPr>
                <w:color w:val="000000" w:themeColor="text1"/>
              </w:rPr>
            </w:pPr>
            <w:r>
              <w:rPr>
                <w:color w:val="000000" w:themeColor="text1"/>
              </w:rPr>
              <w:t>（</w:t>
            </w:r>
            <w:r>
              <w:rPr>
                <w:color w:val="000000" w:themeColor="text1"/>
              </w:rPr>
              <w:t>2</w:t>
            </w:r>
            <w:r w:rsidR="009901BE">
              <w:rPr>
                <w:color w:val="000000" w:themeColor="text1"/>
              </w:rPr>
              <w:t>）生活垃圾</w:t>
            </w:r>
          </w:p>
          <w:p w:rsidR="00FC2044" w:rsidRDefault="009901BE">
            <w:pPr>
              <w:ind w:firstLine="480"/>
              <w:rPr>
                <w:color w:val="000000" w:themeColor="text1"/>
              </w:rPr>
            </w:pPr>
            <w:r>
              <w:rPr>
                <w:color w:val="000000" w:themeColor="text1"/>
              </w:rPr>
              <w:t>生活垃圾</w:t>
            </w:r>
            <w:r w:rsidR="00BF636A">
              <w:rPr>
                <w:color w:val="000000" w:themeColor="text1"/>
              </w:rPr>
              <w:t>产生量约为</w:t>
            </w:r>
            <w:r>
              <w:rPr>
                <w:rFonts w:hint="eastAsia"/>
                <w:color w:val="000000" w:themeColor="text1"/>
              </w:rPr>
              <w:t>4.5</w:t>
            </w:r>
            <w:r w:rsidR="00BF636A">
              <w:rPr>
                <w:color w:val="000000" w:themeColor="text1"/>
              </w:rPr>
              <w:t>t/a</w:t>
            </w:r>
            <w:r w:rsidR="00BF636A">
              <w:rPr>
                <w:color w:val="000000" w:themeColor="text1"/>
              </w:rPr>
              <w:t>，集中收集后由当地环卫部门定期统一清运处理。</w:t>
            </w:r>
          </w:p>
          <w:p w:rsidR="00FC2044" w:rsidRDefault="00BF636A">
            <w:pPr>
              <w:spacing w:line="240" w:lineRule="auto"/>
              <w:ind w:firstLineChars="0" w:firstLine="0"/>
              <w:jc w:val="center"/>
              <w:rPr>
                <w:b/>
                <w:color w:val="000000" w:themeColor="text1"/>
                <w:sz w:val="21"/>
                <w:szCs w:val="21"/>
              </w:rPr>
            </w:pPr>
            <w:r>
              <w:rPr>
                <w:b/>
                <w:color w:val="000000" w:themeColor="text1"/>
                <w:sz w:val="21"/>
                <w:szCs w:val="21"/>
              </w:rPr>
              <w:t>表</w:t>
            </w:r>
            <w:r w:rsidR="009901BE">
              <w:rPr>
                <w:rFonts w:hint="eastAsia"/>
                <w:b/>
                <w:color w:val="000000" w:themeColor="text1"/>
                <w:sz w:val="21"/>
                <w:szCs w:val="21"/>
              </w:rPr>
              <w:t xml:space="preserve">7-2   </w:t>
            </w:r>
            <w:r>
              <w:rPr>
                <w:b/>
                <w:color w:val="000000" w:themeColor="text1"/>
                <w:sz w:val="21"/>
                <w:szCs w:val="21"/>
              </w:rPr>
              <w:t xml:space="preserve"> </w:t>
            </w:r>
            <w:r>
              <w:rPr>
                <w:b/>
                <w:color w:val="000000" w:themeColor="text1"/>
                <w:sz w:val="21"/>
                <w:szCs w:val="21"/>
              </w:rPr>
              <w:t>固体废物产生量及利用处置方式一览表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tblPr>
            <w:tblGrid>
              <w:gridCol w:w="775"/>
              <w:gridCol w:w="1477"/>
              <w:gridCol w:w="995"/>
              <w:gridCol w:w="1275"/>
              <w:gridCol w:w="4519"/>
            </w:tblGrid>
            <w:tr w:rsidR="00FC2044" w:rsidTr="009901BE">
              <w:trPr>
                <w:trHeight w:val="340"/>
                <w:jc w:val="center"/>
              </w:trPr>
              <w:tc>
                <w:tcPr>
                  <w:tcW w:w="429" w:type="pct"/>
                  <w:tcBorders>
                    <w:tl2br w:val="nil"/>
                    <w:tr2bl w:val="nil"/>
                  </w:tcBorders>
                  <w:vAlign w:val="center"/>
                </w:tcPr>
                <w:p w:rsidR="00FC2044" w:rsidRPr="009901BE" w:rsidRDefault="00BF636A">
                  <w:pPr>
                    <w:spacing w:line="240" w:lineRule="auto"/>
                    <w:ind w:firstLineChars="0" w:firstLine="0"/>
                    <w:jc w:val="center"/>
                    <w:rPr>
                      <w:b/>
                      <w:color w:val="000000" w:themeColor="text1"/>
                      <w:sz w:val="21"/>
                      <w:szCs w:val="21"/>
                    </w:rPr>
                  </w:pPr>
                  <w:r w:rsidRPr="009901BE">
                    <w:rPr>
                      <w:b/>
                      <w:color w:val="000000" w:themeColor="text1"/>
                      <w:sz w:val="21"/>
                      <w:szCs w:val="21"/>
                    </w:rPr>
                    <w:t>序号</w:t>
                  </w:r>
                </w:p>
              </w:tc>
              <w:tc>
                <w:tcPr>
                  <w:tcW w:w="817" w:type="pct"/>
                  <w:tcBorders>
                    <w:tl2br w:val="nil"/>
                    <w:tr2bl w:val="nil"/>
                  </w:tcBorders>
                  <w:vAlign w:val="center"/>
                </w:tcPr>
                <w:p w:rsidR="00FC2044" w:rsidRPr="009901BE" w:rsidRDefault="00BF636A">
                  <w:pPr>
                    <w:spacing w:line="240" w:lineRule="auto"/>
                    <w:ind w:firstLineChars="0" w:firstLine="0"/>
                    <w:jc w:val="center"/>
                    <w:rPr>
                      <w:b/>
                      <w:color w:val="000000" w:themeColor="text1"/>
                      <w:sz w:val="21"/>
                      <w:szCs w:val="21"/>
                    </w:rPr>
                  </w:pPr>
                  <w:r w:rsidRPr="009901BE">
                    <w:rPr>
                      <w:b/>
                      <w:color w:val="000000" w:themeColor="text1"/>
                      <w:sz w:val="21"/>
                      <w:szCs w:val="21"/>
                    </w:rPr>
                    <w:t>固废名称</w:t>
                  </w:r>
                </w:p>
              </w:tc>
              <w:tc>
                <w:tcPr>
                  <w:tcW w:w="550" w:type="pct"/>
                  <w:tcBorders>
                    <w:tl2br w:val="nil"/>
                    <w:tr2bl w:val="nil"/>
                  </w:tcBorders>
                  <w:vAlign w:val="center"/>
                </w:tcPr>
                <w:p w:rsidR="00FC2044" w:rsidRPr="009901BE" w:rsidRDefault="00BF636A">
                  <w:pPr>
                    <w:spacing w:line="240" w:lineRule="auto"/>
                    <w:ind w:firstLineChars="0" w:firstLine="0"/>
                    <w:jc w:val="center"/>
                    <w:rPr>
                      <w:b/>
                      <w:color w:val="000000" w:themeColor="text1"/>
                      <w:sz w:val="21"/>
                      <w:szCs w:val="21"/>
                    </w:rPr>
                  </w:pPr>
                  <w:r w:rsidRPr="009901BE">
                    <w:rPr>
                      <w:b/>
                      <w:color w:val="000000" w:themeColor="text1"/>
                      <w:sz w:val="21"/>
                      <w:szCs w:val="21"/>
                    </w:rPr>
                    <w:t>固废类型</w:t>
                  </w:r>
                </w:p>
              </w:tc>
              <w:tc>
                <w:tcPr>
                  <w:tcW w:w="705" w:type="pct"/>
                  <w:tcBorders>
                    <w:tl2br w:val="nil"/>
                    <w:tr2bl w:val="nil"/>
                  </w:tcBorders>
                  <w:vAlign w:val="center"/>
                </w:tcPr>
                <w:p w:rsidR="00FC2044" w:rsidRPr="009901BE" w:rsidRDefault="00BF636A">
                  <w:pPr>
                    <w:spacing w:line="240" w:lineRule="auto"/>
                    <w:ind w:firstLineChars="0" w:firstLine="0"/>
                    <w:jc w:val="center"/>
                    <w:rPr>
                      <w:b/>
                      <w:color w:val="000000" w:themeColor="text1"/>
                      <w:sz w:val="21"/>
                      <w:szCs w:val="21"/>
                    </w:rPr>
                  </w:pPr>
                  <w:r w:rsidRPr="009901BE">
                    <w:rPr>
                      <w:b/>
                      <w:color w:val="000000" w:themeColor="text1"/>
                      <w:sz w:val="21"/>
                      <w:szCs w:val="21"/>
                    </w:rPr>
                    <w:t>产生量（</w:t>
                  </w:r>
                  <w:r w:rsidRPr="009901BE">
                    <w:rPr>
                      <w:b/>
                      <w:color w:val="000000" w:themeColor="text1"/>
                      <w:sz w:val="21"/>
                      <w:szCs w:val="21"/>
                    </w:rPr>
                    <w:t>t/a</w:t>
                  </w:r>
                  <w:r w:rsidRPr="009901BE">
                    <w:rPr>
                      <w:b/>
                      <w:color w:val="000000" w:themeColor="text1"/>
                      <w:sz w:val="21"/>
                      <w:szCs w:val="21"/>
                    </w:rPr>
                    <w:t>）</w:t>
                  </w:r>
                </w:p>
              </w:tc>
              <w:tc>
                <w:tcPr>
                  <w:tcW w:w="2500" w:type="pct"/>
                  <w:tcBorders>
                    <w:tl2br w:val="nil"/>
                    <w:tr2bl w:val="nil"/>
                  </w:tcBorders>
                  <w:vAlign w:val="center"/>
                </w:tcPr>
                <w:p w:rsidR="00FC2044" w:rsidRPr="009901BE" w:rsidRDefault="00BF636A">
                  <w:pPr>
                    <w:spacing w:line="240" w:lineRule="auto"/>
                    <w:ind w:firstLineChars="0" w:firstLine="0"/>
                    <w:jc w:val="center"/>
                    <w:rPr>
                      <w:b/>
                      <w:color w:val="000000" w:themeColor="text1"/>
                      <w:sz w:val="21"/>
                      <w:szCs w:val="21"/>
                    </w:rPr>
                  </w:pPr>
                  <w:r w:rsidRPr="009901BE">
                    <w:rPr>
                      <w:b/>
                      <w:color w:val="000000" w:themeColor="text1"/>
                      <w:sz w:val="21"/>
                      <w:szCs w:val="21"/>
                    </w:rPr>
                    <w:t>利用处置方式</w:t>
                  </w:r>
                </w:p>
              </w:tc>
            </w:tr>
            <w:tr w:rsidR="00FC2044" w:rsidTr="009901BE">
              <w:trPr>
                <w:trHeight w:val="340"/>
                <w:jc w:val="center"/>
              </w:trPr>
              <w:tc>
                <w:tcPr>
                  <w:tcW w:w="429" w:type="pct"/>
                  <w:tcBorders>
                    <w:tl2br w:val="nil"/>
                    <w:tr2bl w:val="nil"/>
                  </w:tcBorders>
                  <w:vAlign w:val="center"/>
                </w:tcPr>
                <w:p w:rsidR="00FC2044" w:rsidRDefault="00BF636A">
                  <w:pPr>
                    <w:spacing w:line="240" w:lineRule="auto"/>
                    <w:ind w:firstLineChars="0" w:firstLine="0"/>
                    <w:jc w:val="center"/>
                    <w:rPr>
                      <w:color w:val="000000" w:themeColor="text1"/>
                      <w:sz w:val="21"/>
                      <w:szCs w:val="21"/>
                    </w:rPr>
                  </w:pPr>
                  <w:r>
                    <w:rPr>
                      <w:color w:val="000000" w:themeColor="text1"/>
                      <w:sz w:val="21"/>
                      <w:szCs w:val="21"/>
                    </w:rPr>
                    <w:t>1</w:t>
                  </w:r>
                </w:p>
              </w:tc>
              <w:tc>
                <w:tcPr>
                  <w:tcW w:w="817" w:type="pct"/>
                  <w:tcBorders>
                    <w:tl2br w:val="nil"/>
                    <w:tr2bl w:val="nil"/>
                  </w:tcBorders>
                  <w:vAlign w:val="center"/>
                </w:tcPr>
                <w:p w:rsidR="00FC2044" w:rsidRDefault="009901BE">
                  <w:pPr>
                    <w:spacing w:line="240" w:lineRule="auto"/>
                    <w:ind w:firstLineChars="0" w:firstLine="0"/>
                    <w:jc w:val="center"/>
                    <w:rPr>
                      <w:color w:val="000000" w:themeColor="text1"/>
                      <w:sz w:val="21"/>
                      <w:szCs w:val="21"/>
                    </w:rPr>
                  </w:pPr>
                  <w:r w:rsidRPr="009901BE">
                    <w:rPr>
                      <w:rFonts w:hint="eastAsia"/>
                      <w:color w:val="000000" w:themeColor="text1"/>
                      <w:sz w:val="21"/>
                      <w:szCs w:val="21"/>
                    </w:rPr>
                    <w:t>茶梗</w:t>
                  </w:r>
                  <w:r w:rsidRPr="009901BE">
                    <w:rPr>
                      <w:color w:val="000000" w:themeColor="text1"/>
                      <w:sz w:val="21"/>
                      <w:szCs w:val="21"/>
                    </w:rPr>
                    <w:t>、</w:t>
                  </w:r>
                  <w:r w:rsidRPr="009901BE">
                    <w:rPr>
                      <w:rFonts w:hint="eastAsia"/>
                      <w:color w:val="000000" w:themeColor="text1"/>
                      <w:sz w:val="21"/>
                      <w:szCs w:val="21"/>
                    </w:rPr>
                    <w:t>茶渣</w:t>
                  </w:r>
                </w:p>
              </w:tc>
              <w:tc>
                <w:tcPr>
                  <w:tcW w:w="550" w:type="pct"/>
                  <w:vMerge w:val="restart"/>
                  <w:tcBorders>
                    <w:tl2br w:val="nil"/>
                    <w:tr2bl w:val="nil"/>
                  </w:tcBorders>
                  <w:vAlign w:val="center"/>
                </w:tcPr>
                <w:p w:rsidR="00FC2044" w:rsidRDefault="00BF636A">
                  <w:pPr>
                    <w:spacing w:line="240" w:lineRule="auto"/>
                    <w:ind w:firstLineChars="0" w:firstLine="0"/>
                    <w:jc w:val="center"/>
                    <w:rPr>
                      <w:color w:val="000000" w:themeColor="text1"/>
                      <w:sz w:val="21"/>
                      <w:szCs w:val="21"/>
                    </w:rPr>
                  </w:pPr>
                  <w:r>
                    <w:rPr>
                      <w:color w:val="000000" w:themeColor="text1"/>
                      <w:sz w:val="21"/>
                      <w:szCs w:val="21"/>
                    </w:rPr>
                    <w:t>一般固废</w:t>
                  </w:r>
                </w:p>
              </w:tc>
              <w:tc>
                <w:tcPr>
                  <w:tcW w:w="705" w:type="pct"/>
                  <w:tcBorders>
                    <w:tl2br w:val="nil"/>
                    <w:tr2bl w:val="nil"/>
                  </w:tcBorders>
                  <w:vAlign w:val="center"/>
                </w:tcPr>
                <w:p w:rsidR="00FC2044" w:rsidRDefault="009901BE">
                  <w:pPr>
                    <w:spacing w:line="240" w:lineRule="auto"/>
                    <w:ind w:firstLineChars="0" w:firstLine="0"/>
                    <w:jc w:val="center"/>
                    <w:rPr>
                      <w:color w:val="000000" w:themeColor="text1"/>
                      <w:sz w:val="21"/>
                      <w:szCs w:val="21"/>
                    </w:rPr>
                  </w:pPr>
                  <w:r>
                    <w:rPr>
                      <w:rFonts w:hint="eastAsia"/>
                      <w:color w:val="000000" w:themeColor="text1"/>
                      <w:sz w:val="21"/>
                      <w:szCs w:val="21"/>
                    </w:rPr>
                    <w:t>6</w:t>
                  </w:r>
                  <w:r w:rsidR="00D72DEE">
                    <w:rPr>
                      <w:rFonts w:hint="eastAsia"/>
                      <w:color w:val="000000" w:themeColor="text1"/>
                      <w:sz w:val="21"/>
                      <w:szCs w:val="21"/>
                    </w:rPr>
                    <w:t>.0</w:t>
                  </w:r>
                </w:p>
              </w:tc>
              <w:tc>
                <w:tcPr>
                  <w:tcW w:w="2500" w:type="pct"/>
                  <w:tcBorders>
                    <w:tl2br w:val="nil"/>
                    <w:tr2bl w:val="nil"/>
                  </w:tcBorders>
                  <w:vAlign w:val="center"/>
                </w:tcPr>
                <w:p w:rsidR="00FC2044" w:rsidRDefault="00BF636A">
                  <w:pPr>
                    <w:spacing w:line="240" w:lineRule="auto"/>
                    <w:ind w:firstLineChars="0" w:firstLine="0"/>
                    <w:jc w:val="center"/>
                    <w:rPr>
                      <w:color w:val="000000" w:themeColor="text1"/>
                      <w:sz w:val="21"/>
                      <w:szCs w:val="21"/>
                    </w:rPr>
                  </w:pPr>
                  <w:r>
                    <w:rPr>
                      <w:color w:val="000000" w:themeColor="text1"/>
                      <w:sz w:val="21"/>
                      <w:szCs w:val="21"/>
                    </w:rPr>
                    <w:t>收集后回田用作农肥或外售用作工艺品制造</w:t>
                  </w:r>
                </w:p>
              </w:tc>
            </w:tr>
            <w:tr w:rsidR="00FC2044" w:rsidTr="009901BE">
              <w:trPr>
                <w:trHeight w:val="340"/>
                <w:jc w:val="center"/>
              </w:trPr>
              <w:tc>
                <w:tcPr>
                  <w:tcW w:w="429" w:type="pct"/>
                  <w:tcBorders>
                    <w:tl2br w:val="nil"/>
                    <w:tr2bl w:val="nil"/>
                  </w:tcBorders>
                  <w:vAlign w:val="center"/>
                </w:tcPr>
                <w:p w:rsidR="00FC2044" w:rsidRDefault="00BF636A">
                  <w:pPr>
                    <w:spacing w:line="240" w:lineRule="auto"/>
                    <w:ind w:firstLineChars="0" w:firstLine="0"/>
                    <w:jc w:val="center"/>
                    <w:rPr>
                      <w:color w:val="000000" w:themeColor="text1"/>
                      <w:sz w:val="21"/>
                      <w:szCs w:val="21"/>
                    </w:rPr>
                  </w:pPr>
                  <w:r>
                    <w:rPr>
                      <w:color w:val="000000" w:themeColor="text1"/>
                      <w:sz w:val="21"/>
                      <w:szCs w:val="21"/>
                    </w:rPr>
                    <w:t>2</w:t>
                  </w:r>
                </w:p>
              </w:tc>
              <w:tc>
                <w:tcPr>
                  <w:tcW w:w="817" w:type="pct"/>
                  <w:tcBorders>
                    <w:tl2br w:val="nil"/>
                    <w:tr2bl w:val="nil"/>
                  </w:tcBorders>
                  <w:vAlign w:val="center"/>
                </w:tcPr>
                <w:p w:rsidR="00FC2044" w:rsidRDefault="00BF636A">
                  <w:pPr>
                    <w:spacing w:line="240" w:lineRule="auto"/>
                    <w:ind w:firstLineChars="0" w:firstLine="0"/>
                    <w:jc w:val="center"/>
                    <w:rPr>
                      <w:color w:val="000000" w:themeColor="text1"/>
                      <w:sz w:val="21"/>
                      <w:szCs w:val="21"/>
                    </w:rPr>
                  </w:pPr>
                  <w:r>
                    <w:rPr>
                      <w:color w:val="000000" w:themeColor="text1"/>
                      <w:sz w:val="21"/>
                      <w:szCs w:val="21"/>
                    </w:rPr>
                    <w:t>废包装物</w:t>
                  </w:r>
                </w:p>
              </w:tc>
              <w:tc>
                <w:tcPr>
                  <w:tcW w:w="550" w:type="pct"/>
                  <w:vMerge/>
                  <w:tcBorders>
                    <w:tl2br w:val="nil"/>
                    <w:tr2bl w:val="nil"/>
                  </w:tcBorders>
                  <w:vAlign w:val="center"/>
                </w:tcPr>
                <w:p w:rsidR="00FC2044" w:rsidRDefault="00FC2044">
                  <w:pPr>
                    <w:spacing w:line="240" w:lineRule="auto"/>
                    <w:ind w:firstLineChars="0" w:firstLine="0"/>
                    <w:jc w:val="center"/>
                    <w:rPr>
                      <w:color w:val="000000" w:themeColor="text1"/>
                      <w:sz w:val="21"/>
                      <w:szCs w:val="21"/>
                    </w:rPr>
                  </w:pPr>
                </w:p>
              </w:tc>
              <w:tc>
                <w:tcPr>
                  <w:tcW w:w="705" w:type="pct"/>
                  <w:tcBorders>
                    <w:tl2br w:val="nil"/>
                    <w:tr2bl w:val="nil"/>
                  </w:tcBorders>
                  <w:vAlign w:val="center"/>
                </w:tcPr>
                <w:p w:rsidR="00FC2044" w:rsidRDefault="009901BE">
                  <w:pPr>
                    <w:spacing w:line="240" w:lineRule="auto"/>
                    <w:ind w:firstLineChars="0" w:firstLine="0"/>
                    <w:jc w:val="center"/>
                    <w:rPr>
                      <w:color w:val="000000" w:themeColor="text1"/>
                      <w:sz w:val="21"/>
                      <w:szCs w:val="21"/>
                    </w:rPr>
                  </w:pPr>
                  <w:r>
                    <w:rPr>
                      <w:rFonts w:hint="eastAsia"/>
                      <w:color w:val="000000" w:themeColor="text1"/>
                      <w:sz w:val="21"/>
                      <w:szCs w:val="21"/>
                    </w:rPr>
                    <w:t>2.0</w:t>
                  </w:r>
                </w:p>
              </w:tc>
              <w:tc>
                <w:tcPr>
                  <w:tcW w:w="2500" w:type="pct"/>
                  <w:tcBorders>
                    <w:tl2br w:val="nil"/>
                    <w:tr2bl w:val="nil"/>
                  </w:tcBorders>
                  <w:vAlign w:val="center"/>
                </w:tcPr>
                <w:p w:rsidR="00FC2044" w:rsidRDefault="00BF636A">
                  <w:pPr>
                    <w:spacing w:line="240" w:lineRule="auto"/>
                    <w:ind w:firstLineChars="0" w:firstLine="0"/>
                    <w:jc w:val="center"/>
                    <w:rPr>
                      <w:color w:val="000000" w:themeColor="text1"/>
                      <w:sz w:val="21"/>
                      <w:szCs w:val="21"/>
                    </w:rPr>
                  </w:pPr>
                  <w:r>
                    <w:rPr>
                      <w:color w:val="000000" w:themeColor="text1"/>
                      <w:sz w:val="21"/>
                      <w:szCs w:val="21"/>
                    </w:rPr>
                    <w:t>收集后外售综合利用</w:t>
                  </w:r>
                </w:p>
              </w:tc>
            </w:tr>
            <w:tr w:rsidR="00FC2044" w:rsidTr="009901BE">
              <w:trPr>
                <w:trHeight w:val="340"/>
                <w:jc w:val="center"/>
              </w:trPr>
              <w:tc>
                <w:tcPr>
                  <w:tcW w:w="429" w:type="pct"/>
                  <w:tcBorders>
                    <w:tl2br w:val="nil"/>
                    <w:tr2bl w:val="nil"/>
                  </w:tcBorders>
                  <w:vAlign w:val="center"/>
                </w:tcPr>
                <w:p w:rsidR="00FC2044" w:rsidRDefault="00BF636A">
                  <w:pPr>
                    <w:spacing w:line="240" w:lineRule="auto"/>
                    <w:ind w:firstLineChars="0" w:firstLine="0"/>
                    <w:jc w:val="center"/>
                    <w:rPr>
                      <w:color w:val="000000" w:themeColor="text1"/>
                      <w:sz w:val="21"/>
                      <w:szCs w:val="21"/>
                    </w:rPr>
                  </w:pPr>
                  <w:r>
                    <w:rPr>
                      <w:color w:val="000000" w:themeColor="text1"/>
                      <w:sz w:val="21"/>
                      <w:szCs w:val="21"/>
                    </w:rPr>
                    <w:t>3</w:t>
                  </w:r>
                </w:p>
              </w:tc>
              <w:tc>
                <w:tcPr>
                  <w:tcW w:w="817" w:type="pct"/>
                  <w:tcBorders>
                    <w:tl2br w:val="nil"/>
                    <w:tr2bl w:val="nil"/>
                  </w:tcBorders>
                  <w:vAlign w:val="center"/>
                </w:tcPr>
                <w:p w:rsidR="00FC2044" w:rsidRDefault="00BF636A">
                  <w:pPr>
                    <w:spacing w:line="240" w:lineRule="auto"/>
                    <w:ind w:firstLineChars="0" w:firstLine="0"/>
                    <w:jc w:val="center"/>
                    <w:rPr>
                      <w:color w:val="000000" w:themeColor="text1"/>
                      <w:sz w:val="21"/>
                      <w:szCs w:val="21"/>
                    </w:rPr>
                  </w:pPr>
                  <w:r>
                    <w:rPr>
                      <w:color w:val="000000" w:themeColor="text1"/>
                      <w:sz w:val="21"/>
                      <w:szCs w:val="21"/>
                    </w:rPr>
                    <w:t>生活垃圾</w:t>
                  </w:r>
                </w:p>
              </w:tc>
              <w:tc>
                <w:tcPr>
                  <w:tcW w:w="550" w:type="pct"/>
                  <w:vMerge/>
                  <w:tcBorders>
                    <w:tl2br w:val="nil"/>
                    <w:tr2bl w:val="nil"/>
                  </w:tcBorders>
                  <w:vAlign w:val="center"/>
                </w:tcPr>
                <w:p w:rsidR="00FC2044" w:rsidRDefault="00FC2044">
                  <w:pPr>
                    <w:spacing w:line="240" w:lineRule="auto"/>
                    <w:ind w:firstLineChars="0" w:firstLine="0"/>
                    <w:jc w:val="center"/>
                    <w:rPr>
                      <w:color w:val="000000" w:themeColor="text1"/>
                      <w:sz w:val="21"/>
                      <w:szCs w:val="21"/>
                    </w:rPr>
                  </w:pPr>
                </w:p>
              </w:tc>
              <w:tc>
                <w:tcPr>
                  <w:tcW w:w="705" w:type="pct"/>
                  <w:tcBorders>
                    <w:tl2br w:val="nil"/>
                    <w:tr2bl w:val="nil"/>
                  </w:tcBorders>
                  <w:vAlign w:val="center"/>
                </w:tcPr>
                <w:p w:rsidR="00FC2044" w:rsidRDefault="009901BE">
                  <w:pPr>
                    <w:spacing w:line="240" w:lineRule="auto"/>
                    <w:ind w:firstLineChars="0" w:firstLine="0"/>
                    <w:jc w:val="center"/>
                    <w:rPr>
                      <w:color w:val="000000" w:themeColor="text1"/>
                      <w:sz w:val="21"/>
                      <w:szCs w:val="21"/>
                    </w:rPr>
                  </w:pPr>
                  <w:r>
                    <w:rPr>
                      <w:rFonts w:hint="eastAsia"/>
                      <w:color w:val="000000" w:themeColor="text1"/>
                      <w:sz w:val="21"/>
                      <w:szCs w:val="21"/>
                    </w:rPr>
                    <w:t>4.5</w:t>
                  </w:r>
                </w:p>
              </w:tc>
              <w:tc>
                <w:tcPr>
                  <w:tcW w:w="2500" w:type="pct"/>
                  <w:tcBorders>
                    <w:tl2br w:val="nil"/>
                    <w:tr2bl w:val="nil"/>
                  </w:tcBorders>
                  <w:vAlign w:val="center"/>
                </w:tcPr>
                <w:p w:rsidR="00FC2044" w:rsidRDefault="00BF636A">
                  <w:pPr>
                    <w:spacing w:line="240" w:lineRule="auto"/>
                    <w:ind w:firstLineChars="0" w:firstLine="0"/>
                    <w:jc w:val="center"/>
                    <w:rPr>
                      <w:color w:val="000000" w:themeColor="text1"/>
                      <w:sz w:val="21"/>
                      <w:szCs w:val="21"/>
                    </w:rPr>
                  </w:pPr>
                  <w:r>
                    <w:rPr>
                      <w:color w:val="000000" w:themeColor="text1"/>
                      <w:sz w:val="21"/>
                      <w:szCs w:val="21"/>
                    </w:rPr>
                    <w:t>收集后由环卫部门统一清运处理</w:t>
                  </w:r>
                </w:p>
              </w:tc>
            </w:tr>
          </w:tbl>
          <w:p w:rsidR="00FC2044" w:rsidRDefault="00BF636A" w:rsidP="007A574E">
            <w:pPr>
              <w:spacing w:beforeLines="50"/>
              <w:ind w:firstLine="480"/>
              <w:rPr>
                <w:color w:val="000000" w:themeColor="text1"/>
              </w:rPr>
            </w:pPr>
            <w:r>
              <w:rPr>
                <w:color w:val="000000" w:themeColor="text1"/>
              </w:rPr>
              <w:t>采取以上措施后，项目产生的固体废物能够得到合理的处置，对周围环境影响较小。</w:t>
            </w:r>
          </w:p>
          <w:p w:rsidR="00FC2044" w:rsidRDefault="00BF636A">
            <w:pPr>
              <w:ind w:leftChars="200" w:left="480" w:firstLineChars="0" w:firstLine="0"/>
              <w:rPr>
                <w:b/>
                <w:bCs/>
                <w:color w:val="000000" w:themeColor="text1"/>
              </w:rPr>
            </w:pPr>
            <w:bookmarkStart w:id="20" w:name="_Toc479762933"/>
            <w:bookmarkStart w:id="21" w:name="_Toc483326356"/>
            <w:r>
              <w:rPr>
                <w:b/>
                <w:bCs/>
                <w:color w:val="000000" w:themeColor="text1"/>
              </w:rPr>
              <w:t>5</w:t>
            </w:r>
            <w:r>
              <w:rPr>
                <w:b/>
                <w:bCs/>
                <w:color w:val="000000" w:themeColor="text1"/>
              </w:rPr>
              <w:t>、环境管理与环境监测计划</w:t>
            </w:r>
            <w:bookmarkEnd w:id="20"/>
            <w:bookmarkEnd w:id="21"/>
          </w:p>
          <w:p w:rsidR="00FC2044" w:rsidRDefault="00BF636A">
            <w:pPr>
              <w:ind w:firstLine="480"/>
              <w:rPr>
                <w:color w:val="000000" w:themeColor="text1"/>
              </w:rPr>
            </w:pPr>
            <w:bookmarkStart w:id="22" w:name="_Toc491295525"/>
            <w:bookmarkStart w:id="23" w:name="_Toc491295683"/>
            <w:bookmarkStart w:id="24" w:name="_Toc491295526"/>
            <w:bookmarkStart w:id="25" w:name="_Toc491295682"/>
            <w:bookmarkEnd w:id="22"/>
            <w:bookmarkEnd w:id="23"/>
            <w:bookmarkEnd w:id="24"/>
            <w:bookmarkEnd w:id="25"/>
            <w:r>
              <w:rPr>
                <w:color w:val="000000" w:themeColor="text1"/>
              </w:rPr>
              <w:t>（一）环境管理</w:t>
            </w:r>
          </w:p>
          <w:p w:rsidR="00FC2044" w:rsidRDefault="00BF636A">
            <w:pPr>
              <w:ind w:firstLine="480"/>
              <w:rPr>
                <w:color w:val="000000" w:themeColor="text1"/>
              </w:rPr>
            </w:pPr>
            <w:r>
              <w:rPr>
                <w:color w:val="000000" w:themeColor="text1"/>
              </w:rPr>
              <w:t>本项目的污染物排放水平与厂区环境管理水平密切相关，因此在采取环境保护工程措施和生态保护措施的同时，必须加强环境管理。</w:t>
            </w:r>
          </w:p>
          <w:p w:rsidR="00FC2044" w:rsidRDefault="00B749ED">
            <w:pPr>
              <w:ind w:firstLine="480"/>
              <w:rPr>
                <w:color w:val="000000" w:themeColor="text1"/>
              </w:rPr>
            </w:pPr>
            <w:r>
              <w:rPr>
                <w:rFonts w:ascii="宋体" w:hAnsi="宋体" w:cs="宋体" w:hint="eastAsia"/>
                <w:color w:val="000000" w:themeColor="text1"/>
              </w:rPr>
              <w:t>①</w:t>
            </w:r>
            <w:r w:rsidR="00BF636A">
              <w:rPr>
                <w:color w:val="000000" w:themeColor="text1"/>
              </w:rPr>
              <w:t>贯彻执行国家和地方各项环保方针、政策和法规，将环境指标纳入生产计划指标，建立企业内部的环境保护机构、制订与其相适应的管理规章制度及细则。</w:t>
            </w:r>
          </w:p>
          <w:p w:rsidR="00FC2044" w:rsidRDefault="00B749ED">
            <w:pPr>
              <w:ind w:firstLine="480"/>
              <w:rPr>
                <w:color w:val="000000" w:themeColor="text1"/>
              </w:rPr>
            </w:pPr>
            <w:r>
              <w:rPr>
                <w:rFonts w:ascii="宋体" w:hAnsi="宋体" w:cs="宋体" w:hint="eastAsia"/>
                <w:color w:val="000000" w:themeColor="text1"/>
              </w:rPr>
              <w:t>②</w:t>
            </w:r>
            <w:r w:rsidR="00BF636A">
              <w:rPr>
                <w:color w:val="000000" w:themeColor="text1"/>
              </w:rPr>
              <w:t>加强对生产人员的环保教育。</w:t>
            </w:r>
          </w:p>
          <w:p w:rsidR="00FC2044" w:rsidRDefault="00B749ED">
            <w:pPr>
              <w:ind w:firstLine="480"/>
              <w:rPr>
                <w:color w:val="000000" w:themeColor="text1"/>
              </w:rPr>
            </w:pPr>
            <w:r>
              <w:rPr>
                <w:rFonts w:ascii="宋体" w:hAnsi="宋体" w:cs="宋体" w:hint="eastAsia"/>
                <w:color w:val="000000" w:themeColor="text1"/>
              </w:rPr>
              <w:t>③</w:t>
            </w:r>
            <w:r w:rsidR="00BF636A">
              <w:rPr>
                <w:color w:val="000000" w:themeColor="text1"/>
              </w:rPr>
              <w:t>建立全厂设备维护、维修制度，定期检查各设备运行情况，杜绝事故发生。</w:t>
            </w:r>
          </w:p>
          <w:p w:rsidR="00FC2044" w:rsidRDefault="00B749ED">
            <w:pPr>
              <w:ind w:firstLine="480"/>
              <w:rPr>
                <w:color w:val="000000" w:themeColor="text1"/>
              </w:rPr>
            </w:pPr>
            <w:r>
              <w:rPr>
                <w:rFonts w:ascii="宋体" w:hAnsi="宋体" w:cs="宋体" w:hint="eastAsia"/>
                <w:color w:val="000000" w:themeColor="text1"/>
              </w:rPr>
              <w:t>④</w:t>
            </w:r>
            <w:r w:rsidR="00BF636A">
              <w:rPr>
                <w:color w:val="000000" w:themeColor="text1"/>
              </w:rPr>
              <w:t>应按规范进行台账记录，主要内容包括生产信息、原辅材料使用情况、污染防治设施运行记录、监测数据等。</w:t>
            </w:r>
          </w:p>
          <w:p w:rsidR="00FC2044" w:rsidRDefault="00BF636A">
            <w:pPr>
              <w:ind w:firstLine="480"/>
              <w:rPr>
                <w:color w:val="000000" w:themeColor="text1"/>
              </w:rPr>
            </w:pPr>
            <w:r>
              <w:rPr>
                <w:color w:val="000000" w:themeColor="text1"/>
              </w:rPr>
              <w:t>（二）环境监测</w:t>
            </w:r>
          </w:p>
          <w:p w:rsidR="00FC2044" w:rsidRDefault="00BF636A">
            <w:pPr>
              <w:pStyle w:val="1222"/>
              <w:rPr>
                <w:color w:val="000000" w:themeColor="text1"/>
                <w:kern w:val="2"/>
              </w:rPr>
            </w:pPr>
            <w:r>
              <w:rPr>
                <w:color w:val="000000" w:themeColor="text1"/>
                <w:kern w:val="2"/>
              </w:rPr>
              <w:t>运营期污染源与环境监测计划见表</w:t>
            </w:r>
            <w:r w:rsidR="009901BE">
              <w:rPr>
                <w:rFonts w:hint="eastAsia"/>
                <w:color w:val="000000" w:themeColor="text1"/>
                <w:kern w:val="2"/>
              </w:rPr>
              <w:t>7-3</w:t>
            </w:r>
            <w:r>
              <w:rPr>
                <w:color w:val="000000" w:themeColor="text1"/>
                <w:kern w:val="2"/>
              </w:rPr>
              <w:t>。</w:t>
            </w:r>
          </w:p>
          <w:p w:rsidR="00774282" w:rsidRDefault="00774282">
            <w:pPr>
              <w:spacing w:line="240" w:lineRule="auto"/>
              <w:ind w:firstLine="422"/>
              <w:jc w:val="center"/>
              <w:rPr>
                <w:b/>
                <w:color w:val="000000" w:themeColor="text1"/>
                <w:sz w:val="21"/>
                <w:szCs w:val="21"/>
              </w:rPr>
            </w:pPr>
          </w:p>
          <w:p w:rsidR="00FC2044" w:rsidRDefault="00BF636A">
            <w:pPr>
              <w:spacing w:line="240" w:lineRule="auto"/>
              <w:ind w:firstLine="422"/>
              <w:jc w:val="center"/>
              <w:rPr>
                <w:b/>
                <w:color w:val="000000" w:themeColor="text1"/>
                <w:sz w:val="21"/>
                <w:szCs w:val="21"/>
              </w:rPr>
            </w:pPr>
            <w:r>
              <w:rPr>
                <w:b/>
                <w:color w:val="000000" w:themeColor="text1"/>
                <w:sz w:val="21"/>
                <w:szCs w:val="21"/>
              </w:rPr>
              <w:lastRenderedPageBreak/>
              <w:t>表</w:t>
            </w:r>
            <w:r w:rsidR="009901BE">
              <w:rPr>
                <w:rFonts w:hint="eastAsia"/>
                <w:b/>
                <w:color w:val="000000" w:themeColor="text1"/>
                <w:sz w:val="21"/>
                <w:szCs w:val="21"/>
              </w:rPr>
              <w:t>7-3</w:t>
            </w:r>
            <w:r>
              <w:rPr>
                <w:b/>
                <w:color w:val="000000" w:themeColor="text1"/>
                <w:sz w:val="21"/>
                <w:szCs w:val="21"/>
              </w:rPr>
              <w:t xml:space="preserve">   </w:t>
            </w:r>
            <w:r>
              <w:rPr>
                <w:b/>
                <w:color w:val="000000" w:themeColor="text1"/>
                <w:sz w:val="21"/>
                <w:szCs w:val="21"/>
              </w:rPr>
              <w:t>污染源与环境监测计划表</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57" w:type="dxa"/>
                <w:bottom w:w="57" w:type="dxa"/>
              </w:tblCellMar>
              <w:tblLook w:val="04A0"/>
            </w:tblPr>
            <w:tblGrid>
              <w:gridCol w:w="759"/>
              <w:gridCol w:w="1210"/>
              <w:gridCol w:w="1559"/>
              <w:gridCol w:w="1844"/>
              <w:gridCol w:w="3669"/>
            </w:tblGrid>
            <w:tr w:rsidR="00FC2044" w:rsidTr="00774282">
              <w:trPr>
                <w:trHeight w:val="340"/>
                <w:jc w:val="center"/>
              </w:trPr>
              <w:tc>
                <w:tcPr>
                  <w:tcW w:w="420" w:type="pct"/>
                  <w:vAlign w:val="center"/>
                </w:tcPr>
                <w:p w:rsidR="00FC2044" w:rsidRPr="009901BE" w:rsidRDefault="00BF636A" w:rsidP="00774282">
                  <w:pPr>
                    <w:spacing w:line="240" w:lineRule="auto"/>
                    <w:ind w:firstLineChars="0" w:firstLine="0"/>
                    <w:jc w:val="center"/>
                    <w:rPr>
                      <w:b/>
                      <w:color w:val="000000" w:themeColor="text1"/>
                      <w:sz w:val="21"/>
                      <w:szCs w:val="21"/>
                    </w:rPr>
                  </w:pPr>
                  <w:r w:rsidRPr="009901BE">
                    <w:rPr>
                      <w:b/>
                      <w:color w:val="000000" w:themeColor="text1"/>
                      <w:sz w:val="21"/>
                      <w:szCs w:val="21"/>
                    </w:rPr>
                    <w:t>环境要素</w:t>
                  </w:r>
                </w:p>
              </w:tc>
              <w:tc>
                <w:tcPr>
                  <w:tcW w:w="669" w:type="pct"/>
                  <w:vAlign w:val="center"/>
                </w:tcPr>
                <w:p w:rsidR="00FC2044" w:rsidRPr="009901BE" w:rsidRDefault="00BF636A" w:rsidP="00774282">
                  <w:pPr>
                    <w:spacing w:line="240" w:lineRule="auto"/>
                    <w:ind w:firstLineChars="0" w:firstLine="0"/>
                    <w:jc w:val="center"/>
                    <w:rPr>
                      <w:b/>
                      <w:color w:val="000000" w:themeColor="text1"/>
                      <w:sz w:val="21"/>
                      <w:szCs w:val="21"/>
                    </w:rPr>
                  </w:pPr>
                  <w:r w:rsidRPr="009901BE">
                    <w:rPr>
                      <w:b/>
                      <w:color w:val="000000" w:themeColor="text1"/>
                      <w:sz w:val="21"/>
                      <w:szCs w:val="21"/>
                    </w:rPr>
                    <w:t>监测地点</w:t>
                  </w:r>
                </w:p>
              </w:tc>
              <w:tc>
                <w:tcPr>
                  <w:tcW w:w="862" w:type="pct"/>
                  <w:vAlign w:val="center"/>
                </w:tcPr>
                <w:p w:rsidR="00FC2044" w:rsidRPr="009901BE" w:rsidRDefault="00BF636A" w:rsidP="00774282">
                  <w:pPr>
                    <w:spacing w:line="240" w:lineRule="auto"/>
                    <w:ind w:firstLineChars="0" w:firstLine="0"/>
                    <w:jc w:val="center"/>
                    <w:rPr>
                      <w:b/>
                      <w:color w:val="000000" w:themeColor="text1"/>
                      <w:sz w:val="21"/>
                      <w:szCs w:val="21"/>
                    </w:rPr>
                  </w:pPr>
                  <w:r w:rsidRPr="009901BE">
                    <w:rPr>
                      <w:b/>
                      <w:color w:val="000000" w:themeColor="text1"/>
                      <w:sz w:val="21"/>
                      <w:szCs w:val="21"/>
                    </w:rPr>
                    <w:t>监测项目</w:t>
                  </w:r>
                </w:p>
              </w:tc>
              <w:tc>
                <w:tcPr>
                  <w:tcW w:w="1020" w:type="pct"/>
                  <w:vAlign w:val="center"/>
                </w:tcPr>
                <w:p w:rsidR="00FC2044" w:rsidRPr="009901BE" w:rsidRDefault="00BF636A" w:rsidP="00774282">
                  <w:pPr>
                    <w:spacing w:line="240" w:lineRule="auto"/>
                    <w:ind w:firstLineChars="0" w:firstLine="0"/>
                    <w:jc w:val="center"/>
                    <w:rPr>
                      <w:b/>
                      <w:color w:val="000000" w:themeColor="text1"/>
                      <w:sz w:val="21"/>
                      <w:szCs w:val="21"/>
                    </w:rPr>
                  </w:pPr>
                  <w:r w:rsidRPr="009901BE">
                    <w:rPr>
                      <w:b/>
                      <w:color w:val="000000" w:themeColor="text1"/>
                      <w:sz w:val="21"/>
                      <w:szCs w:val="21"/>
                    </w:rPr>
                    <w:t>监测频次、时间</w:t>
                  </w:r>
                </w:p>
              </w:tc>
              <w:tc>
                <w:tcPr>
                  <w:tcW w:w="2029" w:type="pct"/>
                  <w:vAlign w:val="center"/>
                </w:tcPr>
                <w:p w:rsidR="00FC2044" w:rsidRPr="009901BE" w:rsidRDefault="00BF636A" w:rsidP="00774282">
                  <w:pPr>
                    <w:spacing w:line="240" w:lineRule="auto"/>
                    <w:ind w:firstLineChars="0" w:firstLine="0"/>
                    <w:jc w:val="center"/>
                    <w:rPr>
                      <w:b/>
                      <w:color w:val="000000" w:themeColor="text1"/>
                      <w:sz w:val="21"/>
                      <w:szCs w:val="21"/>
                    </w:rPr>
                  </w:pPr>
                  <w:r w:rsidRPr="009901BE">
                    <w:rPr>
                      <w:b/>
                      <w:color w:val="000000" w:themeColor="text1"/>
                      <w:sz w:val="21"/>
                      <w:szCs w:val="21"/>
                    </w:rPr>
                    <w:t>执行标准</w:t>
                  </w:r>
                </w:p>
              </w:tc>
            </w:tr>
            <w:tr w:rsidR="00774282" w:rsidTr="00774282">
              <w:trPr>
                <w:trHeight w:val="340"/>
                <w:jc w:val="center"/>
              </w:trPr>
              <w:tc>
                <w:tcPr>
                  <w:tcW w:w="420" w:type="pct"/>
                  <w:vAlign w:val="center"/>
                </w:tcPr>
                <w:p w:rsidR="00774282" w:rsidRPr="00774282" w:rsidRDefault="00774282" w:rsidP="00774282">
                  <w:pPr>
                    <w:spacing w:line="240" w:lineRule="auto"/>
                    <w:ind w:firstLineChars="0" w:firstLine="0"/>
                    <w:jc w:val="center"/>
                    <w:rPr>
                      <w:color w:val="000000" w:themeColor="text1"/>
                      <w:sz w:val="21"/>
                      <w:szCs w:val="21"/>
                    </w:rPr>
                  </w:pPr>
                  <w:r w:rsidRPr="00774282">
                    <w:rPr>
                      <w:color w:val="000000" w:themeColor="text1"/>
                      <w:sz w:val="21"/>
                      <w:szCs w:val="21"/>
                    </w:rPr>
                    <w:t>废水</w:t>
                  </w:r>
                </w:p>
              </w:tc>
              <w:tc>
                <w:tcPr>
                  <w:tcW w:w="669" w:type="pct"/>
                  <w:vAlign w:val="center"/>
                </w:tcPr>
                <w:p w:rsidR="00774282" w:rsidRDefault="00774282" w:rsidP="00774282">
                  <w:pPr>
                    <w:spacing w:line="240" w:lineRule="auto"/>
                    <w:ind w:firstLineChars="0" w:firstLine="0"/>
                    <w:jc w:val="center"/>
                    <w:rPr>
                      <w:color w:val="000000" w:themeColor="text1"/>
                      <w:sz w:val="21"/>
                      <w:szCs w:val="21"/>
                    </w:rPr>
                  </w:pPr>
                  <w:r w:rsidRPr="00774282">
                    <w:rPr>
                      <w:color w:val="000000" w:themeColor="text1"/>
                      <w:sz w:val="21"/>
                      <w:szCs w:val="21"/>
                    </w:rPr>
                    <w:t>化粪池</w:t>
                  </w:r>
                </w:p>
                <w:p w:rsidR="00774282" w:rsidRPr="00774282" w:rsidRDefault="00774282" w:rsidP="00774282">
                  <w:pPr>
                    <w:spacing w:line="240" w:lineRule="auto"/>
                    <w:ind w:firstLineChars="0" w:firstLine="0"/>
                    <w:jc w:val="center"/>
                    <w:rPr>
                      <w:color w:val="000000" w:themeColor="text1"/>
                      <w:sz w:val="21"/>
                      <w:szCs w:val="21"/>
                    </w:rPr>
                  </w:pPr>
                  <w:r w:rsidRPr="00774282">
                    <w:rPr>
                      <w:color w:val="000000" w:themeColor="text1"/>
                      <w:sz w:val="21"/>
                      <w:szCs w:val="21"/>
                    </w:rPr>
                    <w:t>出口</w:t>
                  </w:r>
                </w:p>
              </w:tc>
              <w:tc>
                <w:tcPr>
                  <w:tcW w:w="862" w:type="pct"/>
                  <w:vAlign w:val="center"/>
                </w:tcPr>
                <w:p w:rsidR="00774282" w:rsidRPr="00774282" w:rsidRDefault="00774282" w:rsidP="00774282">
                  <w:pPr>
                    <w:spacing w:line="240" w:lineRule="auto"/>
                    <w:ind w:firstLineChars="0" w:firstLine="0"/>
                    <w:jc w:val="center"/>
                    <w:rPr>
                      <w:color w:val="000000" w:themeColor="text1"/>
                      <w:sz w:val="21"/>
                      <w:szCs w:val="21"/>
                    </w:rPr>
                  </w:pPr>
                  <w:r w:rsidRPr="00774282">
                    <w:rPr>
                      <w:color w:val="000000" w:themeColor="text1"/>
                      <w:sz w:val="21"/>
                      <w:szCs w:val="21"/>
                    </w:rPr>
                    <w:t>pH</w:t>
                  </w:r>
                  <w:r w:rsidRPr="00774282">
                    <w:rPr>
                      <w:rFonts w:hint="eastAsia"/>
                      <w:color w:val="000000" w:themeColor="text1"/>
                      <w:sz w:val="21"/>
                      <w:szCs w:val="21"/>
                    </w:rPr>
                    <w:t>、</w:t>
                  </w:r>
                  <w:r w:rsidRPr="00774282">
                    <w:rPr>
                      <w:rFonts w:hint="eastAsia"/>
                      <w:color w:val="000000" w:themeColor="text1"/>
                      <w:sz w:val="21"/>
                      <w:szCs w:val="21"/>
                    </w:rPr>
                    <w:t>COD</w:t>
                  </w:r>
                  <w:r w:rsidRPr="00774282">
                    <w:rPr>
                      <w:rFonts w:hint="eastAsia"/>
                      <w:color w:val="000000" w:themeColor="text1"/>
                      <w:sz w:val="21"/>
                      <w:szCs w:val="21"/>
                    </w:rPr>
                    <w:t>、</w:t>
                  </w:r>
                  <w:r w:rsidRPr="00774282">
                    <w:rPr>
                      <w:rFonts w:hint="eastAsia"/>
                      <w:color w:val="000000" w:themeColor="text1"/>
                      <w:sz w:val="21"/>
                      <w:szCs w:val="21"/>
                    </w:rPr>
                    <w:t>BOD</w:t>
                  </w:r>
                  <w:r w:rsidRPr="00774282">
                    <w:rPr>
                      <w:rFonts w:hint="eastAsia"/>
                      <w:color w:val="000000" w:themeColor="text1"/>
                      <w:sz w:val="21"/>
                      <w:szCs w:val="21"/>
                      <w:vertAlign w:val="subscript"/>
                    </w:rPr>
                    <w:t>5</w:t>
                  </w:r>
                  <w:r w:rsidRPr="00774282">
                    <w:rPr>
                      <w:rFonts w:hint="eastAsia"/>
                      <w:color w:val="000000" w:themeColor="text1"/>
                      <w:sz w:val="21"/>
                      <w:szCs w:val="21"/>
                    </w:rPr>
                    <w:t>、</w:t>
                  </w:r>
                  <w:r w:rsidRPr="00774282">
                    <w:rPr>
                      <w:rFonts w:hint="eastAsia"/>
                      <w:color w:val="000000" w:themeColor="text1"/>
                      <w:sz w:val="21"/>
                      <w:szCs w:val="21"/>
                    </w:rPr>
                    <w:t>SS</w:t>
                  </w:r>
                  <w:r w:rsidRPr="00774282">
                    <w:rPr>
                      <w:rFonts w:hint="eastAsia"/>
                      <w:color w:val="000000" w:themeColor="text1"/>
                      <w:sz w:val="21"/>
                      <w:szCs w:val="21"/>
                    </w:rPr>
                    <w:t>、</w:t>
                  </w:r>
                  <w:r w:rsidRPr="00774282">
                    <w:rPr>
                      <w:rFonts w:hint="eastAsia"/>
                      <w:color w:val="000000" w:themeColor="text1"/>
                      <w:sz w:val="21"/>
                      <w:szCs w:val="21"/>
                    </w:rPr>
                    <w:t>NH</w:t>
                  </w:r>
                  <w:r w:rsidRPr="00774282">
                    <w:rPr>
                      <w:rFonts w:hint="eastAsia"/>
                      <w:color w:val="000000" w:themeColor="text1"/>
                      <w:sz w:val="21"/>
                      <w:szCs w:val="21"/>
                      <w:vertAlign w:val="subscript"/>
                    </w:rPr>
                    <w:t>3</w:t>
                  </w:r>
                  <w:r w:rsidRPr="00774282">
                    <w:rPr>
                      <w:rFonts w:hint="eastAsia"/>
                      <w:color w:val="000000" w:themeColor="text1"/>
                      <w:sz w:val="21"/>
                      <w:szCs w:val="21"/>
                    </w:rPr>
                    <w:t>-H</w:t>
                  </w:r>
                </w:p>
              </w:tc>
              <w:tc>
                <w:tcPr>
                  <w:tcW w:w="1020" w:type="pct"/>
                  <w:vAlign w:val="center"/>
                </w:tcPr>
                <w:p w:rsidR="00774282" w:rsidRPr="00774282" w:rsidRDefault="00774282" w:rsidP="00774282">
                  <w:pPr>
                    <w:spacing w:line="240" w:lineRule="auto"/>
                    <w:ind w:firstLineChars="0" w:firstLine="0"/>
                    <w:jc w:val="center"/>
                    <w:rPr>
                      <w:color w:val="000000" w:themeColor="text1"/>
                      <w:sz w:val="21"/>
                      <w:szCs w:val="21"/>
                    </w:rPr>
                  </w:pPr>
                  <w:r w:rsidRPr="00774282">
                    <w:rPr>
                      <w:color w:val="000000" w:themeColor="text1"/>
                      <w:sz w:val="21"/>
                      <w:szCs w:val="21"/>
                    </w:rPr>
                    <w:t>每年一次</w:t>
                  </w:r>
                </w:p>
              </w:tc>
              <w:tc>
                <w:tcPr>
                  <w:tcW w:w="2029" w:type="pct"/>
                  <w:vAlign w:val="center"/>
                </w:tcPr>
                <w:p w:rsidR="00774282" w:rsidRPr="00774282" w:rsidRDefault="00774282" w:rsidP="00774282">
                  <w:pPr>
                    <w:spacing w:line="240" w:lineRule="auto"/>
                    <w:ind w:firstLineChars="0" w:firstLine="0"/>
                    <w:jc w:val="center"/>
                    <w:rPr>
                      <w:color w:val="000000" w:themeColor="text1"/>
                      <w:sz w:val="21"/>
                      <w:szCs w:val="21"/>
                    </w:rPr>
                  </w:pPr>
                  <w:r w:rsidRPr="00774282">
                    <w:rPr>
                      <w:color w:val="000000" w:themeColor="text1"/>
                      <w:sz w:val="21"/>
                      <w:szCs w:val="21"/>
                    </w:rPr>
                    <w:t>《污水综合排放标准》（</w:t>
                  </w:r>
                  <w:r w:rsidRPr="00774282">
                    <w:rPr>
                      <w:color w:val="000000" w:themeColor="text1"/>
                      <w:sz w:val="21"/>
                      <w:szCs w:val="21"/>
                    </w:rPr>
                    <w:t>GB8978-1996</w:t>
                  </w:r>
                  <w:r w:rsidRPr="00774282">
                    <w:rPr>
                      <w:color w:val="000000" w:themeColor="text1"/>
                      <w:sz w:val="21"/>
                      <w:szCs w:val="21"/>
                    </w:rPr>
                    <w:t>）三级标准和《污水排入城镇下水道水质标准》（</w:t>
                  </w:r>
                  <w:r w:rsidRPr="00774282">
                    <w:rPr>
                      <w:color w:val="000000" w:themeColor="text1"/>
                      <w:sz w:val="21"/>
                      <w:szCs w:val="21"/>
                    </w:rPr>
                    <w:t>GB31962-2015</w:t>
                  </w:r>
                  <w:r w:rsidRPr="00774282">
                    <w:rPr>
                      <w:color w:val="000000" w:themeColor="text1"/>
                      <w:sz w:val="21"/>
                      <w:szCs w:val="21"/>
                    </w:rPr>
                    <w:t>）</w:t>
                  </w:r>
                  <w:r w:rsidRPr="00774282">
                    <w:rPr>
                      <w:color w:val="000000" w:themeColor="text1"/>
                      <w:sz w:val="21"/>
                      <w:szCs w:val="21"/>
                    </w:rPr>
                    <w:t>B</w:t>
                  </w:r>
                  <w:r w:rsidRPr="00774282">
                    <w:rPr>
                      <w:color w:val="000000" w:themeColor="text1"/>
                      <w:sz w:val="21"/>
                      <w:szCs w:val="21"/>
                    </w:rPr>
                    <w:t>级标准</w:t>
                  </w:r>
                </w:p>
              </w:tc>
            </w:tr>
            <w:tr w:rsidR="00FC2044" w:rsidTr="00774282">
              <w:trPr>
                <w:trHeight w:val="340"/>
                <w:jc w:val="center"/>
              </w:trPr>
              <w:tc>
                <w:tcPr>
                  <w:tcW w:w="420" w:type="pct"/>
                  <w:vAlign w:val="center"/>
                </w:tcPr>
                <w:p w:rsidR="00FC2044" w:rsidRDefault="00BF636A" w:rsidP="00774282">
                  <w:pPr>
                    <w:spacing w:line="240" w:lineRule="auto"/>
                    <w:ind w:firstLineChars="0" w:firstLine="0"/>
                    <w:jc w:val="center"/>
                    <w:rPr>
                      <w:color w:val="000000" w:themeColor="text1"/>
                      <w:sz w:val="21"/>
                      <w:szCs w:val="21"/>
                    </w:rPr>
                  </w:pPr>
                  <w:r>
                    <w:rPr>
                      <w:color w:val="000000" w:themeColor="text1"/>
                      <w:sz w:val="21"/>
                      <w:szCs w:val="21"/>
                    </w:rPr>
                    <w:t>噪声</w:t>
                  </w:r>
                </w:p>
              </w:tc>
              <w:tc>
                <w:tcPr>
                  <w:tcW w:w="669" w:type="pct"/>
                  <w:vAlign w:val="center"/>
                </w:tcPr>
                <w:p w:rsidR="00FC2044" w:rsidRDefault="00BF636A" w:rsidP="00774282">
                  <w:pPr>
                    <w:spacing w:line="240" w:lineRule="auto"/>
                    <w:ind w:firstLineChars="0" w:firstLine="0"/>
                    <w:jc w:val="center"/>
                    <w:rPr>
                      <w:color w:val="000000" w:themeColor="text1"/>
                      <w:sz w:val="21"/>
                      <w:szCs w:val="21"/>
                    </w:rPr>
                  </w:pPr>
                  <w:r>
                    <w:rPr>
                      <w:color w:val="000000" w:themeColor="text1"/>
                      <w:sz w:val="21"/>
                      <w:szCs w:val="21"/>
                    </w:rPr>
                    <w:t>厂界四周</w:t>
                  </w:r>
                </w:p>
              </w:tc>
              <w:tc>
                <w:tcPr>
                  <w:tcW w:w="862" w:type="pct"/>
                  <w:vAlign w:val="center"/>
                </w:tcPr>
                <w:p w:rsidR="00FC2044" w:rsidRDefault="00BF636A" w:rsidP="00774282">
                  <w:pPr>
                    <w:spacing w:line="240" w:lineRule="auto"/>
                    <w:ind w:firstLineChars="0" w:firstLine="0"/>
                    <w:jc w:val="center"/>
                    <w:rPr>
                      <w:color w:val="000000" w:themeColor="text1"/>
                      <w:sz w:val="21"/>
                      <w:szCs w:val="21"/>
                    </w:rPr>
                  </w:pPr>
                  <w:r>
                    <w:rPr>
                      <w:color w:val="000000" w:themeColor="text1"/>
                      <w:sz w:val="21"/>
                      <w:szCs w:val="21"/>
                    </w:rPr>
                    <w:t>噪声</w:t>
                  </w:r>
                </w:p>
              </w:tc>
              <w:tc>
                <w:tcPr>
                  <w:tcW w:w="1020" w:type="pct"/>
                  <w:vAlign w:val="center"/>
                </w:tcPr>
                <w:p w:rsidR="00FC2044" w:rsidRDefault="00BF636A" w:rsidP="00774282">
                  <w:pPr>
                    <w:spacing w:line="240" w:lineRule="auto"/>
                    <w:ind w:firstLineChars="0" w:firstLine="0"/>
                    <w:jc w:val="center"/>
                    <w:rPr>
                      <w:color w:val="000000" w:themeColor="text1"/>
                      <w:sz w:val="21"/>
                      <w:szCs w:val="21"/>
                    </w:rPr>
                  </w:pPr>
                  <w:r>
                    <w:rPr>
                      <w:color w:val="000000" w:themeColor="text1"/>
                      <w:sz w:val="21"/>
                      <w:szCs w:val="21"/>
                    </w:rPr>
                    <w:t>每年</w:t>
                  </w:r>
                  <w:r>
                    <w:rPr>
                      <w:color w:val="000000" w:themeColor="text1"/>
                      <w:sz w:val="21"/>
                      <w:szCs w:val="21"/>
                    </w:rPr>
                    <w:t>1</w:t>
                  </w:r>
                  <w:r>
                    <w:rPr>
                      <w:color w:val="000000" w:themeColor="text1"/>
                      <w:sz w:val="21"/>
                      <w:szCs w:val="21"/>
                    </w:rPr>
                    <w:t>次，每次</w:t>
                  </w:r>
                  <w:r>
                    <w:rPr>
                      <w:color w:val="000000" w:themeColor="text1"/>
                      <w:sz w:val="21"/>
                      <w:szCs w:val="21"/>
                    </w:rPr>
                    <w:t>2</w:t>
                  </w:r>
                  <w:r>
                    <w:rPr>
                      <w:color w:val="000000" w:themeColor="text1"/>
                      <w:sz w:val="21"/>
                      <w:szCs w:val="21"/>
                    </w:rPr>
                    <w:t>天，昼夜各</w:t>
                  </w:r>
                  <w:r>
                    <w:rPr>
                      <w:color w:val="000000" w:themeColor="text1"/>
                      <w:sz w:val="21"/>
                      <w:szCs w:val="21"/>
                    </w:rPr>
                    <w:t>1</w:t>
                  </w:r>
                  <w:r>
                    <w:rPr>
                      <w:color w:val="000000" w:themeColor="text1"/>
                      <w:sz w:val="21"/>
                      <w:szCs w:val="21"/>
                    </w:rPr>
                    <w:t>次</w:t>
                  </w:r>
                </w:p>
              </w:tc>
              <w:tc>
                <w:tcPr>
                  <w:tcW w:w="2029" w:type="pct"/>
                  <w:vAlign w:val="center"/>
                </w:tcPr>
                <w:p w:rsidR="00FC2044" w:rsidRDefault="00BF636A" w:rsidP="00774282">
                  <w:pPr>
                    <w:spacing w:line="240" w:lineRule="auto"/>
                    <w:ind w:firstLineChars="0" w:firstLine="0"/>
                    <w:jc w:val="center"/>
                    <w:rPr>
                      <w:color w:val="000000" w:themeColor="text1"/>
                      <w:sz w:val="21"/>
                      <w:szCs w:val="21"/>
                    </w:rPr>
                  </w:pPr>
                  <w:r>
                    <w:rPr>
                      <w:color w:val="000000" w:themeColor="text1"/>
                      <w:sz w:val="21"/>
                      <w:szCs w:val="21"/>
                    </w:rPr>
                    <w:t>《工业企业厂界环境噪声排放标准》（</w:t>
                  </w:r>
                  <w:r>
                    <w:rPr>
                      <w:color w:val="000000" w:themeColor="text1"/>
                      <w:sz w:val="21"/>
                      <w:szCs w:val="21"/>
                    </w:rPr>
                    <w:t>GB12348-2008</w:t>
                  </w:r>
                  <w:r>
                    <w:rPr>
                      <w:color w:val="000000" w:themeColor="text1"/>
                      <w:sz w:val="21"/>
                      <w:szCs w:val="21"/>
                    </w:rPr>
                    <w:t>）</w:t>
                  </w:r>
                  <w:r>
                    <w:rPr>
                      <w:color w:val="000000" w:themeColor="text1"/>
                      <w:sz w:val="21"/>
                      <w:szCs w:val="21"/>
                    </w:rPr>
                    <w:t>2</w:t>
                  </w:r>
                  <w:r>
                    <w:rPr>
                      <w:color w:val="000000" w:themeColor="text1"/>
                      <w:sz w:val="21"/>
                      <w:szCs w:val="21"/>
                    </w:rPr>
                    <w:t>类标准</w:t>
                  </w:r>
                </w:p>
              </w:tc>
            </w:tr>
          </w:tbl>
          <w:p w:rsidR="009901BE" w:rsidRPr="009901BE" w:rsidRDefault="009901BE" w:rsidP="007A574E">
            <w:pPr>
              <w:spacing w:beforeLines="50"/>
              <w:ind w:firstLine="482"/>
              <w:rPr>
                <w:b/>
                <w:color w:val="000000" w:themeColor="text1"/>
              </w:rPr>
            </w:pPr>
            <w:r w:rsidRPr="009901BE">
              <w:rPr>
                <w:rFonts w:hint="eastAsia"/>
                <w:b/>
                <w:color w:val="000000" w:themeColor="text1"/>
              </w:rPr>
              <w:t>6</w:t>
            </w:r>
            <w:r w:rsidRPr="009901BE">
              <w:rPr>
                <w:b/>
                <w:color w:val="000000" w:themeColor="text1"/>
              </w:rPr>
              <w:t>、环保投资</w:t>
            </w:r>
          </w:p>
          <w:p w:rsidR="009901BE" w:rsidRDefault="009901BE" w:rsidP="009901BE">
            <w:pPr>
              <w:ind w:firstLine="480"/>
              <w:rPr>
                <w:color w:val="000000" w:themeColor="text1"/>
              </w:rPr>
            </w:pPr>
            <w:r>
              <w:rPr>
                <w:color w:val="000000" w:themeColor="text1"/>
              </w:rPr>
              <w:t>本项目总投资</w:t>
            </w:r>
            <w:r>
              <w:rPr>
                <w:rFonts w:hint="eastAsia"/>
                <w:color w:val="000000" w:themeColor="text1"/>
              </w:rPr>
              <w:t>7000</w:t>
            </w:r>
            <w:r>
              <w:rPr>
                <w:color w:val="000000" w:themeColor="text1"/>
              </w:rPr>
              <w:t>万元，其中环保总投资</w:t>
            </w:r>
            <w:r w:rsidR="00D14FEE">
              <w:rPr>
                <w:rFonts w:hint="eastAsia"/>
                <w:color w:val="000000" w:themeColor="text1"/>
              </w:rPr>
              <w:t>5</w:t>
            </w:r>
            <w:r>
              <w:rPr>
                <w:rFonts w:hint="eastAsia"/>
                <w:color w:val="000000" w:themeColor="text1"/>
              </w:rPr>
              <w:t>.1</w:t>
            </w:r>
            <w:r>
              <w:rPr>
                <w:color w:val="000000" w:themeColor="text1"/>
              </w:rPr>
              <w:t>万元，占总投资比例为</w:t>
            </w:r>
            <w:r>
              <w:rPr>
                <w:color w:val="000000" w:themeColor="text1"/>
              </w:rPr>
              <w:t>0</w:t>
            </w:r>
            <w:r>
              <w:rPr>
                <w:rFonts w:hint="eastAsia"/>
                <w:color w:val="000000" w:themeColor="text1"/>
              </w:rPr>
              <w:t>.0</w:t>
            </w:r>
            <w:r w:rsidR="00D14FEE">
              <w:rPr>
                <w:rFonts w:hint="eastAsia"/>
                <w:color w:val="000000" w:themeColor="text1"/>
              </w:rPr>
              <w:t>7</w:t>
            </w:r>
            <w:r>
              <w:rPr>
                <w:color w:val="000000" w:themeColor="text1"/>
              </w:rPr>
              <w:t>%</w:t>
            </w:r>
            <w:r>
              <w:rPr>
                <w:color w:val="000000" w:themeColor="text1"/>
              </w:rPr>
              <w:t>，具体见表</w:t>
            </w:r>
            <w:r>
              <w:rPr>
                <w:rFonts w:hint="eastAsia"/>
                <w:color w:val="000000" w:themeColor="text1"/>
              </w:rPr>
              <w:t>7-4</w:t>
            </w:r>
            <w:r>
              <w:rPr>
                <w:color w:val="000000" w:themeColor="text1"/>
              </w:rPr>
              <w:t>。</w:t>
            </w:r>
          </w:p>
          <w:p w:rsidR="009901BE" w:rsidRDefault="009901BE" w:rsidP="009901BE">
            <w:pPr>
              <w:spacing w:line="240" w:lineRule="auto"/>
              <w:ind w:firstLine="422"/>
              <w:jc w:val="center"/>
              <w:rPr>
                <w:b/>
                <w:color w:val="000000" w:themeColor="text1"/>
                <w:sz w:val="21"/>
                <w:szCs w:val="21"/>
              </w:rPr>
            </w:pPr>
            <w:r>
              <w:rPr>
                <w:b/>
                <w:color w:val="000000" w:themeColor="text1"/>
                <w:sz w:val="21"/>
                <w:szCs w:val="21"/>
              </w:rPr>
              <w:t>表</w:t>
            </w:r>
            <w:r>
              <w:rPr>
                <w:rFonts w:hint="eastAsia"/>
                <w:b/>
                <w:color w:val="000000" w:themeColor="text1"/>
                <w:sz w:val="21"/>
                <w:szCs w:val="21"/>
              </w:rPr>
              <w:t xml:space="preserve">7-4    </w:t>
            </w:r>
            <w:r>
              <w:rPr>
                <w:b/>
                <w:color w:val="000000" w:themeColor="text1"/>
                <w:sz w:val="21"/>
                <w:szCs w:val="21"/>
              </w:rPr>
              <w:t>项目环保投资一览表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779"/>
              <w:gridCol w:w="1685"/>
              <w:gridCol w:w="2577"/>
              <w:gridCol w:w="1490"/>
              <w:gridCol w:w="2510"/>
            </w:tblGrid>
            <w:tr w:rsidR="009901BE" w:rsidTr="009901BE">
              <w:trPr>
                <w:trHeight w:val="340"/>
                <w:jc w:val="center"/>
              </w:trPr>
              <w:tc>
                <w:tcPr>
                  <w:tcW w:w="1362" w:type="pct"/>
                  <w:gridSpan w:val="2"/>
                  <w:tcBorders>
                    <w:tl2br w:val="nil"/>
                    <w:tr2bl w:val="nil"/>
                  </w:tcBorders>
                  <w:vAlign w:val="center"/>
                </w:tcPr>
                <w:p w:rsidR="009901BE" w:rsidRPr="009901BE" w:rsidRDefault="009901BE" w:rsidP="0018502A">
                  <w:pPr>
                    <w:tabs>
                      <w:tab w:val="left" w:pos="3555"/>
                    </w:tabs>
                    <w:spacing w:line="240" w:lineRule="auto"/>
                    <w:ind w:firstLineChars="0" w:firstLine="0"/>
                    <w:jc w:val="center"/>
                    <w:rPr>
                      <w:b/>
                      <w:color w:val="000000" w:themeColor="text1"/>
                      <w:sz w:val="21"/>
                      <w:szCs w:val="21"/>
                    </w:rPr>
                  </w:pPr>
                  <w:r w:rsidRPr="009901BE">
                    <w:rPr>
                      <w:b/>
                      <w:color w:val="000000" w:themeColor="text1"/>
                      <w:sz w:val="21"/>
                      <w:szCs w:val="21"/>
                    </w:rPr>
                    <w:t>治理对象</w:t>
                  </w:r>
                </w:p>
              </w:tc>
              <w:tc>
                <w:tcPr>
                  <w:tcW w:w="1425" w:type="pct"/>
                  <w:tcBorders>
                    <w:tl2br w:val="nil"/>
                    <w:tr2bl w:val="nil"/>
                  </w:tcBorders>
                  <w:vAlign w:val="center"/>
                </w:tcPr>
                <w:p w:rsidR="009901BE" w:rsidRPr="009901BE" w:rsidRDefault="009901BE" w:rsidP="0018502A">
                  <w:pPr>
                    <w:tabs>
                      <w:tab w:val="left" w:pos="3555"/>
                    </w:tabs>
                    <w:spacing w:line="240" w:lineRule="auto"/>
                    <w:ind w:firstLineChars="0" w:firstLine="0"/>
                    <w:jc w:val="center"/>
                    <w:rPr>
                      <w:b/>
                      <w:color w:val="000000" w:themeColor="text1"/>
                      <w:sz w:val="21"/>
                      <w:szCs w:val="21"/>
                    </w:rPr>
                  </w:pPr>
                  <w:r w:rsidRPr="009901BE">
                    <w:rPr>
                      <w:b/>
                      <w:color w:val="000000" w:themeColor="text1"/>
                      <w:sz w:val="21"/>
                      <w:szCs w:val="21"/>
                    </w:rPr>
                    <w:t>环保治理措施</w:t>
                  </w:r>
                </w:p>
              </w:tc>
              <w:tc>
                <w:tcPr>
                  <w:tcW w:w="824" w:type="pct"/>
                  <w:tcBorders>
                    <w:tl2br w:val="nil"/>
                    <w:tr2bl w:val="nil"/>
                  </w:tcBorders>
                  <w:vAlign w:val="center"/>
                </w:tcPr>
                <w:p w:rsidR="009901BE" w:rsidRPr="009901BE" w:rsidRDefault="009901BE" w:rsidP="0018502A">
                  <w:pPr>
                    <w:tabs>
                      <w:tab w:val="left" w:pos="3555"/>
                    </w:tabs>
                    <w:spacing w:line="240" w:lineRule="auto"/>
                    <w:ind w:firstLineChars="0" w:firstLine="0"/>
                    <w:jc w:val="center"/>
                    <w:rPr>
                      <w:b/>
                      <w:color w:val="000000" w:themeColor="text1"/>
                      <w:sz w:val="21"/>
                      <w:szCs w:val="21"/>
                    </w:rPr>
                  </w:pPr>
                  <w:r w:rsidRPr="009901BE">
                    <w:rPr>
                      <w:b/>
                      <w:color w:val="000000" w:themeColor="text1"/>
                      <w:sz w:val="21"/>
                      <w:szCs w:val="21"/>
                    </w:rPr>
                    <w:t>数量</w:t>
                  </w:r>
                </w:p>
              </w:tc>
              <w:tc>
                <w:tcPr>
                  <w:tcW w:w="1389" w:type="pct"/>
                  <w:tcBorders>
                    <w:tl2br w:val="nil"/>
                    <w:tr2bl w:val="nil"/>
                  </w:tcBorders>
                  <w:vAlign w:val="center"/>
                </w:tcPr>
                <w:p w:rsidR="009901BE" w:rsidRPr="009901BE" w:rsidRDefault="009901BE" w:rsidP="0018502A">
                  <w:pPr>
                    <w:tabs>
                      <w:tab w:val="left" w:pos="3555"/>
                    </w:tabs>
                    <w:spacing w:line="240" w:lineRule="auto"/>
                    <w:ind w:firstLineChars="0" w:firstLine="0"/>
                    <w:jc w:val="center"/>
                    <w:rPr>
                      <w:b/>
                      <w:color w:val="000000" w:themeColor="text1"/>
                      <w:sz w:val="21"/>
                      <w:szCs w:val="21"/>
                    </w:rPr>
                  </w:pPr>
                  <w:r w:rsidRPr="009901BE">
                    <w:rPr>
                      <w:b/>
                      <w:color w:val="000000" w:themeColor="text1"/>
                      <w:sz w:val="21"/>
                      <w:szCs w:val="21"/>
                    </w:rPr>
                    <w:t>环保投资（万元）</w:t>
                  </w:r>
                </w:p>
              </w:tc>
            </w:tr>
            <w:tr w:rsidR="0018502A" w:rsidTr="0018502A">
              <w:trPr>
                <w:trHeight w:val="340"/>
                <w:jc w:val="center"/>
              </w:trPr>
              <w:tc>
                <w:tcPr>
                  <w:tcW w:w="431" w:type="pct"/>
                  <w:tcBorders>
                    <w:tl2br w:val="nil"/>
                    <w:tr2bl w:val="nil"/>
                  </w:tcBorders>
                  <w:vAlign w:val="center"/>
                </w:tcPr>
                <w:p w:rsidR="0018502A" w:rsidRPr="0018502A" w:rsidRDefault="0018502A" w:rsidP="0018502A">
                  <w:pPr>
                    <w:tabs>
                      <w:tab w:val="left" w:pos="3555"/>
                    </w:tabs>
                    <w:spacing w:line="240" w:lineRule="auto"/>
                    <w:ind w:firstLineChars="0" w:firstLine="0"/>
                    <w:jc w:val="center"/>
                    <w:rPr>
                      <w:color w:val="000000" w:themeColor="text1"/>
                      <w:sz w:val="21"/>
                      <w:szCs w:val="21"/>
                    </w:rPr>
                  </w:pPr>
                  <w:r w:rsidRPr="0018502A">
                    <w:rPr>
                      <w:color w:val="000000" w:themeColor="text1"/>
                      <w:sz w:val="21"/>
                      <w:szCs w:val="21"/>
                    </w:rPr>
                    <w:t>废水</w:t>
                  </w:r>
                </w:p>
              </w:tc>
              <w:tc>
                <w:tcPr>
                  <w:tcW w:w="930" w:type="pct"/>
                  <w:tcBorders>
                    <w:tl2br w:val="nil"/>
                    <w:tr2bl w:val="nil"/>
                  </w:tcBorders>
                  <w:vAlign w:val="center"/>
                </w:tcPr>
                <w:p w:rsidR="0018502A" w:rsidRPr="0018502A" w:rsidRDefault="0018502A" w:rsidP="0018502A">
                  <w:pPr>
                    <w:tabs>
                      <w:tab w:val="left" w:pos="3555"/>
                    </w:tabs>
                    <w:spacing w:line="240" w:lineRule="auto"/>
                    <w:ind w:firstLineChars="0" w:firstLine="0"/>
                    <w:jc w:val="center"/>
                    <w:rPr>
                      <w:color w:val="000000" w:themeColor="text1"/>
                      <w:sz w:val="21"/>
                      <w:szCs w:val="21"/>
                    </w:rPr>
                  </w:pPr>
                  <w:r>
                    <w:rPr>
                      <w:color w:val="000000" w:themeColor="text1"/>
                      <w:sz w:val="21"/>
                      <w:szCs w:val="21"/>
                    </w:rPr>
                    <w:t>生活污水</w:t>
                  </w:r>
                </w:p>
              </w:tc>
              <w:tc>
                <w:tcPr>
                  <w:tcW w:w="1425" w:type="pct"/>
                  <w:tcBorders>
                    <w:tl2br w:val="nil"/>
                    <w:tr2bl w:val="nil"/>
                  </w:tcBorders>
                  <w:vAlign w:val="center"/>
                </w:tcPr>
                <w:p w:rsidR="0018502A" w:rsidRPr="0018502A" w:rsidRDefault="0018502A" w:rsidP="0018502A">
                  <w:pPr>
                    <w:tabs>
                      <w:tab w:val="left" w:pos="3555"/>
                    </w:tabs>
                    <w:spacing w:line="240" w:lineRule="auto"/>
                    <w:ind w:firstLineChars="0" w:firstLine="0"/>
                    <w:jc w:val="center"/>
                    <w:rPr>
                      <w:color w:val="000000" w:themeColor="text1"/>
                      <w:sz w:val="21"/>
                      <w:szCs w:val="21"/>
                    </w:rPr>
                  </w:pPr>
                  <w:r>
                    <w:rPr>
                      <w:color w:val="000000" w:themeColor="text1"/>
                      <w:sz w:val="21"/>
                      <w:szCs w:val="21"/>
                    </w:rPr>
                    <w:t>化粪池</w:t>
                  </w:r>
                </w:p>
              </w:tc>
              <w:tc>
                <w:tcPr>
                  <w:tcW w:w="824" w:type="pct"/>
                  <w:tcBorders>
                    <w:tl2br w:val="nil"/>
                    <w:tr2bl w:val="nil"/>
                  </w:tcBorders>
                  <w:vAlign w:val="center"/>
                </w:tcPr>
                <w:p w:rsidR="0018502A" w:rsidRPr="0018502A" w:rsidRDefault="0018502A" w:rsidP="0018502A">
                  <w:pPr>
                    <w:tabs>
                      <w:tab w:val="left" w:pos="3555"/>
                    </w:tabs>
                    <w:spacing w:line="240" w:lineRule="auto"/>
                    <w:ind w:firstLineChars="0" w:firstLine="0"/>
                    <w:jc w:val="center"/>
                    <w:rPr>
                      <w:color w:val="000000" w:themeColor="text1"/>
                      <w:sz w:val="21"/>
                      <w:szCs w:val="21"/>
                    </w:rPr>
                  </w:pPr>
                  <w:r>
                    <w:rPr>
                      <w:rFonts w:hint="eastAsia"/>
                      <w:color w:val="000000" w:themeColor="text1"/>
                      <w:sz w:val="21"/>
                      <w:szCs w:val="21"/>
                    </w:rPr>
                    <w:t>1</w:t>
                  </w:r>
                  <w:r w:rsidR="00D14FEE">
                    <w:rPr>
                      <w:rFonts w:hint="eastAsia"/>
                      <w:color w:val="000000" w:themeColor="text1"/>
                      <w:sz w:val="21"/>
                      <w:szCs w:val="21"/>
                    </w:rPr>
                    <w:t>座</w:t>
                  </w:r>
                </w:p>
              </w:tc>
              <w:tc>
                <w:tcPr>
                  <w:tcW w:w="1389" w:type="pct"/>
                  <w:tcBorders>
                    <w:tl2br w:val="nil"/>
                    <w:tr2bl w:val="nil"/>
                  </w:tcBorders>
                  <w:vAlign w:val="center"/>
                </w:tcPr>
                <w:p w:rsidR="0018502A" w:rsidRPr="0018502A" w:rsidRDefault="00D14FEE" w:rsidP="0018502A">
                  <w:pPr>
                    <w:tabs>
                      <w:tab w:val="left" w:pos="3555"/>
                    </w:tabs>
                    <w:spacing w:line="240" w:lineRule="auto"/>
                    <w:ind w:firstLineChars="0" w:firstLine="0"/>
                    <w:jc w:val="center"/>
                    <w:rPr>
                      <w:color w:val="000000" w:themeColor="text1"/>
                      <w:sz w:val="21"/>
                      <w:szCs w:val="21"/>
                    </w:rPr>
                  </w:pPr>
                  <w:r>
                    <w:rPr>
                      <w:rFonts w:hint="eastAsia"/>
                      <w:color w:val="000000" w:themeColor="text1"/>
                      <w:sz w:val="21"/>
                      <w:szCs w:val="21"/>
                    </w:rPr>
                    <w:t>3.0</w:t>
                  </w:r>
                </w:p>
              </w:tc>
            </w:tr>
            <w:tr w:rsidR="009901BE" w:rsidTr="009901BE">
              <w:trPr>
                <w:trHeight w:val="340"/>
                <w:jc w:val="center"/>
              </w:trPr>
              <w:tc>
                <w:tcPr>
                  <w:tcW w:w="430" w:type="pct"/>
                  <w:tcBorders>
                    <w:tl2br w:val="nil"/>
                    <w:tr2bl w:val="nil"/>
                  </w:tcBorders>
                  <w:vAlign w:val="center"/>
                </w:tcPr>
                <w:p w:rsidR="009901BE" w:rsidRDefault="009901BE" w:rsidP="0018502A">
                  <w:pPr>
                    <w:tabs>
                      <w:tab w:val="left" w:pos="3555"/>
                    </w:tabs>
                    <w:spacing w:line="240" w:lineRule="auto"/>
                    <w:ind w:firstLineChars="0" w:firstLine="0"/>
                    <w:jc w:val="center"/>
                    <w:rPr>
                      <w:color w:val="000000" w:themeColor="text1"/>
                      <w:sz w:val="21"/>
                      <w:szCs w:val="21"/>
                    </w:rPr>
                  </w:pPr>
                  <w:r>
                    <w:rPr>
                      <w:color w:val="000000" w:themeColor="text1"/>
                      <w:sz w:val="21"/>
                      <w:szCs w:val="21"/>
                    </w:rPr>
                    <w:t>噪声</w:t>
                  </w:r>
                </w:p>
              </w:tc>
              <w:tc>
                <w:tcPr>
                  <w:tcW w:w="932" w:type="pct"/>
                  <w:tcBorders>
                    <w:tl2br w:val="nil"/>
                    <w:tr2bl w:val="nil"/>
                  </w:tcBorders>
                  <w:vAlign w:val="center"/>
                </w:tcPr>
                <w:p w:rsidR="009901BE" w:rsidRDefault="009901BE" w:rsidP="0018502A">
                  <w:pPr>
                    <w:tabs>
                      <w:tab w:val="left" w:pos="3555"/>
                    </w:tabs>
                    <w:spacing w:line="240" w:lineRule="auto"/>
                    <w:ind w:firstLineChars="0" w:firstLine="0"/>
                    <w:jc w:val="center"/>
                    <w:rPr>
                      <w:color w:val="000000" w:themeColor="text1"/>
                      <w:sz w:val="21"/>
                      <w:szCs w:val="21"/>
                    </w:rPr>
                  </w:pPr>
                  <w:r>
                    <w:rPr>
                      <w:color w:val="000000" w:themeColor="text1"/>
                      <w:sz w:val="21"/>
                      <w:szCs w:val="21"/>
                    </w:rPr>
                    <w:t>设备噪声</w:t>
                  </w:r>
                </w:p>
              </w:tc>
              <w:tc>
                <w:tcPr>
                  <w:tcW w:w="1425" w:type="pct"/>
                  <w:tcBorders>
                    <w:tl2br w:val="nil"/>
                    <w:tr2bl w:val="nil"/>
                  </w:tcBorders>
                  <w:vAlign w:val="center"/>
                </w:tcPr>
                <w:p w:rsidR="009901BE" w:rsidRDefault="009901BE" w:rsidP="0018502A">
                  <w:pPr>
                    <w:tabs>
                      <w:tab w:val="left" w:pos="3555"/>
                    </w:tabs>
                    <w:spacing w:line="240" w:lineRule="auto"/>
                    <w:ind w:firstLineChars="0" w:firstLine="0"/>
                    <w:jc w:val="center"/>
                    <w:rPr>
                      <w:color w:val="000000" w:themeColor="text1"/>
                      <w:sz w:val="21"/>
                      <w:szCs w:val="21"/>
                    </w:rPr>
                  </w:pPr>
                  <w:r>
                    <w:rPr>
                      <w:color w:val="000000" w:themeColor="text1"/>
                      <w:sz w:val="21"/>
                      <w:szCs w:val="21"/>
                    </w:rPr>
                    <w:t>隔声、减振</w:t>
                  </w:r>
                </w:p>
              </w:tc>
              <w:tc>
                <w:tcPr>
                  <w:tcW w:w="824" w:type="pct"/>
                  <w:tcBorders>
                    <w:tl2br w:val="nil"/>
                    <w:tr2bl w:val="nil"/>
                  </w:tcBorders>
                  <w:vAlign w:val="center"/>
                </w:tcPr>
                <w:p w:rsidR="009901BE" w:rsidRDefault="009901BE" w:rsidP="0018502A">
                  <w:pPr>
                    <w:tabs>
                      <w:tab w:val="left" w:pos="3555"/>
                    </w:tabs>
                    <w:spacing w:line="240" w:lineRule="auto"/>
                    <w:ind w:firstLineChars="0" w:firstLine="0"/>
                    <w:jc w:val="center"/>
                    <w:rPr>
                      <w:color w:val="000000" w:themeColor="text1"/>
                      <w:sz w:val="21"/>
                      <w:szCs w:val="21"/>
                    </w:rPr>
                  </w:pPr>
                  <w:r>
                    <w:rPr>
                      <w:color w:val="000000" w:themeColor="text1"/>
                      <w:sz w:val="21"/>
                      <w:szCs w:val="21"/>
                    </w:rPr>
                    <w:t>/</w:t>
                  </w:r>
                </w:p>
              </w:tc>
              <w:tc>
                <w:tcPr>
                  <w:tcW w:w="1389" w:type="pct"/>
                  <w:tcBorders>
                    <w:tl2br w:val="nil"/>
                    <w:tr2bl w:val="nil"/>
                  </w:tcBorders>
                  <w:vAlign w:val="center"/>
                </w:tcPr>
                <w:p w:rsidR="009901BE" w:rsidRDefault="009901BE" w:rsidP="0018502A">
                  <w:pPr>
                    <w:tabs>
                      <w:tab w:val="left" w:pos="3555"/>
                    </w:tabs>
                    <w:spacing w:line="240" w:lineRule="auto"/>
                    <w:ind w:firstLineChars="0" w:firstLine="0"/>
                    <w:jc w:val="center"/>
                    <w:rPr>
                      <w:color w:val="000000" w:themeColor="text1"/>
                      <w:sz w:val="21"/>
                      <w:szCs w:val="21"/>
                    </w:rPr>
                  </w:pPr>
                  <w:r>
                    <w:rPr>
                      <w:rFonts w:hint="eastAsia"/>
                      <w:color w:val="000000" w:themeColor="text1"/>
                      <w:sz w:val="21"/>
                      <w:szCs w:val="21"/>
                    </w:rPr>
                    <w:t>2.0</w:t>
                  </w:r>
                </w:p>
              </w:tc>
            </w:tr>
            <w:tr w:rsidR="009901BE" w:rsidTr="009901BE">
              <w:trPr>
                <w:trHeight w:val="340"/>
                <w:jc w:val="center"/>
              </w:trPr>
              <w:tc>
                <w:tcPr>
                  <w:tcW w:w="430" w:type="pct"/>
                  <w:vMerge w:val="restart"/>
                  <w:tcBorders>
                    <w:tl2br w:val="nil"/>
                    <w:tr2bl w:val="nil"/>
                  </w:tcBorders>
                  <w:vAlign w:val="center"/>
                </w:tcPr>
                <w:p w:rsidR="009901BE" w:rsidRDefault="009901BE" w:rsidP="0018502A">
                  <w:pPr>
                    <w:tabs>
                      <w:tab w:val="left" w:pos="3555"/>
                    </w:tabs>
                    <w:spacing w:line="240" w:lineRule="auto"/>
                    <w:ind w:firstLineChars="0" w:firstLine="0"/>
                    <w:jc w:val="center"/>
                    <w:rPr>
                      <w:color w:val="000000" w:themeColor="text1"/>
                      <w:sz w:val="21"/>
                      <w:szCs w:val="21"/>
                    </w:rPr>
                  </w:pPr>
                  <w:r>
                    <w:rPr>
                      <w:color w:val="000000" w:themeColor="text1"/>
                      <w:sz w:val="21"/>
                      <w:szCs w:val="21"/>
                    </w:rPr>
                    <w:t>固体废物</w:t>
                  </w:r>
                </w:p>
              </w:tc>
              <w:tc>
                <w:tcPr>
                  <w:tcW w:w="932" w:type="pct"/>
                  <w:tcBorders>
                    <w:tl2br w:val="nil"/>
                    <w:tr2bl w:val="nil"/>
                  </w:tcBorders>
                  <w:vAlign w:val="center"/>
                </w:tcPr>
                <w:p w:rsidR="009901BE" w:rsidRDefault="009901BE" w:rsidP="0018502A">
                  <w:pPr>
                    <w:tabs>
                      <w:tab w:val="left" w:pos="3555"/>
                    </w:tabs>
                    <w:spacing w:line="240" w:lineRule="auto"/>
                    <w:ind w:firstLineChars="0" w:firstLine="0"/>
                    <w:jc w:val="center"/>
                    <w:rPr>
                      <w:color w:val="000000" w:themeColor="text1"/>
                      <w:sz w:val="21"/>
                      <w:szCs w:val="21"/>
                    </w:rPr>
                  </w:pPr>
                  <w:r>
                    <w:rPr>
                      <w:color w:val="000000" w:themeColor="text1"/>
                      <w:sz w:val="21"/>
                      <w:szCs w:val="21"/>
                    </w:rPr>
                    <w:t>生活垃圾</w:t>
                  </w:r>
                </w:p>
              </w:tc>
              <w:tc>
                <w:tcPr>
                  <w:tcW w:w="1425" w:type="pct"/>
                  <w:tcBorders>
                    <w:tl2br w:val="nil"/>
                    <w:tr2bl w:val="nil"/>
                  </w:tcBorders>
                  <w:vAlign w:val="center"/>
                </w:tcPr>
                <w:p w:rsidR="009901BE" w:rsidRDefault="009901BE" w:rsidP="0018502A">
                  <w:pPr>
                    <w:tabs>
                      <w:tab w:val="left" w:pos="3555"/>
                    </w:tabs>
                    <w:spacing w:line="240" w:lineRule="auto"/>
                    <w:ind w:firstLineChars="0" w:firstLine="0"/>
                    <w:jc w:val="center"/>
                    <w:rPr>
                      <w:color w:val="000000" w:themeColor="text1"/>
                      <w:sz w:val="21"/>
                      <w:szCs w:val="21"/>
                    </w:rPr>
                  </w:pPr>
                  <w:r>
                    <w:rPr>
                      <w:color w:val="000000" w:themeColor="text1"/>
                      <w:sz w:val="21"/>
                      <w:szCs w:val="21"/>
                    </w:rPr>
                    <w:t>垃圾桶</w:t>
                  </w:r>
                </w:p>
              </w:tc>
              <w:tc>
                <w:tcPr>
                  <w:tcW w:w="824" w:type="pct"/>
                  <w:tcBorders>
                    <w:tl2br w:val="nil"/>
                    <w:tr2bl w:val="nil"/>
                  </w:tcBorders>
                  <w:vAlign w:val="center"/>
                </w:tcPr>
                <w:p w:rsidR="009901BE" w:rsidRDefault="009901BE" w:rsidP="0018502A">
                  <w:pPr>
                    <w:tabs>
                      <w:tab w:val="left" w:pos="3555"/>
                    </w:tabs>
                    <w:spacing w:line="240" w:lineRule="auto"/>
                    <w:ind w:firstLineChars="0" w:firstLine="0"/>
                    <w:jc w:val="center"/>
                    <w:rPr>
                      <w:color w:val="000000" w:themeColor="text1"/>
                      <w:sz w:val="21"/>
                      <w:szCs w:val="21"/>
                    </w:rPr>
                  </w:pPr>
                  <w:r>
                    <w:rPr>
                      <w:color w:val="000000" w:themeColor="text1"/>
                      <w:sz w:val="21"/>
                      <w:szCs w:val="21"/>
                    </w:rPr>
                    <w:t>10</w:t>
                  </w:r>
                  <w:r>
                    <w:rPr>
                      <w:color w:val="000000" w:themeColor="text1"/>
                      <w:sz w:val="21"/>
                      <w:szCs w:val="21"/>
                    </w:rPr>
                    <w:t>个</w:t>
                  </w:r>
                </w:p>
              </w:tc>
              <w:tc>
                <w:tcPr>
                  <w:tcW w:w="1389" w:type="pct"/>
                  <w:vMerge w:val="restart"/>
                  <w:tcBorders>
                    <w:tl2br w:val="nil"/>
                    <w:tr2bl w:val="nil"/>
                  </w:tcBorders>
                  <w:vAlign w:val="center"/>
                </w:tcPr>
                <w:p w:rsidR="009901BE" w:rsidRDefault="009901BE" w:rsidP="0018502A">
                  <w:pPr>
                    <w:tabs>
                      <w:tab w:val="left" w:pos="3555"/>
                    </w:tabs>
                    <w:spacing w:line="240" w:lineRule="auto"/>
                    <w:ind w:firstLineChars="0" w:firstLine="0"/>
                    <w:jc w:val="center"/>
                    <w:rPr>
                      <w:color w:val="000000" w:themeColor="text1"/>
                      <w:sz w:val="21"/>
                      <w:szCs w:val="21"/>
                    </w:rPr>
                  </w:pPr>
                  <w:r>
                    <w:rPr>
                      <w:color w:val="000000" w:themeColor="text1"/>
                      <w:sz w:val="21"/>
                      <w:szCs w:val="21"/>
                    </w:rPr>
                    <w:t>0.1</w:t>
                  </w:r>
                </w:p>
              </w:tc>
            </w:tr>
            <w:tr w:rsidR="009901BE" w:rsidTr="009901BE">
              <w:trPr>
                <w:trHeight w:val="340"/>
                <w:jc w:val="center"/>
              </w:trPr>
              <w:tc>
                <w:tcPr>
                  <w:tcW w:w="430" w:type="pct"/>
                  <w:vMerge/>
                  <w:tcBorders>
                    <w:tl2br w:val="nil"/>
                    <w:tr2bl w:val="nil"/>
                  </w:tcBorders>
                  <w:vAlign w:val="center"/>
                </w:tcPr>
                <w:p w:rsidR="009901BE" w:rsidRDefault="009901BE" w:rsidP="0018502A">
                  <w:pPr>
                    <w:tabs>
                      <w:tab w:val="left" w:pos="3555"/>
                    </w:tabs>
                    <w:spacing w:line="240" w:lineRule="auto"/>
                    <w:ind w:firstLineChars="0" w:firstLine="0"/>
                    <w:jc w:val="center"/>
                    <w:rPr>
                      <w:color w:val="000000" w:themeColor="text1"/>
                      <w:sz w:val="21"/>
                      <w:szCs w:val="21"/>
                    </w:rPr>
                  </w:pPr>
                </w:p>
              </w:tc>
              <w:tc>
                <w:tcPr>
                  <w:tcW w:w="932" w:type="pct"/>
                  <w:tcBorders>
                    <w:tl2br w:val="nil"/>
                    <w:tr2bl w:val="nil"/>
                  </w:tcBorders>
                  <w:vAlign w:val="center"/>
                </w:tcPr>
                <w:p w:rsidR="009901BE" w:rsidRDefault="009901BE" w:rsidP="0018502A">
                  <w:pPr>
                    <w:tabs>
                      <w:tab w:val="left" w:pos="3555"/>
                    </w:tabs>
                    <w:spacing w:line="240" w:lineRule="auto"/>
                    <w:ind w:firstLineChars="0" w:firstLine="0"/>
                    <w:jc w:val="center"/>
                    <w:rPr>
                      <w:color w:val="000000" w:themeColor="text1"/>
                      <w:sz w:val="21"/>
                      <w:szCs w:val="21"/>
                    </w:rPr>
                  </w:pPr>
                  <w:r>
                    <w:rPr>
                      <w:color w:val="000000" w:themeColor="text1"/>
                      <w:sz w:val="21"/>
                      <w:szCs w:val="21"/>
                    </w:rPr>
                    <w:t>茶梗</w:t>
                  </w:r>
                  <w:r w:rsidR="00FC3CFD">
                    <w:rPr>
                      <w:rFonts w:hint="eastAsia"/>
                      <w:color w:val="000000" w:themeColor="text1"/>
                      <w:sz w:val="21"/>
                      <w:szCs w:val="21"/>
                    </w:rPr>
                    <w:t>茶渣</w:t>
                  </w:r>
                </w:p>
              </w:tc>
              <w:tc>
                <w:tcPr>
                  <w:tcW w:w="1425" w:type="pct"/>
                  <w:tcBorders>
                    <w:tl2br w:val="nil"/>
                    <w:tr2bl w:val="nil"/>
                  </w:tcBorders>
                  <w:vAlign w:val="center"/>
                </w:tcPr>
                <w:p w:rsidR="009901BE" w:rsidRDefault="009901BE" w:rsidP="0018502A">
                  <w:pPr>
                    <w:spacing w:line="240" w:lineRule="auto"/>
                    <w:ind w:firstLineChars="0" w:firstLine="0"/>
                    <w:jc w:val="center"/>
                    <w:rPr>
                      <w:color w:val="000000" w:themeColor="text1"/>
                      <w:sz w:val="21"/>
                      <w:szCs w:val="21"/>
                    </w:rPr>
                  </w:pPr>
                  <w:r>
                    <w:rPr>
                      <w:color w:val="000000" w:themeColor="text1"/>
                      <w:sz w:val="21"/>
                      <w:szCs w:val="21"/>
                    </w:rPr>
                    <w:t>收集桶</w:t>
                  </w:r>
                </w:p>
              </w:tc>
              <w:tc>
                <w:tcPr>
                  <w:tcW w:w="824" w:type="pct"/>
                  <w:tcBorders>
                    <w:tl2br w:val="nil"/>
                    <w:tr2bl w:val="nil"/>
                  </w:tcBorders>
                  <w:vAlign w:val="center"/>
                </w:tcPr>
                <w:p w:rsidR="009901BE" w:rsidRDefault="009901BE" w:rsidP="0018502A">
                  <w:pPr>
                    <w:tabs>
                      <w:tab w:val="left" w:pos="3555"/>
                    </w:tabs>
                    <w:spacing w:line="240" w:lineRule="auto"/>
                    <w:ind w:firstLineChars="0" w:firstLine="0"/>
                    <w:jc w:val="center"/>
                    <w:rPr>
                      <w:color w:val="000000" w:themeColor="text1"/>
                      <w:sz w:val="21"/>
                      <w:szCs w:val="21"/>
                    </w:rPr>
                  </w:pPr>
                  <w:r>
                    <w:rPr>
                      <w:color w:val="000000" w:themeColor="text1"/>
                      <w:sz w:val="21"/>
                      <w:szCs w:val="21"/>
                    </w:rPr>
                    <w:t>若干</w:t>
                  </w:r>
                </w:p>
              </w:tc>
              <w:tc>
                <w:tcPr>
                  <w:tcW w:w="1389" w:type="pct"/>
                  <w:vMerge/>
                  <w:tcBorders>
                    <w:tl2br w:val="nil"/>
                    <w:tr2bl w:val="nil"/>
                  </w:tcBorders>
                  <w:vAlign w:val="center"/>
                </w:tcPr>
                <w:p w:rsidR="009901BE" w:rsidRDefault="009901BE" w:rsidP="0018502A">
                  <w:pPr>
                    <w:tabs>
                      <w:tab w:val="left" w:pos="3555"/>
                    </w:tabs>
                    <w:spacing w:line="240" w:lineRule="auto"/>
                    <w:ind w:firstLineChars="0" w:firstLine="0"/>
                    <w:jc w:val="center"/>
                    <w:rPr>
                      <w:color w:val="000000" w:themeColor="text1"/>
                      <w:sz w:val="21"/>
                      <w:szCs w:val="21"/>
                    </w:rPr>
                  </w:pPr>
                </w:p>
              </w:tc>
            </w:tr>
            <w:tr w:rsidR="009901BE" w:rsidTr="009901BE">
              <w:trPr>
                <w:trHeight w:val="340"/>
                <w:jc w:val="center"/>
              </w:trPr>
              <w:tc>
                <w:tcPr>
                  <w:tcW w:w="3611" w:type="pct"/>
                  <w:gridSpan w:val="4"/>
                  <w:tcBorders>
                    <w:tl2br w:val="nil"/>
                    <w:tr2bl w:val="nil"/>
                  </w:tcBorders>
                  <w:vAlign w:val="center"/>
                </w:tcPr>
                <w:p w:rsidR="009901BE" w:rsidRDefault="009901BE" w:rsidP="0018502A">
                  <w:pPr>
                    <w:spacing w:line="240" w:lineRule="auto"/>
                    <w:ind w:firstLineChars="0" w:firstLine="0"/>
                    <w:jc w:val="center"/>
                    <w:rPr>
                      <w:color w:val="000000" w:themeColor="text1"/>
                      <w:sz w:val="21"/>
                      <w:szCs w:val="21"/>
                    </w:rPr>
                  </w:pPr>
                  <w:r>
                    <w:rPr>
                      <w:color w:val="000000" w:themeColor="text1"/>
                      <w:sz w:val="21"/>
                      <w:szCs w:val="21"/>
                    </w:rPr>
                    <w:t>总投资</w:t>
                  </w:r>
                </w:p>
              </w:tc>
              <w:tc>
                <w:tcPr>
                  <w:tcW w:w="1389" w:type="pct"/>
                  <w:tcBorders>
                    <w:tl2br w:val="nil"/>
                    <w:tr2bl w:val="nil"/>
                  </w:tcBorders>
                  <w:vAlign w:val="center"/>
                </w:tcPr>
                <w:p w:rsidR="009901BE" w:rsidRDefault="00D14FEE" w:rsidP="0018502A">
                  <w:pPr>
                    <w:tabs>
                      <w:tab w:val="left" w:pos="3555"/>
                    </w:tabs>
                    <w:spacing w:line="240" w:lineRule="auto"/>
                    <w:ind w:firstLineChars="0" w:firstLine="0"/>
                    <w:jc w:val="center"/>
                    <w:rPr>
                      <w:color w:val="000000" w:themeColor="text1"/>
                      <w:sz w:val="21"/>
                      <w:szCs w:val="21"/>
                    </w:rPr>
                  </w:pPr>
                  <w:r>
                    <w:rPr>
                      <w:rFonts w:hint="eastAsia"/>
                      <w:color w:val="000000" w:themeColor="text1"/>
                      <w:sz w:val="21"/>
                      <w:szCs w:val="21"/>
                    </w:rPr>
                    <w:t>5.1</w:t>
                  </w:r>
                </w:p>
              </w:tc>
            </w:tr>
          </w:tbl>
          <w:p w:rsidR="009901BE" w:rsidRPr="00E152B5" w:rsidRDefault="009901BE" w:rsidP="007A574E">
            <w:pPr>
              <w:spacing w:beforeLines="50"/>
              <w:ind w:firstLine="482"/>
              <w:rPr>
                <w:b/>
                <w:color w:val="000000" w:themeColor="text1"/>
              </w:rPr>
            </w:pPr>
            <w:r>
              <w:rPr>
                <w:rFonts w:hint="eastAsia"/>
                <w:b/>
                <w:color w:val="000000" w:themeColor="text1"/>
              </w:rPr>
              <w:t>7</w:t>
            </w:r>
            <w:r w:rsidRPr="009901BE">
              <w:rPr>
                <w:b/>
                <w:color w:val="000000" w:themeColor="text1"/>
              </w:rPr>
              <w:t>、</w:t>
            </w:r>
            <w:r w:rsidRPr="00E152B5">
              <w:rPr>
                <w:rFonts w:hint="eastAsia"/>
                <w:b/>
                <w:color w:val="000000" w:themeColor="text1"/>
              </w:rPr>
              <w:t>环保设施清单</w:t>
            </w:r>
          </w:p>
          <w:p w:rsidR="009901BE" w:rsidRPr="00E152B5" w:rsidRDefault="009901BE" w:rsidP="009901BE">
            <w:pPr>
              <w:tabs>
                <w:tab w:val="center" w:pos="4556"/>
              </w:tabs>
              <w:wordWrap w:val="0"/>
              <w:ind w:firstLine="480"/>
              <w:rPr>
                <w:color w:val="000000" w:themeColor="text1"/>
              </w:rPr>
            </w:pPr>
            <w:r w:rsidRPr="00E152B5">
              <w:rPr>
                <w:color w:val="000000" w:themeColor="text1"/>
              </w:rPr>
              <w:t>项目竣工后，建设单位应当依照建设项目竣工环境保护验收技术规范、建设项目环境影响报告（表）和审批决定等要求，如实查验、监测、记载建设项目环境保护设施的建设和调试情况，同时还应如实记载其他环境保护对策措施</w:t>
            </w:r>
            <w:r>
              <w:rPr>
                <w:rFonts w:hint="eastAsia"/>
                <w:color w:val="000000" w:themeColor="text1"/>
              </w:rPr>
              <w:t>“</w:t>
            </w:r>
            <w:r w:rsidRPr="00E152B5">
              <w:rPr>
                <w:color w:val="000000" w:themeColor="text1"/>
              </w:rPr>
              <w:t>三同时</w:t>
            </w:r>
            <w:r>
              <w:rPr>
                <w:rFonts w:hint="eastAsia"/>
                <w:color w:val="000000" w:themeColor="text1"/>
              </w:rPr>
              <w:t>”</w:t>
            </w:r>
            <w:r w:rsidRPr="00E152B5">
              <w:rPr>
                <w:color w:val="000000" w:themeColor="text1"/>
              </w:rPr>
              <w:t>落实情况，编制竣工环境保护验收报告，组织实施竣工验收。项目</w:t>
            </w:r>
            <w:r w:rsidRPr="00E152B5">
              <w:rPr>
                <w:rFonts w:hint="eastAsia"/>
                <w:color w:val="000000" w:themeColor="text1"/>
              </w:rPr>
              <w:t>环保设施</w:t>
            </w:r>
            <w:r w:rsidRPr="00E152B5">
              <w:rPr>
                <w:color w:val="000000" w:themeColor="text1"/>
              </w:rPr>
              <w:t>清单见表</w:t>
            </w:r>
            <w:r>
              <w:rPr>
                <w:rFonts w:hint="eastAsia"/>
                <w:color w:val="000000" w:themeColor="text1"/>
              </w:rPr>
              <w:t>7-5</w:t>
            </w:r>
            <w:r w:rsidRPr="00E152B5">
              <w:rPr>
                <w:color w:val="000000" w:themeColor="text1"/>
              </w:rPr>
              <w:t>。</w:t>
            </w:r>
          </w:p>
          <w:p w:rsidR="009901BE" w:rsidRDefault="009901BE" w:rsidP="009901BE">
            <w:pPr>
              <w:spacing w:line="240" w:lineRule="auto"/>
              <w:ind w:firstLine="422"/>
              <w:jc w:val="center"/>
              <w:rPr>
                <w:b/>
                <w:bCs/>
                <w:color w:val="000000" w:themeColor="text1"/>
                <w:sz w:val="21"/>
                <w:szCs w:val="21"/>
              </w:rPr>
            </w:pPr>
            <w:r>
              <w:rPr>
                <w:b/>
                <w:bCs/>
                <w:color w:val="000000" w:themeColor="text1"/>
                <w:sz w:val="21"/>
                <w:szCs w:val="21"/>
              </w:rPr>
              <w:t>表</w:t>
            </w:r>
            <w:r>
              <w:rPr>
                <w:rFonts w:hint="eastAsia"/>
                <w:b/>
                <w:bCs/>
                <w:color w:val="000000" w:themeColor="text1"/>
                <w:sz w:val="21"/>
                <w:szCs w:val="21"/>
              </w:rPr>
              <w:t>7-5</w:t>
            </w:r>
            <w:r>
              <w:rPr>
                <w:b/>
                <w:bCs/>
                <w:color w:val="000000" w:themeColor="text1"/>
                <w:sz w:val="21"/>
                <w:szCs w:val="21"/>
              </w:rPr>
              <w:t xml:space="preserve">    </w:t>
            </w:r>
            <w:r>
              <w:rPr>
                <w:b/>
                <w:bCs/>
                <w:color w:val="000000" w:themeColor="text1"/>
                <w:sz w:val="21"/>
                <w:szCs w:val="21"/>
              </w:rPr>
              <w:t>环保竣工验收清单一览表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649"/>
              <w:gridCol w:w="1410"/>
              <w:gridCol w:w="2320"/>
              <w:gridCol w:w="850"/>
              <w:gridCol w:w="3812"/>
            </w:tblGrid>
            <w:tr w:rsidR="009901BE" w:rsidTr="00D14FEE">
              <w:trPr>
                <w:trHeight w:val="397"/>
                <w:jc w:val="center"/>
              </w:trPr>
              <w:tc>
                <w:tcPr>
                  <w:tcW w:w="359" w:type="pct"/>
                  <w:vAlign w:val="center"/>
                </w:tcPr>
                <w:p w:rsidR="009901BE" w:rsidRPr="009901BE" w:rsidRDefault="009901BE" w:rsidP="002D20A7">
                  <w:pPr>
                    <w:wordWrap w:val="0"/>
                    <w:spacing w:line="240" w:lineRule="auto"/>
                    <w:ind w:firstLineChars="0" w:firstLine="0"/>
                    <w:jc w:val="center"/>
                    <w:rPr>
                      <w:b/>
                      <w:color w:val="000000" w:themeColor="text1"/>
                      <w:kern w:val="24"/>
                      <w:sz w:val="21"/>
                      <w:szCs w:val="21"/>
                    </w:rPr>
                  </w:pPr>
                  <w:r w:rsidRPr="009901BE">
                    <w:rPr>
                      <w:b/>
                      <w:color w:val="000000" w:themeColor="text1"/>
                      <w:kern w:val="24"/>
                      <w:sz w:val="21"/>
                      <w:szCs w:val="21"/>
                    </w:rPr>
                    <w:t>类别</w:t>
                  </w:r>
                </w:p>
              </w:tc>
              <w:tc>
                <w:tcPr>
                  <w:tcW w:w="780" w:type="pct"/>
                  <w:vAlign w:val="center"/>
                </w:tcPr>
                <w:p w:rsidR="009901BE" w:rsidRPr="009901BE" w:rsidRDefault="009901BE" w:rsidP="002D20A7">
                  <w:pPr>
                    <w:wordWrap w:val="0"/>
                    <w:spacing w:line="240" w:lineRule="auto"/>
                    <w:ind w:firstLineChars="0" w:firstLine="0"/>
                    <w:jc w:val="center"/>
                    <w:rPr>
                      <w:b/>
                      <w:color w:val="000000" w:themeColor="text1"/>
                      <w:kern w:val="24"/>
                      <w:sz w:val="21"/>
                      <w:szCs w:val="21"/>
                    </w:rPr>
                  </w:pPr>
                  <w:r w:rsidRPr="009901BE">
                    <w:rPr>
                      <w:b/>
                      <w:color w:val="000000" w:themeColor="text1"/>
                      <w:kern w:val="24"/>
                      <w:sz w:val="21"/>
                      <w:szCs w:val="21"/>
                    </w:rPr>
                    <w:t>治理项目</w:t>
                  </w:r>
                </w:p>
              </w:tc>
              <w:tc>
                <w:tcPr>
                  <w:tcW w:w="1283" w:type="pct"/>
                  <w:vAlign w:val="center"/>
                </w:tcPr>
                <w:p w:rsidR="009901BE" w:rsidRPr="009901BE" w:rsidRDefault="009901BE" w:rsidP="002D20A7">
                  <w:pPr>
                    <w:wordWrap w:val="0"/>
                    <w:spacing w:line="240" w:lineRule="auto"/>
                    <w:ind w:firstLineChars="0" w:firstLine="0"/>
                    <w:jc w:val="center"/>
                    <w:rPr>
                      <w:b/>
                      <w:color w:val="000000" w:themeColor="text1"/>
                      <w:kern w:val="24"/>
                      <w:sz w:val="21"/>
                      <w:szCs w:val="21"/>
                    </w:rPr>
                  </w:pPr>
                  <w:r w:rsidRPr="009901BE">
                    <w:rPr>
                      <w:b/>
                      <w:color w:val="000000" w:themeColor="text1"/>
                      <w:kern w:val="24"/>
                      <w:sz w:val="21"/>
                      <w:szCs w:val="21"/>
                    </w:rPr>
                    <w:t>主要环保设备、设施</w:t>
                  </w:r>
                </w:p>
              </w:tc>
              <w:tc>
                <w:tcPr>
                  <w:tcW w:w="470" w:type="pct"/>
                  <w:vAlign w:val="center"/>
                </w:tcPr>
                <w:p w:rsidR="009901BE" w:rsidRPr="009901BE" w:rsidRDefault="009901BE" w:rsidP="002D20A7">
                  <w:pPr>
                    <w:wordWrap w:val="0"/>
                    <w:spacing w:line="240" w:lineRule="auto"/>
                    <w:ind w:firstLineChars="0" w:firstLine="0"/>
                    <w:jc w:val="center"/>
                    <w:rPr>
                      <w:b/>
                      <w:color w:val="000000" w:themeColor="text1"/>
                      <w:kern w:val="24"/>
                      <w:sz w:val="21"/>
                      <w:szCs w:val="21"/>
                    </w:rPr>
                  </w:pPr>
                  <w:r w:rsidRPr="009901BE">
                    <w:rPr>
                      <w:b/>
                      <w:color w:val="000000" w:themeColor="text1"/>
                      <w:kern w:val="24"/>
                      <w:sz w:val="21"/>
                      <w:szCs w:val="21"/>
                    </w:rPr>
                    <w:t>数量</w:t>
                  </w:r>
                </w:p>
              </w:tc>
              <w:tc>
                <w:tcPr>
                  <w:tcW w:w="2108" w:type="pct"/>
                  <w:vAlign w:val="center"/>
                </w:tcPr>
                <w:p w:rsidR="009901BE" w:rsidRPr="009901BE" w:rsidRDefault="009901BE" w:rsidP="002D20A7">
                  <w:pPr>
                    <w:wordWrap w:val="0"/>
                    <w:spacing w:line="240" w:lineRule="auto"/>
                    <w:ind w:firstLineChars="0" w:firstLine="0"/>
                    <w:jc w:val="center"/>
                    <w:rPr>
                      <w:b/>
                      <w:color w:val="000000" w:themeColor="text1"/>
                      <w:kern w:val="24"/>
                      <w:sz w:val="21"/>
                      <w:szCs w:val="21"/>
                    </w:rPr>
                  </w:pPr>
                  <w:r w:rsidRPr="009901BE">
                    <w:rPr>
                      <w:b/>
                      <w:color w:val="000000" w:themeColor="text1"/>
                      <w:kern w:val="24"/>
                      <w:sz w:val="21"/>
                      <w:szCs w:val="21"/>
                    </w:rPr>
                    <w:t>标准</w:t>
                  </w:r>
                </w:p>
              </w:tc>
            </w:tr>
            <w:tr w:rsidR="00D14FEE" w:rsidTr="00D14FEE">
              <w:trPr>
                <w:trHeight w:val="397"/>
                <w:jc w:val="center"/>
              </w:trPr>
              <w:tc>
                <w:tcPr>
                  <w:tcW w:w="359" w:type="pct"/>
                  <w:vAlign w:val="center"/>
                </w:tcPr>
                <w:p w:rsidR="00D14FEE" w:rsidRPr="00D14FEE" w:rsidRDefault="00D14FEE" w:rsidP="002D20A7">
                  <w:pPr>
                    <w:wordWrap w:val="0"/>
                    <w:spacing w:line="240" w:lineRule="auto"/>
                    <w:ind w:firstLineChars="0" w:firstLine="0"/>
                    <w:jc w:val="center"/>
                    <w:rPr>
                      <w:color w:val="000000" w:themeColor="text1"/>
                      <w:kern w:val="24"/>
                      <w:sz w:val="21"/>
                      <w:szCs w:val="21"/>
                    </w:rPr>
                  </w:pPr>
                  <w:r>
                    <w:rPr>
                      <w:color w:val="000000" w:themeColor="text1"/>
                      <w:kern w:val="24"/>
                      <w:sz w:val="21"/>
                      <w:szCs w:val="21"/>
                    </w:rPr>
                    <w:t>废水</w:t>
                  </w:r>
                </w:p>
              </w:tc>
              <w:tc>
                <w:tcPr>
                  <w:tcW w:w="780" w:type="pct"/>
                  <w:vAlign w:val="center"/>
                </w:tcPr>
                <w:p w:rsidR="00D14FEE" w:rsidRPr="00D14FEE" w:rsidRDefault="00D14FEE" w:rsidP="002D20A7">
                  <w:pPr>
                    <w:wordWrap w:val="0"/>
                    <w:spacing w:line="240" w:lineRule="auto"/>
                    <w:ind w:firstLineChars="0" w:firstLine="0"/>
                    <w:jc w:val="center"/>
                    <w:rPr>
                      <w:color w:val="000000" w:themeColor="text1"/>
                      <w:kern w:val="24"/>
                      <w:sz w:val="21"/>
                      <w:szCs w:val="21"/>
                    </w:rPr>
                  </w:pPr>
                  <w:r>
                    <w:rPr>
                      <w:color w:val="000000" w:themeColor="text1"/>
                      <w:kern w:val="24"/>
                      <w:sz w:val="21"/>
                      <w:szCs w:val="21"/>
                    </w:rPr>
                    <w:t>生活污水</w:t>
                  </w:r>
                </w:p>
              </w:tc>
              <w:tc>
                <w:tcPr>
                  <w:tcW w:w="1283" w:type="pct"/>
                  <w:vAlign w:val="center"/>
                </w:tcPr>
                <w:p w:rsidR="00D14FEE" w:rsidRPr="0018502A" w:rsidRDefault="00D14FEE" w:rsidP="006F297A">
                  <w:pPr>
                    <w:tabs>
                      <w:tab w:val="left" w:pos="3555"/>
                    </w:tabs>
                    <w:spacing w:line="240" w:lineRule="auto"/>
                    <w:ind w:firstLineChars="0" w:firstLine="0"/>
                    <w:jc w:val="center"/>
                    <w:rPr>
                      <w:color w:val="000000" w:themeColor="text1"/>
                      <w:sz w:val="21"/>
                      <w:szCs w:val="21"/>
                    </w:rPr>
                  </w:pPr>
                  <w:r>
                    <w:rPr>
                      <w:color w:val="000000" w:themeColor="text1"/>
                      <w:sz w:val="21"/>
                      <w:szCs w:val="21"/>
                    </w:rPr>
                    <w:t>化粪池</w:t>
                  </w:r>
                </w:p>
              </w:tc>
              <w:tc>
                <w:tcPr>
                  <w:tcW w:w="470" w:type="pct"/>
                  <w:vAlign w:val="center"/>
                </w:tcPr>
                <w:p w:rsidR="00D14FEE" w:rsidRPr="0018502A" w:rsidRDefault="00D14FEE" w:rsidP="006F297A">
                  <w:pPr>
                    <w:tabs>
                      <w:tab w:val="left" w:pos="3555"/>
                    </w:tabs>
                    <w:spacing w:line="240" w:lineRule="auto"/>
                    <w:ind w:firstLineChars="0" w:firstLine="0"/>
                    <w:jc w:val="center"/>
                    <w:rPr>
                      <w:color w:val="000000" w:themeColor="text1"/>
                      <w:sz w:val="21"/>
                      <w:szCs w:val="21"/>
                    </w:rPr>
                  </w:pPr>
                  <w:r>
                    <w:rPr>
                      <w:rFonts w:hint="eastAsia"/>
                      <w:color w:val="000000" w:themeColor="text1"/>
                      <w:sz w:val="21"/>
                      <w:szCs w:val="21"/>
                    </w:rPr>
                    <w:t>1</w:t>
                  </w:r>
                  <w:r>
                    <w:rPr>
                      <w:rFonts w:hint="eastAsia"/>
                      <w:color w:val="000000" w:themeColor="text1"/>
                      <w:sz w:val="21"/>
                      <w:szCs w:val="21"/>
                    </w:rPr>
                    <w:t>座</w:t>
                  </w:r>
                </w:p>
              </w:tc>
              <w:tc>
                <w:tcPr>
                  <w:tcW w:w="2108" w:type="pct"/>
                  <w:vAlign w:val="center"/>
                </w:tcPr>
                <w:p w:rsidR="00D14FEE" w:rsidRPr="00D14FEE" w:rsidRDefault="00D14FEE" w:rsidP="002D20A7">
                  <w:pPr>
                    <w:wordWrap w:val="0"/>
                    <w:spacing w:line="240" w:lineRule="auto"/>
                    <w:ind w:firstLineChars="0" w:firstLine="0"/>
                    <w:jc w:val="center"/>
                    <w:rPr>
                      <w:color w:val="000000" w:themeColor="text1"/>
                      <w:kern w:val="24"/>
                      <w:sz w:val="21"/>
                      <w:szCs w:val="21"/>
                    </w:rPr>
                  </w:pPr>
                  <w:r w:rsidRPr="00D14FEE">
                    <w:rPr>
                      <w:color w:val="000000" w:themeColor="text1"/>
                      <w:kern w:val="24"/>
                      <w:sz w:val="21"/>
                      <w:szCs w:val="21"/>
                    </w:rPr>
                    <w:t>《污水综合排放标准》（</w:t>
                  </w:r>
                  <w:r w:rsidRPr="00D14FEE">
                    <w:rPr>
                      <w:color w:val="000000" w:themeColor="text1"/>
                      <w:kern w:val="24"/>
                      <w:sz w:val="21"/>
                      <w:szCs w:val="21"/>
                    </w:rPr>
                    <w:t>GB8978-1996</w:t>
                  </w:r>
                  <w:r w:rsidRPr="00D14FEE">
                    <w:rPr>
                      <w:color w:val="000000" w:themeColor="text1"/>
                      <w:kern w:val="24"/>
                      <w:sz w:val="21"/>
                      <w:szCs w:val="21"/>
                    </w:rPr>
                    <w:t>）三级标准和《污水排入城镇下水道水质标准》（</w:t>
                  </w:r>
                  <w:r w:rsidRPr="00D14FEE">
                    <w:rPr>
                      <w:color w:val="000000" w:themeColor="text1"/>
                      <w:kern w:val="24"/>
                      <w:sz w:val="21"/>
                      <w:szCs w:val="21"/>
                    </w:rPr>
                    <w:t>GB31962-2015</w:t>
                  </w:r>
                  <w:r w:rsidRPr="00D14FEE">
                    <w:rPr>
                      <w:color w:val="000000" w:themeColor="text1"/>
                      <w:kern w:val="24"/>
                      <w:sz w:val="21"/>
                      <w:szCs w:val="21"/>
                    </w:rPr>
                    <w:t>）</w:t>
                  </w:r>
                  <w:r w:rsidRPr="00D14FEE">
                    <w:rPr>
                      <w:color w:val="000000" w:themeColor="text1"/>
                      <w:kern w:val="24"/>
                      <w:sz w:val="21"/>
                      <w:szCs w:val="21"/>
                    </w:rPr>
                    <w:t>B</w:t>
                  </w:r>
                  <w:r w:rsidRPr="00D14FEE">
                    <w:rPr>
                      <w:color w:val="000000" w:themeColor="text1"/>
                      <w:kern w:val="24"/>
                      <w:sz w:val="21"/>
                      <w:szCs w:val="21"/>
                    </w:rPr>
                    <w:t>级标准</w:t>
                  </w:r>
                </w:p>
              </w:tc>
            </w:tr>
            <w:tr w:rsidR="00D14FEE" w:rsidTr="00D14FEE">
              <w:trPr>
                <w:trHeight w:val="397"/>
                <w:jc w:val="center"/>
              </w:trPr>
              <w:tc>
                <w:tcPr>
                  <w:tcW w:w="359" w:type="pct"/>
                  <w:vAlign w:val="center"/>
                </w:tcPr>
                <w:p w:rsidR="00D14FEE" w:rsidRDefault="00D14FEE" w:rsidP="002D20A7">
                  <w:pPr>
                    <w:wordWrap w:val="0"/>
                    <w:spacing w:line="240" w:lineRule="auto"/>
                    <w:ind w:firstLineChars="0" w:firstLine="0"/>
                    <w:jc w:val="center"/>
                    <w:rPr>
                      <w:color w:val="000000" w:themeColor="text1"/>
                      <w:kern w:val="24"/>
                      <w:sz w:val="21"/>
                      <w:szCs w:val="21"/>
                    </w:rPr>
                  </w:pPr>
                  <w:r>
                    <w:rPr>
                      <w:color w:val="000000" w:themeColor="text1"/>
                      <w:kern w:val="24"/>
                      <w:sz w:val="21"/>
                      <w:szCs w:val="21"/>
                    </w:rPr>
                    <w:t>噪声</w:t>
                  </w:r>
                </w:p>
              </w:tc>
              <w:tc>
                <w:tcPr>
                  <w:tcW w:w="780" w:type="pct"/>
                  <w:vAlign w:val="center"/>
                </w:tcPr>
                <w:p w:rsidR="00D14FEE" w:rsidRDefault="00D14FEE" w:rsidP="002D20A7">
                  <w:pPr>
                    <w:wordWrap w:val="0"/>
                    <w:spacing w:line="240" w:lineRule="auto"/>
                    <w:ind w:firstLineChars="0" w:firstLine="0"/>
                    <w:jc w:val="center"/>
                    <w:rPr>
                      <w:color w:val="000000" w:themeColor="text1"/>
                      <w:kern w:val="24"/>
                      <w:sz w:val="21"/>
                      <w:szCs w:val="21"/>
                    </w:rPr>
                  </w:pPr>
                  <w:r>
                    <w:rPr>
                      <w:color w:val="000000" w:themeColor="text1"/>
                      <w:kern w:val="24"/>
                      <w:sz w:val="21"/>
                      <w:szCs w:val="21"/>
                    </w:rPr>
                    <w:t>设备噪声</w:t>
                  </w:r>
                </w:p>
              </w:tc>
              <w:tc>
                <w:tcPr>
                  <w:tcW w:w="1283" w:type="pct"/>
                  <w:vAlign w:val="center"/>
                </w:tcPr>
                <w:p w:rsidR="00D14FEE" w:rsidRDefault="00D14FEE" w:rsidP="002D20A7">
                  <w:pPr>
                    <w:wordWrap w:val="0"/>
                    <w:spacing w:line="240" w:lineRule="auto"/>
                    <w:ind w:firstLineChars="0" w:firstLine="0"/>
                    <w:jc w:val="center"/>
                    <w:rPr>
                      <w:color w:val="000000" w:themeColor="text1"/>
                      <w:kern w:val="24"/>
                      <w:sz w:val="21"/>
                      <w:szCs w:val="21"/>
                    </w:rPr>
                  </w:pPr>
                  <w:r>
                    <w:rPr>
                      <w:color w:val="000000" w:themeColor="text1"/>
                      <w:sz w:val="21"/>
                      <w:szCs w:val="21"/>
                    </w:rPr>
                    <w:t>选用低噪声设备，设备安装于室内，采取隔声、减振等措施</w:t>
                  </w:r>
                </w:p>
              </w:tc>
              <w:tc>
                <w:tcPr>
                  <w:tcW w:w="470" w:type="pct"/>
                  <w:vAlign w:val="center"/>
                </w:tcPr>
                <w:p w:rsidR="00D14FEE" w:rsidRDefault="00D14FEE" w:rsidP="002D20A7">
                  <w:pPr>
                    <w:wordWrap w:val="0"/>
                    <w:spacing w:line="240" w:lineRule="auto"/>
                    <w:ind w:firstLineChars="0" w:firstLine="0"/>
                    <w:jc w:val="center"/>
                    <w:rPr>
                      <w:color w:val="000000" w:themeColor="text1"/>
                      <w:kern w:val="24"/>
                      <w:sz w:val="21"/>
                      <w:szCs w:val="21"/>
                    </w:rPr>
                  </w:pPr>
                  <w:r>
                    <w:rPr>
                      <w:color w:val="000000" w:themeColor="text1"/>
                      <w:kern w:val="24"/>
                      <w:sz w:val="21"/>
                      <w:szCs w:val="21"/>
                    </w:rPr>
                    <w:t>/</w:t>
                  </w:r>
                </w:p>
              </w:tc>
              <w:tc>
                <w:tcPr>
                  <w:tcW w:w="2108" w:type="pct"/>
                  <w:vAlign w:val="center"/>
                </w:tcPr>
                <w:p w:rsidR="00D14FEE" w:rsidRDefault="00D14FEE" w:rsidP="002D20A7">
                  <w:pPr>
                    <w:pStyle w:val="afe"/>
                    <w:spacing w:line="240" w:lineRule="auto"/>
                    <w:ind w:firstLineChars="0" w:firstLine="0"/>
                    <w:jc w:val="center"/>
                    <w:rPr>
                      <w:color w:val="000000" w:themeColor="text1"/>
                      <w:kern w:val="24"/>
                      <w:sz w:val="21"/>
                      <w:szCs w:val="21"/>
                    </w:rPr>
                  </w:pPr>
                  <w:r>
                    <w:rPr>
                      <w:color w:val="000000" w:themeColor="text1"/>
                      <w:sz w:val="21"/>
                      <w:szCs w:val="21"/>
                    </w:rPr>
                    <w:t>《工业企业厂界环境噪声排放标准》（</w:t>
                  </w:r>
                  <w:r>
                    <w:rPr>
                      <w:color w:val="000000" w:themeColor="text1"/>
                      <w:sz w:val="21"/>
                      <w:szCs w:val="21"/>
                    </w:rPr>
                    <w:t>GB12348-2008</w:t>
                  </w:r>
                  <w:r>
                    <w:rPr>
                      <w:color w:val="000000" w:themeColor="text1"/>
                      <w:sz w:val="21"/>
                      <w:szCs w:val="21"/>
                    </w:rPr>
                    <w:t>）</w:t>
                  </w:r>
                  <w:r>
                    <w:rPr>
                      <w:color w:val="000000" w:themeColor="text1"/>
                      <w:sz w:val="21"/>
                      <w:szCs w:val="21"/>
                    </w:rPr>
                    <w:t>2</w:t>
                  </w:r>
                  <w:r>
                    <w:rPr>
                      <w:color w:val="000000" w:themeColor="text1"/>
                      <w:sz w:val="21"/>
                      <w:szCs w:val="21"/>
                    </w:rPr>
                    <w:t>类标准</w:t>
                  </w:r>
                </w:p>
              </w:tc>
            </w:tr>
            <w:tr w:rsidR="00D14FEE" w:rsidTr="00D14FEE">
              <w:trPr>
                <w:trHeight w:val="397"/>
                <w:jc w:val="center"/>
              </w:trPr>
              <w:tc>
                <w:tcPr>
                  <w:tcW w:w="359" w:type="pct"/>
                  <w:vMerge w:val="restart"/>
                  <w:vAlign w:val="center"/>
                </w:tcPr>
                <w:p w:rsidR="00D14FEE" w:rsidRDefault="00D14FEE" w:rsidP="002D20A7">
                  <w:pPr>
                    <w:wordWrap w:val="0"/>
                    <w:spacing w:line="240" w:lineRule="auto"/>
                    <w:ind w:firstLineChars="0" w:firstLine="0"/>
                    <w:jc w:val="center"/>
                    <w:rPr>
                      <w:color w:val="000000" w:themeColor="text1"/>
                      <w:kern w:val="24"/>
                      <w:sz w:val="21"/>
                      <w:szCs w:val="21"/>
                    </w:rPr>
                  </w:pPr>
                  <w:r>
                    <w:rPr>
                      <w:color w:val="000000" w:themeColor="text1"/>
                      <w:kern w:val="24"/>
                      <w:sz w:val="21"/>
                      <w:szCs w:val="21"/>
                    </w:rPr>
                    <w:t>固废</w:t>
                  </w:r>
                </w:p>
              </w:tc>
              <w:tc>
                <w:tcPr>
                  <w:tcW w:w="780" w:type="pct"/>
                  <w:vAlign w:val="center"/>
                </w:tcPr>
                <w:p w:rsidR="00D14FEE" w:rsidRDefault="00D14FEE" w:rsidP="002D20A7">
                  <w:pPr>
                    <w:spacing w:line="240" w:lineRule="auto"/>
                    <w:ind w:firstLineChars="0" w:firstLine="0"/>
                    <w:jc w:val="center"/>
                    <w:rPr>
                      <w:color w:val="000000" w:themeColor="text1"/>
                      <w:sz w:val="21"/>
                      <w:szCs w:val="21"/>
                    </w:rPr>
                  </w:pPr>
                  <w:r>
                    <w:rPr>
                      <w:color w:val="000000" w:themeColor="text1"/>
                      <w:sz w:val="21"/>
                      <w:szCs w:val="21"/>
                    </w:rPr>
                    <w:t>生活垃圾</w:t>
                  </w:r>
                </w:p>
              </w:tc>
              <w:tc>
                <w:tcPr>
                  <w:tcW w:w="1283" w:type="pct"/>
                  <w:vAlign w:val="center"/>
                </w:tcPr>
                <w:p w:rsidR="00D14FEE" w:rsidRDefault="00D14FEE" w:rsidP="002D20A7">
                  <w:pPr>
                    <w:spacing w:line="240" w:lineRule="auto"/>
                    <w:ind w:firstLineChars="0" w:firstLine="0"/>
                    <w:jc w:val="center"/>
                    <w:rPr>
                      <w:color w:val="000000" w:themeColor="text1"/>
                      <w:kern w:val="24"/>
                      <w:sz w:val="21"/>
                      <w:szCs w:val="21"/>
                    </w:rPr>
                  </w:pPr>
                  <w:r>
                    <w:rPr>
                      <w:bCs/>
                      <w:color w:val="000000" w:themeColor="text1"/>
                      <w:sz w:val="21"/>
                      <w:szCs w:val="21"/>
                    </w:rPr>
                    <w:t>设垃圾桶，环卫部门统一清运</w:t>
                  </w:r>
                </w:p>
              </w:tc>
              <w:tc>
                <w:tcPr>
                  <w:tcW w:w="470" w:type="pct"/>
                  <w:vAlign w:val="center"/>
                </w:tcPr>
                <w:p w:rsidR="00D14FEE" w:rsidRDefault="00D14FEE" w:rsidP="002D20A7">
                  <w:pPr>
                    <w:spacing w:line="240" w:lineRule="auto"/>
                    <w:ind w:firstLineChars="0" w:firstLine="0"/>
                    <w:jc w:val="center"/>
                    <w:rPr>
                      <w:color w:val="000000" w:themeColor="text1"/>
                      <w:kern w:val="24"/>
                      <w:sz w:val="21"/>
                      <w:szCs w:val="21"/>
                    </w:rPr>
                  </w:pPr>
                  <w:r>
                    <w:rPr>
                      <w:bCs/>
                      <w:color w:val="000000" w:themeColor="text1"/>
                      <w:sz w:val="21"/>
                      <w:szCs w:val="21"/>
                    </w:rPr>
                    <w:t>若干</w:t>
                  </w:r>
                </w:p>
              </w:tc>
              <w:tc>
                <w:tcPr>
                  <w:tcW w:w="2108" w:type="pct"/>
                  <w:vMerge w:val="restart"/>
                  <w:vAlign w:val="center"/>
                </w:tcPr>
                <w:p w:rsidR="00D14FEE" w:rsidRDefault="00D14FEE" w:rsidP="002D20A7">
                  <w:pPr>
                    <w:wordWrap w:val="0"/>
                    <w:spacing w:line="240" w:lineRule="auto"/>
                    <w:ind w:firstLineChars="0" w:firstLine="0"/>
                    <w:jc w:val="center"/>
                    <w:rPr>
                      <w:color w:val="000000" w:themeColor="text1"/>
                      <w:kern w:val="24"/>
                      <w:sz w:val="21"/>
                      <w:szCs w:val="21"/>
                    </w:rPr>
                  </w:pPr>
                  <w:r>
                    <w:rPr>
                      <w:color w:val="000000" w:themeColor="text1"/>
                      <w:sz w:val="21"/>
                      <w:szCs w:val="21"/>
                    </w:rPr>
                    <w:t>处置率</w:t>
                  </w:r>
                  <w:r>
                    <w:rPr>
                      <w:color w:val="000000" w:themeColor="text1"/>
                      <w:sz w:val="21"/>
                      <w:szCs w:val="21"/>
                    </w:rPr>
                    <w:t>100%</w:t>
                  </w:r>
                  <w:r>
                    <w:rPr>
                      <w:color w:val="000000" w:themeColor="text1"/>
                      <w:sz w:val="21"/>
                      <w:szCs w:val="21"/>
                    </w:rPr>
                    <w:t>，不造成二次污染</w:t>
                  </w:r>
                </w:p>
              </w:tc>
            </w:tr>
            <w:tr w:rsidR="00D14FEE" w:rsidTr="00D14FEE">
              <w:trPr>
                <w:trHeight w:val="397"/>
                <w:jc w:val="center"/>
              </w:trPr>
              <w:tc>
                <w:tcPr>
                  <w:tcW w:w="359" w:type="pct"/>
                  <w:vMerge/>
                  <w:vAlign w:val="center"/>
                </w:tcPr>
                <w:p w:rsidR="00D14FEE" w:rsidRDefault="00D14FEE" w:rsidP="002D20A7">
                  <w:pPr>
                    <w:wordWrap w:val="0"/>
                    <w:spacing w:line="240" w:lineRule="auto"/>
                    <w:ind w:firstLineChars="0" w:firstLine="0"/>
                    <w:jc w:val="center"/>
                    <w:rPr>
                      <w:color w:val="000000" w:themeColor="text1"/>
                      <w:kern w:val="24"/>
                      <w:sz w:val="21"/>
                      <w:szCs w:val="21"/>
                    </w:rPr>
                  </w:pPr>
                </w:p>
              </w:tc>
              <w:tc>
                <w:tcPr>
                  <w:tcW w:w="780" w:type="pct"/>
                  <w:vAlign w:val="center"/>
                </w:tcPr>
                <w:p w:rsidR="00D14FEE" w:rsidRDefault="00D14FEE" w:rsidP="002D20A7">
                  <w:pPr>
                    <w:tabs>
                      <w:tab w:val="left" w:pos="3555"/>
                    </w:tabs>
                    <w:spacing w:line="240" w:lineRule="auto"/>
                    <w:ind w:firstLineChars="0" w:firstLine="0"/>
                    <w:jc w:val="center"/>
                    <w:rPr>
                      <w:color w:val="000000" w:themeColor="text1"/>
                      <w:sz w:val="21"/>
                      <w:szCs w:val="21"/>
                    </w:rPr>
                  </w:pPr>
                  <w:r>
                    <w:rPr>
                      <w:color w:val="000000" w:themeColor="text1"/>
                      <w:sz w:val="21"/>
                      <w:szCs w:val="21"/>
                    </w:rPr>
                    <w:t>茶梗</w:t>
                  </w:r>
                  <w:r>
                    <w:rPr>
                      <w:rFonts w:hint="eastAsia"/>
                      <w:color w:val="000000" w:themeColor="text1"/>
                      <w:sz w:val="21"/>
                      <w:szCs w:val="21"/>
                    </w:rPr>
                    <w:t>、茶渣</w:t>
                  </w:r>
                </w:p>
              </w:tc>
              <w:tc>
                <w:tcPr>
                  <w:tcW w:w="1283" w:type="pct"/>
                  <w:vAlign w:val="center"/>
                </w:tcPr>
                <w:p w:rsidR="00D14FEE" w:rsidRDefault="00D14FEE" w:rsidP="002D20A7">
                  <w:pPr>
                    <w:spacing w:line="240" w:lineRule="auto"/>
                    <w:ind w:firstLineChars="0" w:firstLine="0"/>
                    <w:jc w:val="center"/>
                    <w:rPr>
                      <w:color w:val="000000" w:themeColor="text1"/>
                      <w:kern w:val="24"/>
                      <w:sz w:val="21"/>
                      <w:szCs w:val="21"/>
                    </w:rPr>
                  </w:pPr>
                  <w:r>
                    <w:rPr>
                      <w:color w:val="000000" w:themeColor="text1"/>
                      <w:sz w:val="21"/>
                      <w:szCs w:val="21"/>
                    </w:rPr>
                    <w:t>收集桶</w:t>
                  </w:r>
                </w:p>
              </w:tc>
              <w:tc>
                <w:tcPr>
                  <w:tcW w:w="470" w:type="pct"/>
                  <w:vAlign w:val="center"/>
                </w:tcPr>
                <w:p w:rsidR="00D14FEE" w:rsidRDefault="00D14FEE" w:rsidP="002D20A7">
                  <w:pPr>
                    <w:tabs>
                      <w:tab w:val="left" w:pos="3555"/>
                    </w:tabs>
                    <w:spacing w:line="240" w:lineRule="auto"/>
                    <w:ind w:firstLineChars="0" w:firstLine="0"/>
                    <w:jc w:val="center"/>
                    <w:rPr>
                      <w:color w:val="000000" w:themeColor="text1"/>
                      <w:kern w:val="24"/>
                      <w:sz w:val="21"/>
                      <w:szCs w:val="21"/>
                    </w:rPr>
                  </w:pPr>
                  <w:r>
                    <w:rPr>
                      <w:color w:val="000000" w:themeColor="text1"/>
                      <w:sz w:val="21"/>
                      <w:szCs w:val="21"/>
                    </w:rPr>
                    <w:t>若干</w:t>
                  </w:r>
                </w:p>
              </w:tc>
              <w:tc>
                <w:tcPr>
                  <w:tcW w:w="2108" w:type="pct"/>
                  <w:vMerge/>
                  <w:vAlign w:val="center"/>
                </w:tcPr>
                <w:p w:rsidR="00D14FEE" w:rsidRDefault="00D14FEE" w:rsidP="002D20A7">
                  <w:pPr>
                    <w:wordWrap w:val="0"/>
                    <w:spacing w:line="240" w:lineRule="auto"/>
                    <w:ind w:firstLineChars="0" w:firstLine="0"/>
                    <w:jc w:val="center"/>
                    <w:rPr>
                      <w:color w:val="000000" w:themeColor="text1"/>
                      <w:kern w:val="24"/>
                      <w:sz w:val="21"/>
                      <w:szCs w:val="21"/>
                    </w:rPr>
                  </w:pPr>
                </w:p>
              </w:tc>
            </w:tr>
            <w:tr w:rsidR="00D14FEE" w:rsidTr="00D14FEE">
              <w:trPr>
                <w:trHeight w:val="397"/>
                <w:jc w:val="center"/>
              </w:trPr>
              <w:tc>
                <w:tcPr>
                  <w:tcW w:w="359" w:type="pct"/>
                  <w:vMerge/>
                  <w:vAlign w:val="center"/>
                </w:tcPr>
                <w:p w:rsidR="00D14FEE" w:rsidRDefault="00D14FEE" w:rsidP="002D20A7">
                  <w:pPr>
                    <w:spacing w:line="240" w:lineRule="auto"/>
                    <w:ind w:firstLineChars="0" w:firstLine="0"/>
                    <w:jc w:val="center"/>
                    <w:rPr>
                      <w:color w:val="000000" w:themeColor="text1"/>
                      <w:sz w:val="21"/>
                      <w:szCs w:val="21"/>
                    </w:rPr>
                  </w:pPr>
                </w:p>
              </w:tc>
              <w:tc>
                <w:tcPr>
                  <w:tcW w:w="780" w:type="pct"/>
                  <w:vAlign w:val="center"/>
                </w:tcPr>
                <w:p w:rsidR="00D14FEE" w:rsidRDefault="00D14FEE" w:rsidP="002D20A7">
                  <w:pPr>
                    <w:spacing w:line="240" w:lineRule="auto"/>
                    <w:ind w:firstLineChars="0" w:firstLine="0"/>
                    <w:jc w:val="center"/>
                    <w:rPr>
                      <w:color w:val="000000" w:themeColor="text1"/>
                      <w:sz w:val="21"/>
                      <w:szCs w:val="21"/>
                    </w:rPr>
                  </w:pPr>
                  <w:r>
                    <w:rPr>
                      <w:color w:val="000000" w:themeColor="text1"/>
                      <w:sz w:val="21"/>
                      <w:szCs w:val="21"/>
                    </w:rPr>
                    <w:t>废包装物</w:t>
                  </w:r>
                </w:p>
              </w:tc>
              <w:tc>
                <w:tcPr>
                  <w:tcW w:w="1283" w:type="pct"/>
                  <w:vAlign w:val="center"/>
                </w:tcPr>
                <w:p w:rsidR="00D14FEE" w:rsidRDefault="00D14FEE" w:rsidP="002D20A7">
                  <w:pPr>
                    <w:spacing w:line="240" w:lineRule="auto"/>
                    <w:ind w:firstLineChars="0" w:firstLine="0"/>
                    <w:jc w:val="center"/>
                    <w:rPr>
                      <w:color w:val="000000" w:themeColor="text1"/>
                      <w:sz w:val="21"/>
                      <w:szCs w:val="21"/>
                    </w:rPr>
                  </w:pPr>
                  <w:r>
                    <w:rPr>
                      <w:color w:val="000000" w:themeColor="text1"/>
                      <w:sz w:val="21"/>
                      <w:szCs w:val="21"/>
                    </w:rPr>
                    <w:t>外售综合利用</w:t>
                  </w:r>
                </w:p>
              </w:tc>
              <w:tc>
                <w:tcPr>
                  <w:tcW w:w="470" w:type="pct"/>
                  <w:vAlign w:val="center"/>
                </w:tcPr>
                <w:p w:rsidR="00D14FEE" w:rsidRDefault="00D14FEE" w:rsidP="002D20A7">
                  <w:pPr>
                    <w:spacing w:line="240" w:lineRule="auto"/>
                    <w:ind w:firstLineChars="0" w:firstLine="0"/>
                    <w:jc w:val="center"/>
                    <w:rPr>
                      <w:color w:val="000000" w:themeColor="text1"/>
                      <w:sz w:val="21"/>
                      <w:szCs w:val="21"/>
                    </w:rPr>
                  </w:pPr>
                  <w:r>
                    <w:rPr>
                      <w:color w:val="000000" w:themeColor="text1"/>
                      <w:sz w:val="21"/>
                      <w:szCs w:val="21"/>
                    </w:rPr>
                    <w:t>/</w:t>
                  </w:r>
                </w:p>
              </w:tc>
              <w:tc>
                <w:tcPr>
                  <w:tcW w:w="2108" w:type="pct"/>
                  <w:vMerge/>
                  <w:vAlign w:val="center"/>
                </w:tcPr>
                <w:p w:rsidR="00D14FEE" w:rsidRDefault="00D14FEE" w:rsidP="002D20A7">
                  <w:pPr>
                    <w:spacing w:line="240" w:lineRule="auto"/>
                    <w:ind w:firstLineChars="0" w:firstLine="0"/>
                    <w:jc w:val="center"/>
                    <w:rPr>
                      <w:color w:val="000000" w:themeColor="text1"/>
                      <w:sz w:val="21"/>
                      <w:szCs w:val="21"/>
                    </w:rPr>
                  </w:pPr>
                </w:p>
              </w:tc>
            </w:tr>
          </w:tbl>
          <w:p w:rsidR="009901BE" w:rsidRPr="00E152B5" w:rsidRDefault="009901BE" w:rsidP="007A574E">
            <w:pPr>
              <w:spacing w:beforeLines="50"/>
              <w:ind w:firstLine="482"/>
              <w:rPr>
                <w:b/>
                <w:color w:val="000000" w:themeColor="text1"/>
              </w:rPr>
            </w:pPr>
            <w:r>
              <w:rPr>
                <w:rFonts w:hint="eastAsia"/>
                <w:b/>
                <w:color w:val="000000" w:themeColor="text1"/>
              </w:rPr>
              <w:t>7</w:t>
            </w:r>
            <w:r w:rsidRPr="009901BE">
              <w:rPr>
                <w:b/>
                <w:color w:val="000000" w:themeColor="text1"/>
              </w:rPr>
              <w:t>、</w:t>
            </w:r>
            <w:r>
              <w:rPr>
                <w:rFonts w:hint="eastAsia"/>
                <w:b/>
                <w:color w:val="000000" w:themeColor="text1"/>
              </w:rPr>
              <w:t>污染物排放清单</w:t>
            </w:r>
          </w:p>
          <w:p w:rsidR="00FC2044" w:rsidRDefault="00BF636A" w:rsidP="009901BE">
            <w:pPr>
              <w:autoSpaceDE w:val="0"/>
              <w:autoSpaceDN w:val="0"/>
              <w:spacing w:line="240" w:lineRule="auto"/>
              <w:ind w:firstLine="480"/>
              <w:jc w:val="left"/>
              <w:rPr>
                <w:color w:val="000000" w:themeColor="text1"/>
              </w:rPr>
            </w:pPr>
            <w:r>
              <w:rPr>
                <w:color w:val="000000" w:themeColor="text1"/>
              </w:rPr>
              <w:t>项目污染物排放清单见表</w:t>
            </w:r>
            <w:r w:rsidR="009901BE">
              <w:rPr>
                <w:rFonts w:hint="eastAsia"/>
                <w:color w:val="000000" w:themeColor="text1"/>
              </w:rPr>
              <w:t>7-6</w:t>
            </w:r>
            <w:r>
              <w:rPr>
                <w:color w:val="000000" w:themeColor="text1"/>
              </w:rPr>
              <w:t>。</w:t>
            </w:r>
          </w:p>
          <w:p w:rsidR="00FC2044" w:rsidRDefault="00BF636A" w:rsidP="009901BE">
            <w:pPr>
              <w:autoSpaceDE w:val="0"/>
              <w:autoSpaceDN w:val="0"/>
              <w:spacing w:line="240" w:lineRule="auto"/>
              <w:ind w:firstLineChars="0" w:firstLine="0"/>
              <w:jc w:val="center"/>
              <w:rPr>
                <w:b/>
                <w:bCs/>
                <w:color w:val="000000" w:themeColor="text1"/>
                <w:sz w:val="21"/>
                <w:szCs w:val="21"/>
              </w:rPr>
            </w:pPr>
            <w:r>
              <w:rPr>
                <w:b/>
                <w:bCs/>
                <w:color w:val="000000" w:themeColor="text1"/>
                <w:sz w:val="21"/>
                <w:szCs w:val="21"/>
              </w:rPr>
              <w:lastRenderedPageBreak/>
              <w:t>表</w:t>
            </w:r>
            <w:r w:rsidR="009901BE">
              <w:rPr>
                <w:rFonts w:hint="eastAsia"/>
                <w:b/>
                <w:bCs/>
                <w:color w:val="000000" w:themeColor="text1"/>
                <w:sz w:val="21"/>
                <w:szCs w:val="21"/>
              </w:rPr>
              <w:t>7-6</w:t>
            </w:r>
            <w:r>
              <w:rPr>
                <w:b/>
                <w:bCs/>
                <w:color w:val="000000" w:themeColor="text1"/>
                <w:sz w:val="21"/>
                <w:szCs w:val="21"/>
              </w:rPr>
              <w:t xml:space="preserve">    </w:t>
            </w:r>
            <w:r>
              <w:rPr>
                <w:b/>
                <w:bCs/>
                <w:color w:val="000000" w:themeColor="text1"/>
                <w:sz w:val="21"/>
                <w:szCs w:val="21"/>
              </w:rPr>
              <w:t>项目污染物排放清单</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749"/>
              <w:gridCol w:w="758"/>
              <w:gridCol w:w="1031"/>
              <w:gridCol w:w="1702"/>
              <w:gridCol w:w="995"/>
              <w:gridCol w:w="1130"/>
              <w:gridCol w:w="2676"/>
            </w:tblGrid>
            <w:tr w:rsidR="00FC2044" w:rsidRPr="00D14FEE" w:rsidTr="00D14FEE">
              <w:trPr>
                <w:trHeight w:val="340"/>
              </w:trPr>
              <w:tc>
                <w:tcPr>
                  <w:tcW w:w="414" w:type="pct"/>
                  <w:vAlign w:val="center"/>
                </w:tcPr>
                <w:p w:rsidR="00FC2044" w:rsidRPr="00D14FEE" w:rsidRDefault="00BF636A">
                  <w:pPr>
                    <w:pStyle w:val="afe"/>
                    <w:spacing w:line="240" w:lineRule="auto"/>
                    <w:ind w:firstLineChars="0" w:firstLine="0"/>
                    <w:jc w:val="center"/>
                    <w:rPr>
                      <w:b/>
                      <w:color w:val="000000" w:themeColor="text1"/>
                      <w:sz w:val="21"/>
                      <w:szCs w:val="21"/>
                    </w:rPr>
                  </w:pPr>
                  <w:r w:rsidRPr="00D14FEE">
                    <w:rPr>
                      <w:b/>
                      <w:color w:val="000000" w:themeColor="text1"/>
                      <w:sz w:val="21"/>
                      <w:szCs w:val="21"/>
                    </w:rPr>
                    <w:t>类型</w:t>
                  </w:r>
                </w:p>
                <w:p w:rsidR="00FC2044" w:rsidRPr="00D14FEE" w:rsidRDefault="00BF636A">
                  <w:pPr>
                    <w:pStyle w:val="afe"/>
                    <w:spacing w:line="240" w:lineRule="auto"/>
                    <w:ind w:firstLineChars="0" w:firstLine="0"/>
                    <w:jc w:val="center"/>
                    <w:rPr>
                      <w:b/>
                      <w:color w:val="000000" w:themeColor="text1"/>
                      <w:sz w:val="21"/>
                      <w:szCs w:val="21"/>
                    </w:rPr>
                  </w:pPr>
                  <w:r w:rsidRPr="00D14FEE">
                    <w:rPr>
                      <w:b/>
                      <w:color w:val="000000" w:themeColor="text1"/>
                      <w:sz w:val="21"/>
                      <w:szCs w:val="21"/>
                    </w:rPr>
                    <w:t>污染</w:t>
                  </w:r>
                </w:p>
              </w:tc>
              <w:tc>
                <w:tcPr>
                  <w:tcW w:w="419" w:type="pct"/>
                  <w:vAlign w:val="center"/>
                </w:tcPr>
                <w:p w:rsidR="00FC2044" w:rsidRPr="00D14FEE" w:rsidRDefault="00BF636A">
                  <w:pPr>
                    <w:pStyle w:val="afe"/>
                    <w:spacing w:line="240" w:lineRule="auto"/>
                    <w:ind w:firstLineChars="0" w:firstLine="0"/>
                    <w:jc w:val="center"/>
                    <w:rPr>
                      <w:b/>
                      <w:color w:val="000000" w:themeColor="text1"/>
                      <w:sz w:val="21"/>
                      <w:szCs w:val="21"/>
                    </w:rPr>
                  </w:pPr>
                  <w:r w:rsidRPr="00D14FEE">
                    <w:rPr>
                      <w:b/>
                      <w:color w:val="000000" w:themeColor="text1"/>
                      <w:sz w:val="21"/>
                      <w:szCs w:val="21"/>
                    </w:rPr>
                    <w:t>污染源</w:t>
                  </w:r>
                </w:p>
              </w:tc>
              <w:tc>
                <w:tcPr>
                  <w:tcW w:w="570" w:type="pct"/>
                  <w:vAlign w:val="center"/>
                </w:tcPr>
                <w:p w:rsidR="00D14FEE" w:rsidRDefault="00BF636A">
                  <w:pPr>
                    <w:pStyle w:val="afe"/>
                    <w:spacing w:line="240" w:lineRule="auto"/>
                    <w:ind w:firstLineChars="0" w:firstLine="0"/>
                    <w:jc w:val="center"/>
                    <w:rPr>
                      <w:b/>
                      <w:color w:val="000000" w:themeColor="text1"/>
                      <w:sz w:val="21"/>
                      <w:szCs w:val="21"/>
                    </w:rPr>
                  </w:pPr>
                  <w:r w:rsidRPr="00D14FEE">
                    <w:rPr>
                      <w:b/>
                      <w:color w:val="000000" w:themeColor="text1"/>
                      <w:sz w:val="21"/>
                      <w:szCs w:val="21"/>
                    </w:rPr>
                    <w:t>污染</w:t>
                  </w:r>
                </w:p>
                <w:p w:rsidR="00FC2044" w:rsidRPr="00D14FEE" w:rsidRDefault="00BF636A">
                  <w:pPr>
                    <w:pStyle w:val="afe"/>
                    <w:spacing w:line="240" w:lineRule="auto"/>
                    <w:ind w:firstLineChars="0" w:firstLine="0"/>
                    <w:jc w:val="center"/>
                    <w:rPr>
                      <w:b/>
                      <w:color w:val="000000" w:themeColor="text1"/>
                      <w:sz w:val="21"/>
                      <w:szCs w:val="21"/>
                    </w:rPr>
                  </w:pPr>
                  <w:r w:rsidRPr="00D14FEE">
                    <w:rPr>
                      <w:b/>
                      <w:color w:val="000000" w:themeColor="text1"/>
                      <w:sz w:val="21"/>
                      <w:szCs w:val="21"/>
                    </w:rPr>
                    <w:t>因子</w:t>
                  </w:r>
                </w:p>
              </w:tc>
              <w:tc>
                <w:tcPr>
                  <w:tcW w:w="941" w:type="pct"/>
                  <w:vAlign w:val="center"/>
                </w:tcPr>
                <w:p w:rsidR="00FC2044" w:rsidRPr="00D14FEE" w:rsidRDefault="00BF636A">
                  <w:pPr>
                    <w:pStyle w:val="afe"/>
                    <w:spacing w:line="240" w:lineRule="auto"/>
                    <w:ind w:firstLineChars="0" w:firstLine="0"/>
                    <w:jc w:val="center"/>
                    <w:rPr>
                      <w:b/>
                      <w:color w:val="000000" w:themeColor="text1"/>
                      <w:sz w:val="21"/>
                      <w:szCs w:val="21"/>
                    </w:rPr>
                  </w:pPr>
                  <w:r w:rsidRPr="00D14FEE">
                    <w:rPr>
                      <w:b/>
                      <w:color w:val="000000" w:themeColor="text1"/>
                      <w:sz w:val="21"/>
                      <w:szCs w:val="21"/>
                    </w:rPr>
                    <w:t>治理措施</w:t>
                  </w:r>
                </w:p>
              </w:tc>
              <w:tc>
                <w:tcPr>
                  <w:tcW w:w="550" w:type="pct"/>
                  <w:vAlign w:val="center"/>
                </w:tcPr>
                <w:p w:rsidR="00FC2044" w:rsidRPr="00D14FEE" w:rsidRDefault="00BF636A">
                  <w:pPr>
                    <w:pStyle w:val="afe"/>
                    <w:spacing w:line="240" w:lineRule="auto"/>
                    <w:ind w:firstLineChars="0" w:firstLine="0"/>
                    <w:jc w:val="center"/>
                    <w:rPr>
                      <w:b/>
                      <w:color w:val="000000" w:themeColor="text1"/>
                      <w:sz w:val="21"/>
                      <w:szCs w:val="21"/>
                    </w:rPr>
                  </w:pPr>
                  <w:r w:rsidRPr="00D14FEE">
                    <w:rPr>
                      <w:b/>
                      <w:color w:val="000000" w:themeColor="text1"/>
                      <w:sz w:val="21"/>
                      <w:szCs w:val="21"/>
                    </w:rPr>
                    <w:t>排放量</w:t>
                  </w:r>
                </w:p>
              </w:tc>
              <w:tc>
                <w:tcPr>
                  <w:tcW w:w="625" w:type="pct"/>
                  <w:vAlign w:val="center"/>
                </w:tcPr>
                <w:p w:rsidR="00FC2044" w:rsidRPr="00D14FEE" w:rsidRDefault="00BF636A">
                  <w:pPr>
                    <w:pStyle w:val="afe"/>
                    <w:spacing w:line="240" w:lineRule="auto"/>
                    <w:ind w:firstLineChars="0" w:firstLine="0"/>
                    <w:jc w:val="center"/>
                    <w:rPr>
                      <w:b/>
                      <w:color w:val="000000" w:themeColor="text1"/>
                      <w:sz w:val="21"/>
                      <w:szCs w:val="21"/>
                    </w:rPr>
                  </w:pPr>
                  <w:r w:rsidRPr="00D14FEE">
                    <w:rPr>
                      <w:b/>
                      <w:color w:val="000000" w:themeColor="text1"/>
                      <w:sz w:val="21"/>
                      <w:szCs w:val="21"/>
                    </w:rPr>
                    <w:t>排放浓度</w:t>
                  </w:r>
                </w:p>
              </w:tc>
              <w:tc>
                <w:tcPr>
                  <w:tcW w:w="1480" w:type="pct"/>
                  <w:vAlign w:val="center"/>
                </w:tcPr>
                <w:p w:rsidR="00FC2044" w:rsidRPr="00D14FEE" w:rsidRDefault="00BF636A">
                  <w:pPr>
                    <w:pStyle w:val="afe"/>
                    <w:spacing w:line="240" w:lineRule="auto"/>
                    <w:ind w:firstLineChars="0" w:firstLine="0"/>
                    <w:jc w:val="center"/>
                    <w:rPr>
                      <w:b/>
                      <w:color w:val="000000" w:themeColor="text1"/>
                      <w:sz w:val="21"/>
                      <w:szCs w:val="21"/>
                    </w:rPr>
                  </w:pPr>
                  <w:r w:rsidRPr="00D14FEE">
                    <w:rPr>
                      <w:b/>
                      <w:color w:val="000000" w:themeColor="text1"/>
                      <w:sz w:val="21"/>
                      <w:szCs w:val="21"/>
                    </w:rPr>
                    <w:t>执行标准</w:t>
                  </w:r>
                </w:p>
              </w:tc>
            </w:tr>
            <w:tr w:rsidR="00FC2044" w:rsidRPr="00D14FEE" w:rsidTr="00D14FEE">
              <w:trPr>
                <w:trHeight w:val="340"/>
              </w:trPr>
              <w:tc>
                <w:tcPr>
                  <w:tcW w:w="414" w:type="pct"/>
                  <w:vMerge w:val="restart"/>
                  <w:vAlign w:val="center"/>
                </w:tcPr>
                <w:p w:rsidR="00FC2044" w:rsidRPr="00D14FEE" w:rsidRDefault="00BF636A">
                  <w:pPr>
                    <w:pStyle w:val="afe"/>
                    <w:spacing w:line="240" w:lineRule="auto"/>
                    <w:ind w:firstLineChars="0" w:firstLine="0"/>
                    <w:jc w:val="center"/>
                    <w:rPr>
                      <w:color w:val="000000" w:themeColor="text1"/>
                      <w:sz w:val="21"/>
                      <w:szCs w:val="21"/>
                    </w:rPr>
                  </w:pPr>
                  <w:r w:rsidRPr="00D14FEE">
                    <w:rPr>
                      <w:color w:val="000000" w:themeColor="text1"/>
                      <w:sz w:val="21"/>
                      <w:szCs w:val="21"/>
                    </w:rPr>
                    <w:t>废水</w:t>
                  </w:r>
                </w:p>
              </w:tc>
              <w:tc>
                <w:tcPr>
                  <w:tcW w:w="419" w:type="pct"/>
                  <w:vMerge w:val="restart"/>
                  <w:vAlign w:val="center"/>
                </w:tcPr>
                <w:p w:rsidR="00FC2044" w:rsidRPr="00D14FEE" w:rsidRDefault="00BF636A">
                  <w:pPr>
                    <w:pStyle w:val="aff"/>
                    <w:spacing w:line="240" w:lineRule="auto"/>
                    <w:ind w:firstLineChars="0" w:firstLine="0"/>
                    <w:rPr>
                      <w:color w:val="000000" w:themeColor="text1"/>
                    </w:rPr>
                  </w:pPr>
                  <w:r w:rsidRPr="00D14FEE">
                    <w:rPr>
                      <w:color w:val="000000" w:themeColor="text1"/>
                    </w:rPr>
                    <w:t>生活污水</w:t>
                  </w:r>
                </w:p>
              </w:tc>
              <w:tc>
                <w:tcPr>
                  <w:tcW w:w="570" w:type="pct"/>
                  <w:vAlign w:val="center"/>
                </w:tcPr>
                <w:p w:rsidR="00FC2044" w:rsidRPr="00D14FEE" w:rsidRDefault="00BF636A">
                  <w:pPr>
                    <w:spacing w:line="240" w:lineRule="auto"/>
                    <w:ind w:firstLineChars="0" w:firstLine="0"/>
                    <w:jc w:val="center"/>
                    <w:rPr>
                      <w:color w:val="000000" w:themeColor="text1"/>
                      <w:sz w:val="21"/>
                      <w:szCs w:val="21"/>
                    </w:rPr>
                  </w:pPr>
                  <w:r w:rsidRPr="00D14FEE">
                    <w:rPr>
                      <w:color w:val="000000" w:themeColor="text1"/>
                      <w:sz w:val="21"/>
                      <w:szCs w:val="21"/>
                    </w:rPr>
                    <w:t>COD</w:t>
                  </w:r>
                </w:p>
              </w:tc>
              <w:tc>
                <w:tcPr>
                  <w:tcW w:w="941" w:type="pct"/>
                  <w:vMerge w:val="restart"/>
                  <w:vAlign w:val="center"/>
                </w:tcPr>
                <w:p w:rsidR="00FC2044" w:rsidRPr="00D14FEE" w:rsidRDefault="00BF636A">
                  <w:pPr>
                    <w:pStyle w:val="afe"/>
                    <w:spacing w:line="240" w:lineRule="auto"/>
                    <w:ind w:firstLineChars="0" w:firstLine="0"/>
                    <w:jc w:val="center"/>
                    <w:rPr>
                      <w:color w:val="000000" w:themeColor="text1"/>
                      <w:sz w:val="21"/>
                      <w:szCs w:val="21"/>
                    </w:rPr>
                  </w:pPr>
                  <w:r w:rsidRPr="00D14FEE">
                    <w:rPr>
                      <w:color w:val="000000" w:themeColor="text1"/>
                      <w:sz w:val="21"/>
                      <w:szCs w:val="21"/>
                    </w:rPr>
                    <w:t>化粪池</w:t>
                  </w:r>
                </w:p>
              </w:tc>
              <w:tc>
                <w:tcPr>
                  <w:tcW w:w="550" w:type="pct"/>
                  <w:vAlign w:val="center"/>
                </w:tcPr>
                <w:p w:rsidR="00FC2044" w:rsidRPr="00D14FEE" w:rsidRDefault="00D72DEE" w:rsidP="006B2C39">
                  <w:pPr>
                    <w:spacing w:line="240" w:lineRule="auto"/>
                    <w:ind w:firstLineChars="0" w:firstLine="0"/>
                    <w:jc w:val="center"/>
                    <w:rPr>
                      <w:color w:val="000000" w:themeColor="text1"/>
                      <w:sz w:val="21"/>
                      <w:szCs w:val="21"/>
                    </w:rPr>
                  </w:pPr>
                  <w:r w:rsidRPr="00D14FEE">
                    <w:rPr>
                      <w:rFonts w:hint="eastAsia"/>
                      <w:color w:val="000000" w:themeColor="text1"/>
                      <w:sz w:val="21"/>
                      <w:szCs w:val="21"/>
                    </w:rPr>
                    <w:t>0.0</w:t>
                  </w:r>
                  <w:r w:rsidR="006B2C39">
                    <w:rPr>
                      <w:rFonts w:hint="eastAsia"/>
                      <w:color w:val="000000" w:themeColor="text1"/>
                      <w:sz w:val="21"/>
                      <w:szCs w:val="21"/>
                    </w:rPr>
                    <w:t>6</w:t>
                  </w:r>
                  <w:r w:rsidR="00BF636A" w:rsidRPr="00D14FEE">
                    <w:rPr>
                      <w:color w:val="000000" w:themeColor="text1"/>
                      <w:sz w:val="21"/>
                      <w:szCs w:val="21"/>
                    </w:rPr>
                    <w:t>t/a</w:t>
                  </w:r>
                </w:p>
              </w:tc>
              <w:tc>
                <w:tcPr>
                  <w:tcW w:w="625" w:type="pct"/>
                  <w:vAlign w:val="center"/>
                </w:tcPr>
                <w:p w:rsidR="00FC2044" w:rsidRPr="00D14FEE" w:rsidRDefault="00D72DEE">
                  <w:pPr>
                    <w:spacing w:line="240" w:lineRule="auto"/>
                    <w:ind w:firstLineChars="0" w:firstLine="0"/>
                    <w:jc w:val="center"/>
                    <w:rPr>
                      <w:color w:val="000000" w:themeColor="text1"/>
                      <w:sz w:val="21"/>
                      <w:szCs w:val="21"/>
                    </w:rPr>
                  </w:pPr>
                  <w:r w:rsidRPr="00D14FEE">
                    <w:rPr>
                      <w:rFonts w:hint="eastAsia"/>
                      <w:color w:val="000000" w:themeColor="text1"/>
                      <w:sz w:val="21"/>
                      <w:szCs w:val="21"/>
                    </w:rPr>
                    <w:t>300</w:t>
                  </w:r>
                  <w:r w:rsidR="00BF636A" w:rsidRPr="00D14FEE">
                    <w:rPr>
                      <w:color w:val="000000" w:themeColor="text1"/>
                      <w:sz w:val="21"/>
                      <w:szCs w:val="21"/>
                    </w:rPr>
                    <w:t>mg/L</w:t>
                  </w:r>
                </w:p>
              </w:tc>
              <w:tc>
                <w:tcPr>
                  <w:tcW w:w="1480" w:type="pct"/>
                  <w:vMerge w:val="restart"/>
                  <w:vAlign w:val="center"/>
                </w:tcPr>
                <w:p w:rsidR="00FC2044" w:rsidRPr="00D14FEE" w:rsidRDefault="00D14FEE">
                  <w:pPr>
                    <w:pStyle w:val="afe"/>
                    <w:spacing w:line="240" w:lineRule="auto"/>
                    <w:ind w:firstLineChars="0" w:firstLine="0"/>
                    <w:jc w:val="center"/>
                    <w:rPr>
                      <w:color w:val="000000" w:themeColor="text1"/>
                      <w:sz w:val="21"/>
                      <w:szCs w:val="21"/>
                    </w:rPr>
                  </w:pPr>
                  <w:r w:rsidRPr="00D14FEE">
                    <w:rPr>
                      <w:color w:val="000000" w:themeColor="text1"/>
                      <w:sz w:val="21"/>
                      <w:szCs w:val="21"/>
                    </w:rPr>
                    <w:t>《污水综合排放标准》（</w:t>
                  </w:r>
                  <w:r w:rsidRPr="00D14FEE">
                    <w:rPr>
                      <w:color w:val="000000" w:themeColor="text1"/>
                      <w:sz w:val="21"/>
                      <w:szCs w:val="21"/>
                    </w:rPr>
                    <w:t>GB8978-1996</w:t>
                  </w:r>
                  <w:r w:rsidRPr="00D14FEE">
                    <w:rPr>
                      <w:color w:val="000000" w:themeColor="text1"/>
                      <w:sz w:val="21"/>
                      <w:szCs w:val="21"/>
                    </w:rPr>
                    <w:t>）三级标准和《污水排入城镇下水道水质标准》（</w:t>
                  </w:r>
                  <w:r w:rsidRPr="00D14FEE">
                    <w:rPr>
                      <w:color w:val="000000" w:themeColor="text1"/>
                      <w:sz w:val="21"/>
                      <w:szCs w:val="21"/>
                    </w:rPr>
                    <w:t>GB31962-2015</w:t>
                  </w:r>
                  <w:r w:rsidRPr="00D14FEE">
                    <w:rPr>
                      <w:color w:val="000000" w:themeColor="text1"/>
                      <w:sz w:val="21"/>
                      <w:szCs w:val="21"/>
                    </w:rPr>
                    <w:t>）</w:t>
                  </w:r>
                  <w:r w:rsidRPr="00D14FEE">
                    <w:rPr>
                      <w:color w:val="000000" w:themeColor="text1"/>
                      <w:sz w:val="21"/>
                      <w:szCs w:val="21"/>
                    </w:rPr>
                    <w:t>B</w:t>
                  </w:r>
                  <w:r w:rsidRPr="00D14FEE">
                    <w:rPr>
                      <w:color w:val="000000" w:themeColor="text1"/>
                      <w:sz w:val="21"/>
                      <w:szCs w:val="21"/>
                    </w:rPr>
                    <w:t>级标准</w:t>
                  </w:r>
                </w:p>
              </w:tc>
            </w:tr>
            <w:tr w:rsidR="00FC2044" w:rsidRPr="00D14FEE" w:rsidTr="00D14FEE">
              <w:trPr>
                <w:trHeight w:val="340"/>
              </w:trPr>
              <w:tc>
                <w:tcPr>
                  <w:tcW w:w="414" w:type="pct"/>
                  <w:vMerge/>
                  <w:vAlign w:val="center"/>
                </w:tcPr>
                <w:p w:rsidR="00FC2044" w:rsidRPr="00D14FEE" w:rsidRDefault="00FC2044">
                  <w:pPr>
                    <w:widowControl/>
                    <w:spacing w:line="240" w:lineRule="auto"/>
                    <w:ind w:firstLineChars="0" w:firstLine="0"/>
                    <w:jc w:val="center"/>
                    <w:rPr>
                      <w:color w:val="000000" w:themeColor="text1"/>
                      <w:sz w:val="21"/>
                      <w:szCs w:val="21"/>
                    </w:rPr>
                  </w:pPr>
                </w:p>
              </w:tc>
              <w:tc>
                <w:tcPr>
                  <w:tcW w:w="419" w:type="pct"/>
                  <w:vMerge/>
                  <w:vAlign w:val="center"/>
                </w:tcPr>
                <w:p w:rsidR="00FC2044" w:rsidRPr="00D14FEE" w:rsidRDefault="00FC2044">
                  <w:pPr>
                    <w:widowControl/>
                    <w:spacing w:line="240" w:lineRule="auto"/>
                    <w:ind w:firstLineChars="0" w:firstLine="0"/>
                    <w:jc w:val="center"/>
                    <w:rPr>
                      <w:color w:val="000000" w:themeColor="text1"/>
                      <w:sz w:val="21"/>
                      <w:szCs w:val="21"/>
                    </w:rPr>
                  </w:pPr>
                </w:p>
              </w:tc>
              <w:tc>
                <w:tcPr>
                  <w:tcW w:w="570" w:type="pct"/>
                  <w:vAlign w:val="center"/>
                </w:tcPr>
                <w:p w:rsidR="00FC2044" w:rsidRPr="00D14FEE" w:rsidRDefault="00BF636A">
                  <w:pPr>
                    <w:spacing w:line="240" w:lineRule="auto"/>
                    <w:ind w:firstLineChars="0" w:firstLine="0"/>
                    <w:jc w:val="center"/>
                    <w:rPr>
                      <w:color w:val="000000" w:themeColor="text1"/>
                      <w:sz w:val="21"/>
                      <w:szCs w:val="21"/>
                    </w:rPr>
                  </w:pPr>
                  <w:r w:rsidRPr="00D14FEE">
                    <w:rPr>
                      <w:color w:val="000000" w:themeColor="text1"/>
                      <w:sz w:val="21"/>
                      <w:szCs w:val="21"/>
                    </w:rPr>
                    <w:t>BOD</w:t>
                  </w:r>
                  <w:r w:rsidRPr="00D14FEE">
                    <w:rPr>
                      <w:color w:val="000000" w:themeColor="text1"/>
                      <w:sz w:val="21"/>
                      <w:szCs w:val="21"/>
                      <w:vertAlign w:val="subscript"/>
                    </w:rPr>
                    <w:t>5</w:t>
                  </w:r>
                </w:p>
              </w:tc>
              <w:tc>
                <w:tcPr>
                  <w:tcW w:w="941" w:type="pct"/>
                  <w:vMerge/>
                  <w:vAlign w:val="center"/>
                </w:tcPr>
                <w:p w:rsidR="00FC2044" w:rsidRPr="00D14FEE" w:rsidRDefault="00FC2044">
                  <w:pPr>
                    <w:widowControl/>
                    <w:spacing w:line="240" w:lineRule="auto"/>
                    <w:ind w:firstLineChars="0" w:firstLine="0"/>
                    <w:jc w:val="center"/>
                    <w:rPr>
                      <w:color w:val="000000" w:themeColor="text1"/>
                      <w:sz w:val="21"/>
                      <w:szCs w:val="21"/>
                    </w:rPr>
                  </w:pPr>
                </w:p>
              </w:tc>
              <w:tc>
                <w:tcPr>
                  <w:tcW w:w="550" w:type="pct"/>
                  <w:vAlign w:val="center"/>
                </w:tcPr>
                <w:p w:rsidR="00FC2044" w:rsidRPr="00D14FEE" w:rsidRDefault="00BF636A" w:rsidP="006B2C39">
                  <w:pPr>
                    <w:spacing w:line="240" w:lineRule="auto"/>
                    <w:ind w:firstLineChars="0" w:firstLine="0"/>
                    <w:jc w:val="center"/>
                    <w:rPr>
                      <w:color w:val="000000" w:themeColor="text1"/>
                      <w:sz w:val="21"/>
                      <w:szCs w:val="21"/>
                    </w:rPr>
                  </w:pPr>
                  <w:r w:rsidRPr="00D14FEE">
                    <w:rPr>
                      <w:color w:val="000000" w:themeColor="text1"/>
                      <w:sz w:val="21"/>
                      <w:szCs w:val="21"/>
                    </w:rPr>
                    <w:t>0</w:t>
                  </w:r>
                  <w:r w:rsidR="00D72DEE" w:rsidRPr="00D14FEE">
                    <w:rPr>
                      <w:rFonts w:hint="eastAsia"/>
                      <w:color w:val="000000" w:themeColor="text1"/>
                      <w:sz w:val="21"/>
                      <w:szCs w:val="21"/>
                    </w:rPr>
                    <w:t>.0</w:t>
                  </w:r>
                  <w:r w:rsidR="006B2C39">
                    <w:rPr>
                      <w:rFonts w:hint="eastAsia"/>
                      <w:color w:val="000000" w:themeColor="text1"/>
                      <w:sz w:val="21"/>
                      <w:szCs w:val="21"/>
                    </w:rPr>
                    <w:t>32</w:t>
                  </w:r>
                  <w:r w:rsidRPr="00D14FEE">
                    <w:rPr>
                      <w:color w:val="000000" w:themeColor="text1"/>
                      <w:sz w:val="21"/>
                      <w:szCs w:val="21"/>
                    </w:rPr>
                    <w:t>t/a</w:t>
                  </w:r>
                </w:p>
              </w:tc>
              <w:tc>
                <w:tcPr>
                  <w:tcW w:w="625" w:type="pct"/>
                  <w:vAlign w:val="center"/>
                </w:tcPr>
                <w:p w:rsidR="00FC2044" w:rsidRPr="00D14FEE" w:rsidRDefault="00D72DEE">
                  <w:pPr>
                    <w:spacing w:line="240" w:lineRule="auto"/>
                    <w:ind w:firstLineChars="0" w:firstLine="0"/>
                    <w:jc w:val="center"/>
                    <w:rPr>
                      <w:color w:val="000000" w:themeColor="text1"/>
                      <w:sz w:val="21"/>
                      <w:szCs w:val="21"/>
                    </w:rPr>
                  </w:pPr>
                  <w:r w:rsidRPr="00D14FEE">
                    <w:rPr>
                      <w:rFonts w:hint="eastAsia"/>
                      <w:color w:val="000000" w:themeColor="text1"/>
                      <w:sz w:val="21"/>
                      <w:szCs w:val="21"/>
                    </w:rPr>
                    <w:t>150</w:t>
                  </w:r>
                  <w:r w:rsidR="00BF636A" w:rsidRPr="00D14FEE">
                    <w:rPr>
                      <w:color w:val="000000" w:themeColor="text1"/>
                      <w:sz w:val="21"/>
                      <w:szCs w:val="21"/>
                    </w:rPr>
                    <w:t>mg/L</w:t>
                  </w:r>
                </w:p>
              </w:tc>
              <w:tc>
                <w:tcPr>
                  <w:tcW w:w="1480" w:type="pct"/>
                  <w:vMerge/>
                  <w:vAlign w:val="center"/>
                </w:tcPr>
                <w:p w:rsidR="00FC2044" w:rsidRPr="00D14FEE" w:rsidRDefault="00FC2044">
                  <w:pPr>
                    <w:widowControl/>
                    <w:spacing w:line="240" w:lineRule="auto"/>
                    <w:ind w:firstLineChars="0" w:firstLine="0"/>
                    <w:jc w:val="center"/>
                    <w:rPr>
                      <w:color w:val="000000" w:themeColor="text1"/>
                      <w:sz w:val="21"/>
                      <w:szCs w:val="21"/>
                    </w:rPr>
                  </w:pPr>
                </w:p>
              </w:tc>
            </w:tr>
            <w:tr w:rsidR="00FC2044" w:rsidRPr="00D14FEE" w:rsidTr="00D14FEE">
              <w:trPr>
                <w:trHeight w:val="340"/>
              </w:trPr>
              <w:tc>
                <w:tcPr>
                  <w:tcW w:w="414" w:type="pct"/>
                  <w:vMerge/>
                  <w:vAlign w:val="center"/>
                </w:tcPr>
                <w:p w:rsidR="00FC2044" w:rsidRPr="00D14FEE" w:rsidRDefault="00FC2044">
                  <w:pPr>
                    <w:widowControl/>
                    <w:spacing w:line="240" w:lineRule="auto"/>
                    <w:ind w:firstLineChars="0" w:firstLine="0"/>
                    <w:jc w:val="center"/>
                    <w:rPr>
                      <w:color w:val="000000" w:themeColor="text1"/>
                      <w:sz w:val="21"/>
                      <w:szCs w:val="21"/>
                    </w:rPr>
                  </w:pPr>
                </w:p>
              </w:tc>
              <w:tc>
                <w:tcPr>
                  <w:tcW w:w="419" w:type="pct"/>
                  <w:vMerge/>
                  <w:vAlign w:val="center"/>
                </w:tcPr>
                <w:p w:rsidR="00FC2044" w:rsidRPr="00D14FEE" w:rsidRDefault="00FC2044">
                  <w:pPr>
                    <w:widowControl/>
                    <w:spacing w:line="240" w:lineRule="auto"/>
                    <w:ind w:firstLineChars="0" w:firstLine="0"/>
                    <w:jc w:val="center"/>
                    <w:rPr>
                      <w:color w:val="000000" w:themeColor="text1"/>
                      <w:sz w:val="21"/>
                      <w:szCs w:val="21"/>
                    </w:rPr>
                  </w:pPr>
                </w:p>
              </w:tc>
              <w:tc>
                <w:tcPr>
                  <w:tcW w:w="570" w:type="pct"/>
                  <w:vAlign w:val="center"/>
                </w:tcPr>
                <w:p w:rsidR="00FC2044" w:rsidRPr="00D14FEE" w:rsidRDefault="00BF636A">
                  <w:pPr>
                    <w:spacing w:line="240" w:lineRule="auto"/>
                    <w:ind w:firstLineChars="0" w:firstLine="0"/>
                    <w:jc w:val="center"/>
                    <w:rPr>
                      <w:color w:val="000000" w:themeColor="text1"/>
                      <w:sz w:val="21"/>
                      <w:szCs w:val="21"/>
                    </w:rPr>
                  </w:pPr>
                  <w:r w:rsidRPr="00D14FEE">
                    <w:rPr>
                      <w:color w:val="000000" w:themeColor="text1"/>
                      <w:sz w:val="21"/>
                      <w:szCs w:val="21"/>
                    </w:rPr>
                    <w:t>SS</w:t>
                  </w:r>
                </w:p>
              </w:tc>
              <w:tc>
                <w:tcPr>
                  <w:tcW w:w="941" w:type="pct"/>
                  <w:vMerge/>
                  <w:vAlign w:val="center"/>
                </w:tcPr>
                <w:p w:rsidR="00FC2044" w:rsidRPr="00D14FEE" w:rsidRDefault="00FC2044">
                  <w:pPr>
                    <w:widowControl/>
                    <w:spacing w:line="240" w:lineRule="auto"/>
                    <w:ind w:firstLineChars="0" w:firstLine="0"/>
                    <w:jc w:val="center"/>
                    <w:rPr>
                      <w:color w:val="000000" w:themeColor="text1"/>
                      <w:sz w:val="21"/>
                      <w:szCs w:val="21"/>
                    </w:rPr>
                  </w:pPr>
                </w:p>
              </w:tc>
              <w:tc>
                <w:tcPr>
                  <w:tcW w:w="550" w:type="pct"/>
                  <w:vAlign w:val="center"/>
                </w:tcPr>
                <w:p w:rsidR="00FC2044" w:rsidRPr="00D14FEE" w:rsidRDefault="00BF636A" w:rsidP="006B2C39">
                  <w:pPr>
                    <w:spacing w:line="240" w:lineRule="auto"/>
                    <w:ind w:firstLineChars="0" w:firstLine="0"/>
                    <w:jc w:val="center"/>
                    <w:rPr>
                      <w:color w:val="000000" w:themeColor="text1"/>
                      <w:sz w:val="21"/>
                      <w:szCs w:val="21"/>
                    </w:rPr>
                  </w:pPr>
                  <w:r w:rsidRPr="00D14FEE">
                    <w:rPr>
                      <w:color w:val="000000" w:themeColor="text1"/>
                      <w:sz w:val="21"/>
                      <w:szCs w:val="21"/>
                    </w:rPr>
                    <w:t>0</w:t>
                  </w:r>
                  <w:r w:rsidR="00D72DEE" w:rsidRPr="00D14FEE">
                    <w:rPr>
                      <w:rFonts w:hint="eastAsia"/>
                      <w:color w:val="000000" w:themeColor="text1"/>
                      <w:sz w:val="21"/>
                      <w:szCs w:val="21"/>
                    </w:rPr>
                    <w:t>.</w:t>
                  </w:r>
                  <w:r w:rsidR="006B2C39">
                    <w:rPr>
                      <w:rFonts w:hint="eastAsia"/>
                      <w:color w:val="000000" w:themeColor="text1"/>
                      <w:sz w:val="21"/>
                      <w:szCs w:val="21"/>
                    </w:rPr>
                    <w:t>06</w:t>
                  </w:r>
                  <w:r w:rsidRPr="00D14FEE">
                    <w:rPr>
                      <w:color w:val="000000" w:themeColor="text1"/>
                      <w:sz w:val="21"/>
                      <w:szCs w:val="21"/>
                    </w:rPr>
                    <w:t>t/a</w:t>
                  </w:r>
                </w:p>
              </w:tc>
              <w:tc>
                <w:tcPr>
                  <w:tcW w:w="625" w:type="pct"/>
                  <w:vAlign w:val="center"/>
                </w:tcPr>
                <w:p w:rsidR="00FC2044" w:rsidRPr="00D14FEE" w:rsidRDefault="00D72DEE">
                  <w:pPr>
                    <w:spacing w:line="240" w:lineRule="auto"/>
                    <w:ind w:firstLineChars="0" w:firstLine="0"/>
                    <w:jc w:val="center"/>
                    <w:rPr>
                      <w:color w:val="000000" w:themeColor="text1"/>
                      <w:sz w:val="21"/>
                      <w:szCs w:val="21"/>
                    </w:rPr>
                  </w:pPr>
                  <w:r w:rsidRPr="00D14FEE">
                    <w:rPr>
                      <w:rFonts w:hint="eastAsia"/>
                      <w:color w:val="000000" w:themeColor="text1"/>
                      <w:sz w:val="21"/>
                      <w:szCs w:val="21"/>
                    </w:rPr>
                    <w:t>28</w:t>
                  </w:r>
                  <w:r w:rsidR="00BF636A" w:rsidRPr="00D14FEE">
                    <w:rPr>
                      <w:color w:val="000000" w:themeColor="text1"/>
                      <w:sz w:val="21"/>
                      <w:szCs w:val="21"/>
                    </w:rPr>
                    <w:t>0mg/L</w:t>
                  </w:r>
                </w:p>
              </w:tc>
              <w:tc>
                <w:tcPr>
                  <w:tcW w:w="1480" w:type="pct"/>
                  <w:vMerge/>
                  <w:vAlign w:val="center"/>
                </w:tcPr>
                <w:p w:rsidR="00FC2044" w:rsidRPr="00D14FEE" w:rsidRDefault="00FC2044">
                  <w:pPr>
                    <w:widowControl/>
                    <w:spacing w:line="240" w:lineRule="auto"/>
                    <w:ind w:firstLineChars="0" w:firstLine="0"/>
                    <w:jc w:val="center"/>
                    <w:rPr>
                      <w:color w:val="000000" w:themeColor="text1"/>
                      <w:sz w:val="21"/>
                      <w:szCs w:val="21"/>
                    </w:rPr>
                  </w:pPr>
                </w:p>
              </w:tc>
            </w:tr>
            <w:tr w:rsidR="009901BE" w:rsidRPr="00D14FEE" w:rsidTr="00D14FEE">
              <w:trPr>
                <w:trHeight w:val="355"/>
              </w:trPr>
              <w:tc>
                <w:tcPr>
                  <w:tcW w:w="414" w:type="pct"/>
                  <w:vMerge/>
                  <w:vAlign w:val="center"/>
                </w:tcPr>
                <w:p w:rsidR="009901BE" w:rsidRPr="00D14FEE" w:rsidRDefault="009901BE">
                  <w:pPr>
                    <w:widowControl/>
                    <w:spacing w:line="240" w:lineRule="auto"/>
                    <w:ind w:firstLineChars="0" w:firstLine="0"/>
                    <w:jc w:val="center"/>
                    <w:rPr>
                      <w:color w:val="000000" w:themeColor="text1"/>
                      <w:sz w:val="21"/>
                      <w:szCs w:val="21"/>
                    </w:rPr>
                  </w:pPr>
                </w:p>
              </w:tc>
              <w:tc>
                <w:tcPr>
                  <w:tcW w:w="419" w:type="pct"/>
                  <w:vMerge/>
                  <w:vAlign w:val="center"/>
                </w:tcPr>
                <w:p w:rsidR="009901BE" w:rsidRPr="00D14FEE" w:rsidRDefault="009901BE">
                  <w:pPr>
                    <w:spacing w:line="240" w:lineRule="auto"/>
                    <w:ind w:firstLineChars="0" w:firstLine="0"/>
                    <w:jc w:val="center"/>
                    <w:rPr>
                      <w:color w:val="000000" w:themeColor="text1"/>
                      <w:sz w:val="21"/>
                      <w:szCs w:val="21"/>
                    </w:rPr>
                  </w:pPr>
                </w:p>
              </w:tc>
              <w:tc>
                <w:tcPr>
                  <w:tcW w:w="570" w:type="pct"/>
                  <w:vAlign w:val="center"/>
                </w:tcPr>
                <w:p w:rsidR="009901BE" w:rsidRPr="00D14FEE" w:rsidRDefault="009901BE">
                  <w:pPr>
                    <w:spacing w:line="240" w:lineRule="auto"/>
                    <w:ind w:firstLineChars="0" w:firstLine="0"/>
                    <w:jc w:val="center"/>
                    <w:rPr>
                      <w:color w:val="000000" w:themeColor="text1"/>
                      <w:sz w:val="21"/>
                      <w:szCs w:val="21"/>
                    </w:rPr>
                  </w:pPr>
                  <w:r w:rsidRPr="00D14FEE">
                    <w:rPr>
                      <w:color w:val="000000" w:themeColor="text1"/>
                      <w:sz w:val="21"/>
                      <w:szCs w:val="21"/>
                    </w:rPr>
                    <w:t>氨氮</w:t>
                  </w:r>
                </w:p>
              </w:tc>
              <w:tc>
                <w:tcPr>
                  <w:tcW w:w="941" w:type="pct"/>
                  <w:vMerge/>
                  <w:vAlign w:val="center"/>
                </w:tcPr>
                <w:p w:rsidR="009901BE" w:rsidRPr="00D14FEE" w:rsidRDefault="009901BE">
                  <w:pPr>
                    <w:spacing w:line="240" w:lineRule="auto"/>
                    <w:ind w:firstLineChars="0" w:firstLine="0"/>
                    <w:jc w:val="center"/>
                    <w:rPr>
                      <w:color w:val="000000" w:themeColor="text1"/>
                      <w:sz w:val="21"/>
                      <w:szCs w:val="21"/>
                    </w:rPr>
                  </w:pPr>
                </w:p>
              </w:tc>
              <w:tc>
                <w:tcPr>
                  <w:tcW w:w="550" w:type="pct"/>
                  <w:vAlign w:val="center"/>
                </w:tcPr>
                <w:p w:rsidR="009901BE" w:rsidRPr="00D14FEE" w:rsidRDefault="009901BE" w:rsidP="006B2C39">
                  <w:pPr>
                    <w:spacing w:line="240" w:lineRule="auto"/>
                    <w:ind w:firstLineChars="0" w:firstLine="0"/>
                    <w:jc w:val="center"/>
                    <w:rPr>
                      <w:color w:val="000000" w:themeColor="text1"/>
                      <w:sz w:val="21"/>
                      <w:szCs w:val="21"/>
                    </w:rPr>
                  </w:pPr>
                  <w:r w:rsidRPr="00D14FEE">
                    <w:rPr>
                      <w:color w:val="000000" w:themeColor="text1"/>
                      <w:sz w:val="21"/>
                      <w:szCs w:val="21"/>
                    </w:rPr>
                    <w:t>0</w:t>
                  </w:r>
                  <w:r w:rsidR="00D72DEE" w:rsidRPr="00D14FEE">
                    <w:rPr>
                      <w:rFonts w:hint="eastAsia"/>
                      <w:color w:val="000000" w:themeColor="text1"/>
                      <w:sz w:val="21"/>
                      <w:szCs w:val="21"/>
                    </w:rPr>
                    <w:t>.0</w:t>
                  </w:r>
                  <w:r w:rsidR="006B2C39">
                    <w:rPr>
                      <w:rFonts w:hint="eastAsia"/>
                      <w:color w:val="000000" w:themeColor="text1"/>
                      <w:sz w:val="21"/>
                      <w:szCs w:val="21"/>
                    </w:rPr>
                    <w:t>08</w:t>
                  </w:r>
                  <w:r w:rsidRPr="00D14FEE">
                    <w:rPr>
                      <w:color w:val="000000" w:themeColor="text1"/>
                      <w:sz w:val="21"/>
                      <w:szCs w:val="21"/>
                    </w:rPr>
                    <w:t>t/a</w:t>
                  </w:r>
                </w:p>
              </w:tc>
              <w:tc>
                <w:tcPr>
                  <w:tcW w:w="625" w:type="pct"/>
                  <w:vAlign w:val="center"/>
                </w:tcPr>
                <w:p w:rsidR="009901BE" w:rsidRPr="00D14FEE" w:rsidRDefault="00D72DEE">
                  <w:pPr>
                    <w:spacing w:line="240" w:lineRule="auto"/>
                    <w:ind w:firstLineChars="0" w:firstLine="0"/>
                    <w:jc w:val="center"/>
                    <w:rPr>
                      <w:color w:val="000000" w:themeColor="text1"/>
                      <w:sz w:val="21"/>
                      <w:szCs w:val="21"/>
                    </w:rPr>
                  </w:pPr>
                  <w:r w:rsidRPr="00D14FEE">
                    <w:rPr>
                      <w:rFonts w:hint="eastAsia"/>
                      <w:color w:val="000000" w:themeColor="text1"/>
                      <w:sz w:val="21"/>
                      <w:szCs w:val="21"/>
                    </w:rPr>
                    <w:t>4</w:t>
                  </w:r>
                  <w:r w:rsidR="009901BE" w:rsidRPr="00D14FEE">
                    <w:rPr>
                      <w:color w:val="000000" w:themeColor="text1"/>
                      <w:sz w:val="21"/>
                      <w:szCs w:val="21"/>
                    </w:rPr>
                    <w:t>0mg/L</w:t>
                  </w:r>
                </w:p>
              </w:tc>
              <w:tc>
                <w:tcPr>
                  <w:tcW w:w="1480" w:type="pct"/>
                  <w:vMerge/>
                  <w:vAlign w:val="center"/>
                </w:tcPr>
                <w:p w:rsidR="009901BE" w:rsidRPr="00D14FEE" w:rsidRDefault="009901BE">
                  <w:pPr>
                    <w:widowControl/>
                    <w:spacing w:line="240" w:lineRule="auto"/>
                    <w:ind w:firstLineChars="0" w:firstLine="0"/>
                    <w:jc w:val="center"/>
                    <w:rPr>
                      <w:color w:val="000000" w:themeColor="text1"/>
                      <w:sz w:val="21"/>
                      <w:szCs w:val="21"/>
                    </w:rPr>
                  </w:pPr>
                </w:p>
              </w:tc>
            </w:tr>
            <w:tr w:rsidR="00FC2044" w:rsidRPr="00D14FEE" w:rsidTr="00D14FEE">
              <w:trPr>
                <w:trHeight w:val="340"/>
              </w:trPr>
              <w:tc>
                <w:tcPr>
                  <w:tcW w:w="414" w:type="pct"/>
                  <w:vAlign w:val="center"/>
                </w:tcPr>
                <w:p w:rsidR="00FC2044" w:rsidRPr="00D14FEE" w:rsidRDefault="00BF636A">
                  <w:pPr>
                    <w:pStyle w:val="afe"/>
                    <w:spacing w:line="240" w:lineRule="auto"/>
                    <w:ind w:firstLineChars="0" w:firstLine="0"/>
                    <w:jc w:val="center"/>
                    <w:rPr>
                      <w:color w:val="000000" w:themeColor="text1"/>
                      <w:sz w:val="21"/>
                      <w:szCs w:val="21"/>
                    </w:rPr>
                  </w:pPr>
                  <w:r w:rsidRPr="00D14FEE">
                    <w:rPr>
                      <w:color w:val="000000" w:themeColor="text1"/>
                      <w:sz w:val="21"/>
                      <w:szCs w:val="21"/>
                    </w:rPr>
                    <w:t>噪声</w:t>
                  </w:r>
                </w:p>
              </w:tc>
              <w:tc>
                <w:tcPr>
                  <w:tcW w:w="419" w:type="pct"/>
                  <w:vAlign w:val="center"/>
                </w:tcPr>
                <w:p w:rsidR="00FC2044" w:rsidRPr="00D14FEE" w:rsidRDefault="00BF636A">
                  <w:pPr>
                    <w:pStyle w:val="aff"/>
                    <w:spacing w:line="240" w:lineRule="auto"/>
                    <w:ind w:firstLineChars="0" w:firstLine="0"/>
                    <w:rPr>
                      <w:color w:val="000000" w:themeColor="text1"/>
                    </w:rPr>
                  </w:pPr>
                  <w:r w:rsidRPr="00D14FEE">
                    <w:rPr>
                      <w:color w:val="000000" w:themeColor="text1"/>
                    </w:rPr>
                    <w:t>设备噪声</w:t>
                  </w:r>
                </w:p>
              </w:tc>
              <w:tc>
                <w:tcPr>
                  <w:tcW w:w="570" w:type="pct"/>
                  <w:vAlign w:val="center"/>
                </w:tcPr>
                <w:p w:rsidR="00FC2044" w:rsidRPr="00D14FEE" w:rsidRDefault="00BF636A">
                  <w:pPr>
                    <w:pStyle w:val="aff"/>
                    <w:spacing w:line="240" w:lineRule="auto"/>
                    <w:ind w:firstLineChars="0" w:firstLine="0"/>
                    <w:rPr>
                      <w:color w:val="000000" w:themeColor="text1"/>
                    </w:rPr>
                  </w:pPr>
                  <w:proofErr w:type="spellStart"/>
                  <w:r w:rsidRPr="00D14FEE">
                    <w:rPr>
                      <w:color w:val="000000" w:themeColor="text1"/>
                    </w:rPr>
                    <w:t>LAeq</w:t>
                  </w:r>
                  <w:proofErr w:type="spellEnd"/>
                </w:p>
              </w:tc>
              <w:tc>
                <w:tcPr>
                  <w:tcW w:w="941" w:type="pct"/>
                  <w:vAlign w:val="center"/>
                </w:tcPr>
                <w:p w:rsidR="00FC2044" w:rsidRPr="00D14FEE" w:rsidRDefault="00BF636A">
                  <w:pPr>
                    <w:pStyle w:val="afe"/>
                    <w:spacing w:line="240" w:lineRule="auto"/>
                    <w:ind w:firstLineChars="0" w:firstLine="0"/>
                    <w:jc w:val="center"/>
                    <w:rPr>
                      <w:color w:val="000000" w:themeColor="text1"/>
                      <w:sz w:val="21"/>
                      <w:szCs w:val="21"/>
                    </w:rPr>
                  </w:pPr>
                  <w:r w:rsidRPr="00D14FEE">
                    <w:rPr>
                      <w:color w:val="000000" w:themeColor="text1"/>
                      <w:sz w:val="21"/>
                      <w:szCs w:val="21"/>
                    </w:rPr>
                    <w:t>基础减振、隔声、绿化</w:t>
                  </w:r>
                </w:p>
              </w:tc>
              <w:tc>
                <w:tcPr>
                  <w:tcW w:w="550" w:type="pct"/>
                  <w:vAlign w:val="center"/>
                </w:tcPr>
                <w:p w:rsidR="00FC2044" w:rsidRPr="00D14FEE" w:rsidRDefault="009901BE" w:rsidP="009901BE">
                  <w:pPr>
                    <w:pStyle w:val="aff"/>
                    <w:spacing w:line="240" w:lineRule="auto"/>
                    <w:ind w:firstLineChars="0" w:firstLine="0"/>
                    <w:rPr>
                      <w:color w:val="000000" w:themeColor="text1"/>
                    </w:rPr>
                  </w:pPr>
                  <w:r w:rsidRPr="00D14FEE">
                    <w:rPr>
                      <w:rFonts w:hint="eastAsia"/>
                      <w:color w:val="000000" w:themeColor="text1"/>
                    </w:rPr>
                    <w:t>65</w:t>
                  </w:r>
                  <w:r w:rsidR="00BF636A" w:rsidRPr="00D14FEE">
                    <w:rPr>
                      <w:color w:val="000000" w:themeColor="text1"/>
                    </w:rPr>
                    <w:t>~</w:t>
                  </w:r>
                  <w:r w:rsidRPr="00D14FEE">
                    <w:rPr>
                      <w:rFonts w:hint="eastAsia"/>
                      <w:color w:val="000000" w:themeColor="text1"/>
                    </w:rPr>
                    <w:t>85</w:t>
                  </w:r>
                  <w:r w:rsidR="00BF636A" w:rsidRPr="00D14FEE">
                    <w:rPr>
                      <w:color w:val="000000" w:themeColor="text1"/>
                    </w:rPr>
                    <w:t>dB</w:t>
                  </w:r>
                  <w:r w:rsidR="00BF636A" w:rsidRPr="00D14FEE">
                    <w:rPr>
                      <w:color w:val="000000" w:themeColor="text1"/>
                    </w:rPr>
                    <w:t>（</w:t>
                  </w:r>
                  <w:r w:rsidR="00BF636A" w:rsidRPr="00D14FEE">
                    <w:rPr>
                      <w:color w:val="000000" w:themeColor="text1"/>
                    </w:rPr>
                    <w:t>A</w:t>
                  </w:r>
                  <w:r w:rsidR="00BF636A" w:rsidRPr="00D14FEE">
                    <w:rPr>
                      <w:color w:val="000000" w:themeColor="text1"/>
                    </w:rPr>
                    <w:t>）</w:t>
                  </w:r>
                </w:p>
              </w:tc>
              <w:tc>
                <w:tcPr>
                  <w:tcW w:w="625" w:type="pct"/>
                  <w:vAlign w:val="center"/>
                </w:tcPr>
                <w:p w:rsidR="00FC2044" w:rsidRPr="00D14FEE" w:rsidRDefault="00BF636A">
                  <w:pPr>
                    <w:spacing w:line="240" w:lineRule="auto"/>
                    <w:ind w:firstLineChars="0" w:firstLine="0"/>
                    <w:jc w:val="center"/>
                    <w:rPr>
                      <w:color w:val="000000" w:themeColor="text1"/>
                      <w:sz w:val="21"/>
                      <w:szCs w:val="21"/>
                    </w:rPr>
                  </w:pPr>
                  <w:r w:rsidRPr="00D14FEE">
                    <w:rPr>
                      <w:color w:val="000000" w:themeColor="text1"/>
                      <w:sz w:val="21"/>
                      <w:szCs w:val="21"/>
                    </w:rPr>
                    <w:t>/</w:t>
                  </w:r>
                </w:p>
              </w:tc>
              <w:tc>
                <w:tcPr>
                  <w:tcW w:w="1480" w:type="pct"/>
                  <w:vAlign w:val="center"/>
                </w:tcPr>
                <w:p w:rsidR="00FC2044" w:rsidRPr="00D14FEE" w:rsidRDefault="00BF636A">
                  <w:pPr>
                    <w:pStyle w:val="afe"/>
                    <w:spacing w:line="240" w:lineRule="auto"/>
                    <w:ind w:firstLineChars="0" w:firstLine="0"/>
                    <w:jc w:val="center"/>
                    <w:rPr>
                      <w:color w:val="000000" w:themeColor="text1"/>
                      <w:sz w:val="21"/>
                      <w:szCs w:val="21"/>
                    </w:rPr>
                  </w:pPr>
                  <w:r w:rsidRPr="00D14FEE">
                    <w:rPr>
                      <w:color w:val="000000" w:themeColor="text1"/>
                      <w:sz w:val="21"/>
                      <w:szCs w:val="21"/>
                    </w:rPr>
                    <w:t>《工业企业厂界环境噪声排放标准》（</w:t>
                  </w:r>
                  <w:r w:rsidRPr="00D14FEE">
                    <w:rPr>
                      <w:color w:val="000000" w:themeColor="text1"/>
                      <w:sz w:val="21"/>
                      <w:szCs w:val="21"/>
                    </w:rPr>
                    <w:t>GB12348-2008</w:t>
                  </w:r>
                  <w:r w:rsidRPr="00D14FEE">
                    <w:rPr>
                      <w:color w:val="000000" w:themeColor="text1"/>
                      <w:sz w:val="21"/>
                      <w:szCs w:val="21"/>
                    </w:rPr>
                    <w:t>）</w:t>
                  </w:r>
                  <w:r w:rsidRPr="00D14FEE">
                    <w:rPr>
                      <w:color w:val="000000" w:themeColor="text1"/>
                      <w:sz w:val="21"/>
                      <w:szCs w:val="21"/>
                    </w:rPr>
                    <w:t>2</w:t>
                  </w:r>
                  <w:r w:rsidRPr="00D14FEE">
                    <w:rPr>
                      <w:color w:val="000000" w:themeColor="text1"/>
                      <w:sz w:val="21"/>
                      <w:szCs w:val="21"/>
                    </w:rPr>
                    <w:t>类标准</w:t>
                  </w:r>
                </w:p>
              </w:tc>
            </w:tr>
            <w:tr w:rsidR="00FC2044" w:rsidRPr="00D14FEE" w:rsidTr="00D14FEE">
              <w:trPr>
                <w:trHeight w:val="340"/>
              </w:trPr>
              <w:tc>
                <w:tcPr>
                  <w:tcW w:w="414" w:type="pct"/>
                  <w:vMerge w:val="restart"/>
                  <w:vAlign w:val="center"/>
                </w:tcPr>
                <w:p w:rsidR="00FC2044" w:rsidRPr="00D14FEE" w:rsidRDefault="00BF636A">
                  <w:pPr>
                    <w:pStyle w:val="afe"/>
                    <w:spacing w:line="240" w:lineRule="auto"/>
                    <w:ind w:firstLineChars="0" w:firstLine="0"/>
                    <w:jc w:val="center"/>
                    <w:rPr>
                      <w:color w:val="000000" w:themeColor="text1"/>
                      <w:sz w:val="21"/>
                      <w:szCs w:val="21"/>
                    </w:rPr>
                  </w:pPr>
                  <w:r w:rsidRPr="00D14FEE">
                    <w:rPr>
                      <w:color w:val="000000" w:themeColor="text1"/>
                      <w:sz w:val="21"/>
                      <w:szCs w:val="21"/>
                    </w:rPr>
                    <w:t>固体废物</w:t>
                  </w:r>
                </w:p>
              </w:tc>
              <w:tc>
                <w:tcPr>
                  <w:tcW w:w="989" w:type="pct"/>
                  <w:gridSpan w:val="2"/>
                  <w:vAlign w:val="center"/>
                </w:tcPr>
                <w:p w:rsidR="00FC2044" w:rsidRPr="00D14FEE" w:rsidRDefault="00BF636A">
                  <w:pPr>
                    <w:spacing w:line="240" w:lineRule="auto"/>
                    <w:ind w:firstLineChars="0" w:firstLine="0"/>
                    <w:jc w:val="center"/>
                    <w:rPr>
                      <w:color w:val="000000" w:themeColor="text1"/>
                      <w:sz w:val="21"/>
                      <w:szCs w:val="21"/>
                    </w:rPr>
                  </w:pPr>
                  <w:r w:rsidRPr="00D14FEE">
                    <w:rPr>
                      <w:color w:val="000000" w:themeColor="text1"/>
                      <w:sz w:val="21"/>
                      <w:szCs w:val="21"/>
                    </w:rPr>
                    <w:t>生活垃圾</w:t>
                  </w:r>
                </w:p>
              </w:tc>
              <w:tc>
                <w:tcPr>
                  <w:tcW w:w="941" w:type="pct"/>
                  <w:vAlign w:val="center"/>
                </w:tcPr>
                <w:p w:rsidR="00FC2044" w:rsidRPr="00D14FEE" w:rsidRDefault="00BF636A">
                  <w:pPr>
                    <w:pStyle w:val="aff"/>
                    <w:spacing w:line="240" w:lineRule="auto"/>
                    <w:ind w:firstLineChars="0" w:firstLine="0"/>
                    <w:rPr>
                      <w:color w:val="000000" w:themeColor="text1"/>
                    </w:rPr>
                  </w:pPr>
                  <w:r w:rsidRPr="00D14FEE">
                    <w:rPr>
                      <w:color w:val="000000" w:themeColor="text1"/>
                    </w:rPr>
                    <w:t>环卫部门统一清运</w:t>
                  </w:r>
                </w:p>
              </w:tc>
              <w:tc>
                <w:tcPr>
                  <w:tcW w:w="550" w:type="pct"/>
                  <w:vAlign w:val="center"/>
                </w:tcPr>
                <w:p w:rsidR="00FC2044" w:rsidRPr="00D14FEE" w:rsidRDefault="00BF636A">
                  <w:pPr>
                    <w:spacing w:line="240" w:lineRule="auto"/>
                    <w:ind w:firstLineChars="0" w:firstLine="0"/>
                    <w:jc w:val="center"/>
                    <w:rPr>
                      <w:color w:val="000000" w:themeColor="text1"/>
                      <w:sz w:val="21"/>
                      <w:szCs w:val="21"/>
                    </w:rPr>
                  </w:pPr>
                  <w:r w:rsidRPr="00D14FEE">
                    <w:rPr>
                      <w:color w:val="000000" w:themeColor="text1"/>
                      <w:sz w:val="21"/>
                      <w:szCs w:val="21"/>
                    </w:rPr>
                    <w:t>0t/a</w:t>
                  </w:r>
                </w:p>
              </w:tc>
              <w:tc>
                <w:tcPr>
                  <w:tcW w:w="625" w:type="pct"/>
                  <w:vAlign w:val="center"/>
                </w:tcPr>
                <w:p w:rsidR="00FC2044" w:rsidRPr="00D14FEE" w:rsidRDefault="00BF636A">
                  <w:pPr>
                    <w:spacing w:line="240" w:lineRule="auto"/>
                    <w:ind w:firstLineChars="0" w:firstLine="0"/>
                    <w:jc w:val="center"/>
                    <w:rPr>
                      <w:color w:val="000000" w:themeColor="text1"/>
                      <w:sz w:val="21"/>
                      <w:szCs w:val="21"/>
                    </w:rPr>
                  </w:pPr>
                  <w:r w:rsidRPr="00D14FEE">
                    <w:rPr>
                      <w:color w:val="000000" w:themeColor="text1"/>
                      <w:sz w:val="21"/>
                      <w:szCs w:val="21"/>
                    </w:rPr>
                    <w:t>/</w:t>
                  </w:r>
                </w:p>
              </w:tc>
              <w:tc>
                <w:tcPr>
                  <w:tcW w:w="1480" w:type="pct"/>
                  <w:vMerge w:val="restart"/>
                  <w:vAlign w:val="center"/>
                </w:tcPr>
                <w:p w:rsidR="00FC2044" w:rsidRPr="00D14FEE" w:rsidRDefault="00BF636A">
                  <w:pPr>
                    <w:pStyle w:val="afe"/>
                    <w:spacing w:line="240" w:lineRule="auto"/>
                    <w:ind w:firstLineChars="0" w:firstLine="0"/>
                    <w:jc w:val="center"/>
                    <w:rPr>
                      <w:color w:val="000000" w:themeColor="text1"/>
                      <w:sz w:val="21"/>
                      <w:szCs w:val="21"/>
                    </w:rPr>
                  </w:pPr>
                  <w:r w:rsidRPr="00D14FEE">
                    <w:rPr>
                      <w:color w:val="000000" w:themeColor="text1"/>
                      <w:sz w:val="21"/>
                      <w:szCs w:val="21"/>
                    </w:rPr>
                    <w:t>/</w:t>
                  </w:r>
                </w:p>
              </w:tc>
            </w:tr>
            <w:tr w:rsidR="00FC2044" w:rsidRPr="00D14FEE" w:rsidTr="00D14FEE">
              <w:trPr>
                <w:trHeight w:val="340"/>
              </w:trPr>
              <w:tc>
                <w:tcPr>
                  <w:tcW w:w="414" w:type="pct"/>
                  <w:vMerge/>
                  <w:vAlign w:val="center"/>
                </w:tcPr>
                <w:p w:rsidR="00FC2044" w:rsidRPr="00D14FEE" w:rsidRDefault="00FC2044">
                  <w:pPr>
                    <w:widowControl/>
                    <w:spacing w:line="240" w:lineRule="auto"/>
                    <w:ind w:firstLineChars="0" w:firstLine="0"/>
                    <w:jc w:val="center"/>
                    <w:rPr>
                      <w:color w:val="000000" w:themeColor="text1"/>
                      <w:sz w:val="21"/>
                      <w:szCs w:val="21"/>
                    </w:rPr>
                  </w:pPr>
                </w:p>
              </w:tc>
              <w:tc>
                <w:tcPr>
                  <w:tcW w:w="989" w:type="pct"/>
                  <w:gridSpan w:val="2"/>
                  <w:vAlign w:val="center"/>
                </w:tcPr>
                <w:p w:rsidR="00FC2044" w:rsidRPr="00D14FEE" w:rsidRDefault="009901BE">
                  <w:pPr>
                    <w:spacing w:line="240" w:lineRule="auto"/>
                    <w:ind w:firstLineChars="0" w:firstLine="0"/>
                    <w:jc w:val="center"/>
                    <w:rPr>
                      <w:color w:val="000000" w:themeColor="text1"/>
                      <w:sz w:val="21"/>
                      <w:szCs w:val="21"/>
                    </w:rPr>
                  </w:pPr>
                  <w:r w:rsidRPr="00D14FEE">
                    <w:rPr>
                      <w:color w:val="000000" w:themeColor="text1"/>
                      <w:sz w:val="21"/>
                      <w:szCs w:val="21"/>
                    </w:rPr>
                    <w:t>茶梗</w:t>
                  </w:r>
                  <w:r w:rsidRPr="00D14FEE">
                    <w:rPr>
                      <w:rFonts w:hint="eastAsia"/>
                      <w:color w:val="000000" w:themeColor="text1"/>
                      <w:sz w:val="21"/>
                      <w:szCs w:val="21"/>
                    </w:rPr>
                    <w:t>、茶渣</w:t>
                  </w:r>
                </w:p>
              </w:tc>
              <w:tc>
                <w:tcPr>
                  <w:tcW w:w="941" w:type="pct"/>
                  <w:vAlign w:val="center"/>
                </w:tcPr>
                <w:p w:rsidR="00FC2044" w:rsidRPr="00D14FEE" w:rsidRDefault="00BF636A">
                  <w:pPr>
                    <w:pStyle w:val="aff"/>
                    <w:spacing w:line="240" w:lineRule="auto"/>
                    <w:ind w:firstLineChars="0" w:firstLine="0"/>
                    <w:rPr>
                      <w:color w:val="000000" w:themeColor="text1"/>
                    </w:rPr>
                  </w:pPr>
                  <w:r w:rsidRPr="00D14FEE">
                    <w:rPr>
                      <w:color w:val="000000" w:themeColor="text1"/>
                    </w:rPr>
                    <w:t>收集后回田用作农肥或外售用作工艺品制造</w:t>
                  </w:r>
                </w:p>
              </w:tc>
              <w:tc>
                <w:tcPr>
                  <w:tcW w:w="550" w:type="pct"/>
                  <w:vAlign w:val="center"/>
                </w:tcPr>
                <w:p w:rsidR="00FC2044" w:rsidRPr="00D14FEE" w:rsidRDefault="00BF636A">
                  <w:pPr>
                    <w:spacing w:line="240" w:lineRule="auto"/>
                    <w:ind w:firstLineChars="0" w:firstLine="0"/>
                    <w:jc w:val="center"/>
                    <w:rPr>
                      <w:color w:val="000000" w:themeColor="text1"/>
                      <w:sz w:val="21"/>
                      <w:szCs w:val="21"/>
                    </w:rPr>
                  </w:pPr>
                  <w:r w:rsidRPr="00D14FEE">
                    <w:rPr>
                      <w:color w:val="000000" w:themeColor="text1"/>
                      <w:sz w:val="21"/>
                      <w:szCs w:val="21"/>
                    </w:rPr>
                    <w:t>0t/a</w:t>
                  </w:r>
                </w:p>
              </w:tc>
              <w:tc>
                <w:tcPr>
                  <w:tcW w:w="625" w:type="pct"/>
                  <w:vAlign w:val="center"/>
                </w:tcPr>
                <w:p w:rsidR="00FC2044" w:rsidRPr="00D14FEE" w:rsidRDefault="00BF636A">
                  <w:pPr>
                    <w:spacing w:line="240" w:lineRule="auto"/>
                    <w:ind w:firstLineChars="0" w:firstLine="0"/>
                    <w:jc w:val="center"/>
                    <w:rPr>
                      <w:color w:val="000000" w:themeColor="text1"/>
                      <w:sz w:val="21"/>
                      <w:szCs w:val="21"/>
                    </w:rPr>
                  </w:pPr>
                  <w:r w:rsidRPr="00D14FEE">
                    <w:rPr>
                      <w:color w:val="000000" w:themeColor="text1"/>
                      <w:sz w:val="21"/>
                      <w:szCs w:val="21"/>
                    </w:rPr>
                    <w:t>/</w:t>
                  </w:r>
                </w:p>
              </w:tc>
              <w:tc>
                <w:tcPr>
                  <w:tcW w:w="1480" w:type="pct"/>
                  <w:vMerge/>
                  <w:vAlign w:val="center"/>
                </w:tcPr>
                <w:p w:rsidR="00FC2044" w:rsidRPr="00D14FEE" w:rsidRDefault="00FC2044">
                  <w:pPr>
                    <w:widowControl/>
                    <w:spacing w:line="240" w:lineRule="auto"/>
                    <w:ind w:firstLineChars="0" w:firstLine="0"/>
                    <w:jc w:val="center"/>
                    <w:rPr>
                      <w:color w:val="000000" w:themeColor="text1"/>
                      <w:sz w:val="21"/>
                      <w:szCs w:val="21"/>
                    </w:rPr>
                  </w:pPr>
                </w:p>
              </w:tc>
            </w:tr>
            <w:tr w:rsidR="00FC2044" w:rsidRPr="00D14FEE" w:rsidTr="00D14FEE">
              <w:trPr>
                <w:trHeight w:val="340"/>
              </w:trPr>
              <w:tc>
                <w:tcPr>
                  <w:tcW w:w="414" w:type="pct"/>
                  <w:vMerge/>
                  <w:vAlign w:val="center"/>
                </w:tcPr>
                <w:p w:rsidR="00FC2044" w:rsidRPr="00D14FEE" w:rsidRDefault="00FC2044">
                  <w:pPr>
                    <w:spacing w:line="240" w:lineRule="auto"/>
                    <w:ind w:firstLineChars="0" w:firstLine="0"/>
                    <w:jc w:val="center"/>
                    <w:rPr>
                      <w:color w:val="000000" w:themeColor="text1"/>
                      <w:sz w:val="21"/>
                      <w:szCs w:val="21"/>
                    </w:rPr>
                  </w:pPr>
                </w:p>
              </w:tc>
              <w:tc>
                <w:tcPr>
                  <w:tcW w:w="989" w:type="pct"/>
                  <w:gridSpan w:val="2"/>
                  <w:vAlign w:val="center"/>
                </w:tcPr>
                <w:p w:rsidR="00FC2044" w:rsidRPr="00D14FEE" w:rsidRDefault="00BF636A">
                  <w:pPr>
                    <w:spacing w:line="240" w:lineRule="auto"/>
                    <w:ind w:firstLineChars="0" w:firstLine="0"/>
                    <w:jc w:val="center"/>
                    <w:rPr>
                      <w:color w:val="000000" w:themeColor="text1"/>
                      <w:sz w:val="21"/>
                      <w:szCs w:val="21"/>
                    </w:rPr>
                  </w:pPr>
                  <w:r w:rsidRPr="00D14FEE">
                    <w:rPr>
                      <w:color w:val="000000" w:themeColor="text1"/>
                      <w:sz w:val="21"/>
                      <w:szCs w:val="21"/>
                    </w:rPr>
                    <w:t>废包装物</w:t>
                  </w:r>
                </w:p>
              </w:tc>
              <w:tc>
                <w:tcPr>
                  <w:tcW w:w="941" w:type="pct"/>
                  <w:vAlign w:val="center"/>
                </w:tcPr>
                <w:p w:rsidR="00FC2044" w:rsidRPr="00D14FEE" w:rsidRDefault="00BF636A">
                  <w:pPr>
                    <w:spacing w:line="240" w:lineRule="auto"/>
                    <w:ind w:firstLineChars="0" w:firstLine="0"/>
                    <w:jc w:val="center"/>
                    <w:rPr>
                      <w:color w:val="000000" w:themeColor="text1"/>
                      <w:sz w:val="21"/>
                      <w:szCs w:val="21"/>
                    </w:rPr>
                  </w:pPr>
                  <w:r w:rsidRPr="00D14FEE">
                    <w:rPr>
                      <w:color w:val="000000" w:themeColor="text1"/>
                      <w:sz w:val="21"/>
                      <w:szCs w:val="21"/>
                    </w:rPr>
                    <w:t>收集后外售综合利用</w:t>
                  </w:r>
                </w:p>
              </w:tc>
              <w:tc>
                <w:tcPr>
                  <w:tcW w:w="550" w:type="pct"/>
                  <w:vAlign w:val="center"/>
                </w:tcPr>
                <w:p w:rsidR="00FC2044" w:rsidRPr="00D14FEE" w:rsidRDefault="00BF636A">
                  <w:pPr>
                    <w:spacing w:line="240" w:lineRule="auto"/>
                    <w:ind w:firstLineChars="0" w:firstLine="0"/>
                    <w:jc w:val="center"/>
                    <w:rPr>
                      <w:color w:val="000000" w:themeColor="text1"/>
                      <w:sz w:val="21"/>
                      <w:szCs w:val="21"/>
                    </w:rPr>
                  </w:pPr>
                  <w:r w:rsidRPr="00D14FEE">
                    <w:rPr>
                      <w:color w:val="000000" w:themeColor="text1"/>
                      <w:sz w:val="21"/>
                      <w:szCs w:val="21"/>
                    </w:rPr>
                    <w:t>0t/a</w:t>
                  </w:r>
                </w:p>
              </w:tc>
              <w:tc>
                <w:tcPr>
                  <w:tcW w:w="625" w:type="pct"/>
                  <w:vAlign w:val="center"/>
                </w:tcPr>
                <w:p w:rsidR="00FC2044" w:rsidRPr="00D14FEE" w:rsidRDefault="00BF636A">
                  <w:pPr>
                    <w:spacing w:line="240" w:lineRule="auto"/>
                    <w:ind w:firstLineChars="0" w:firstLine="0"/>
                    <w:jc w:val="center"/>
                    <w:rPr>
                      <w:color w:val="000000" w:themeColor="text1"/>
                      <w:sz w:val="21"/>
                      <w:szCs w:val="21"/>
                    </w:rPr>
                  </w:pPr>
                  <w:r w:rsidRPr="00D14FEE">
                    <w:rPr>
                      <w:color w:val="000000" w:themeColor="text1"/>
                      <w:sz w:val="21"/>
                      <w:szCs w:val="21"/>
                    </w:rPr>
                    <w:t>/</w:t>
                  </w:r>
                </w:p>
              </w:tc>
              <w:tc>
                <w:tcPr>
                  <w:tcW w:w="1480" w:type="pct"/>
                  <w:vMerge/>
                  <w:vAlign w:val="center"/>
                </w:tcPr>
                <w:p w:rsidR="00FC2044" w:rsidRPr="00D14FEE" w:rsidRDefault="00FC2044">
                  <w:pPr>
                    <w:spacing w:line="240" w:lineRule="auto"/>
                    <w:ind w:firstLineChars="0" w:firstLine="0"/>
                    <w:jc w:val="center"/>
                    <w:rPr>
                      <w:color w:val="000000" w:themeColor="text1"/>
                      <w:sz w:val="21"/>
                      <w:szCs w:val="21"/>
                    </w:rPr>
                  </w:pPr>
                </w:p>
              </w:tc>
            </w:tr>
          </w:tbl>
          <w:p w:rsidR="00FC2044" w:rsidRDefault="00FC2044" w:rsidP="00ED3D90">
            <w:pPr>
              <w:ind w:firstLine="480"/>
            </w:pPr>
          </w:p>
          <w:p w:rsidR="00FC2044" w:rsidRDefault="00FC2044">
            <w:pPr>
              <w:ind w:firstLineChars="0" w:firstLine="0"/>
              <w:contextualSpacing/>
              <w:rPr>
                <w:color w:val="000000" w:themeColor="text1"/>
              </w:rPr>
            </w:pPr>
          </w:p>
          <w:p w:rsidR="009901BE" w:rsidRDefault="009901BE" w:rsidP="009901BE">
            <w:pPr>
              <w:pStyle w:val="a2"/>
            </w:pPr>
          </w:p>
          <w:p w:rsidR="009901BE" w:rsidRDefault="009901BE" w:rsidP="009901BE">
            <w:pPr>
              <w:pStyle w:val="a2"/>
            </w:pPr>
          </w:p>
          <w:p w:rsidR="009901BE" w:rsidRDefault="009901BE" w:rsidP="009901BE">
            <w:pPr>
              <w:pStyle w:val="a2"/>
            </w:pPr>
          </w:p>
          <w:p w:rsidR="009901BE" w:rsidRDefault="009901BE" w:rsidP="009901BE">
            <w:pPr>
              <w:pStyle w:val="a2"/>
            </w:pPr>
          </w:p>
          <w:p w:rsidR="009901BE" w:rsidRDefault="009901BE" w:rsidP="009901BE">
            <w:pPr>
              <w:pStyle w:val="a2"/>
            </w:pPr>
          </w:p>
          <w:p w:rsidR="009901BE" w:rsidRDefault="009901BE" w:rsidP="009901BE">
            <w:pPr>
              <w:pStyle w:val="a2"/>
            </w:pPr>
          </w:p>
          <w:p w:rsidR="009901BE" w:rsidRDefault="009901BE" w:rsidP="009901BE">
            <w:pPr>
              <w:pStyle w:val="a2"/>
            </w:pPr>
          </w:p>
          <w:p w:rsidR="009901BE" w:rsidRDefault="009901BE" w:rsidP="009901BE">
            <w:pPr>
              <w:pStyle w:val="a2"/>
            </w:pPr>
          </w:p>
          <w:p w:rsidR="009901BE" w:rsidRDefault="009901BE" w:rsidP="009901BE">
            <w:pPr>
              <w:pStyle w:val="a2"/>
            </w:pPr>
          </w:p>
          <w:p w:rsidR="009901BE" w:rsidRDefault="009901BE" w:rsidP="009901BE">
            <w:pPr>
              <w:pStyle w:val="a2"/>
            </w:pPr>
          </w:p>
          <w:p w:rsidR="009901BE" w:rsidRDefault="009901BE" w:rsidP="009901BE">
            <w:pPr>
              <w:pStyle w:val="a2"/>
            </w:pPr>
          </w:p>
          <w:p w:rsidR="009901BE" w:rsidRDefault="009901BE" w:rsidP="009901BE">
            <w:pPr>
              <w:pStyle w:val="a2"/>
            </w:pPr>
          </w:p>
          <w:p w:rsidR="009901BE" w:rsidRDefault="009901BE" w:rsidP="009901BE">
            <w:pPr>
              <w:pStyle w:val="a2"/>
            </w:pPr>
          </w:p>
          <w:p w:rsidR="009901BE" w:rsidRDefault="009901BE" w:rsidP="009901BE">
            <w:pPr>
              <w:pStyle w:val="a2"/>
            </w:pPr>
          </w:p>
          <w:p w:rsidR="009901BE" w:rsidRDefault="009901BE" w:rsidP="009901BE">
            <w:pPr>
              <w:pStyle w:val="a2"/>
            </w:pPr>
          </w:p>
          <w:p w:rsidR="009901BE" w:rsidRDefault="009901BE" w:rsidP="009901BE">
            <w:pPr>
              <w:pStyle w:val="a2"/>
            </w:pPr>
          </w:p>
          <w:p w:rsidR="009901BE" w:rsidRDefault="009901BE" w:rsidP="009901BE">
            <w:pPr>
              <w:pStyle w:val="a2"/>
            </w:pPr>
          </w:p>
          <w:p w:rsidR="009901BE" w:rsidRDefault="009901BE" w:rsidP="009901BE">
            <w:pPr>
              <w:pStyle w:val="a2"/>
            </w:pPr>
          </w:p>
          <w:p w:rsidR="009901BE" w:rsidRDefault="009901BE" w:rsidP="009901BE">
            <w:pPr>
              <w:pStyle w:val="a2"/>
            </w:pPr>
          </w:p>
          <w:p w:rsidR="00D14FEE" w:rsidRDefault="00D14FEE" w:rsidP="009901BE">
            <w:pPr>
              <w:pStyle w:val="a2"/>
            </w:pPr>
          </w:p>
          <w:p w:rsidR="00D14FEE" w:rsidRDefault="00D14FEE" w:rsidP="009901BE">
            <w:pPr>
              <w:pStyle w:val="a2"/>
            </w:pPr>
          </w:p>
          <w:p w:rsidR="00D72DEE" w:rsidRPr="009901BE" w:rsidRDefault="00D72DEE" w:rsidP="009901BE">
            <w:pPr>
              <w:pStyle w:val="a2"/>
            </w:pPr>
          </w:p>
        </w:tc>
      </w:tr>
    </w:tbl>
    <w:p w:rsidR="00FC2044" w:rsidRDefault="00BF636A">
      <w:pPr>
        <w:spacing w:line="240" w:lineRule="auto"/>
        <w:ind w:firstLineChars="0" w:firstLine="0"/>
        <w:jc w:val="left"/>
        <w:outlineLvl w:val="0"/>
        <w:rPr>
          <w:b/>
          <w:bCs/>
          <w:color w:val="000000" w:themeColor="text1"/>
          <w:sz w:val="30"/>
          <w:szCs w:val="30"/>
        </w:rPr>
      </w:pPr>
      <w:bookmarkStart w:id="26" w:name="_Toc479"/>
      <w:r>
        <w:rPr>
          <w:b/>
          <w:bCs/>
          <w:color w:val="000000" w:themeColor="text1"/>
          <w:sz w:val="30"/>
          <w:szCs w:val="30"/>
        </w:rPr>
        <w:lastRenderedPageBreak/>
        <w:t>建设项目拟采取的防治措施及预期治理效果</w:t>
      </w:r>
      <w:bookmarkEnd w:id="26"/>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158"/>
        <w:gridCol w:w="1218"/>
        <w:gridCol w:w="1428"/>
        <w:gridCol w:w="1833"/>
        <w:gridCol w:w="3650"/>
      </w:tblGrid>
      <w:tr w:rsidR="00FC2044" w:rsidTr="0078281F">
        <w:trPr>
          <w:trHeight w:val="397"/>
          <w:jc w:val="center"/>
        </w:trPr>
        <w:tc>
          <w:tcPr>
            <w:tcW w:w="623" w:type="pct"/>
            <w:tcBorders>
              <w:tl2br w:val="single" w:sz="4" w:space="0" w:color="auto"/>
            </w:tcBorders>
            <w:vAlign w:val="center"/>
          </w:tcPr>
          <w:p w:rsidR="00FC2044" w:rsidRPr="0078281F" w:rsidRDefault="00BF636A">
            <w:pPr>
              <w:spacing w:line="240" w:lineRule="auto"/>
              <w:ind w:firstLineChars="0" w:firstLine="0"/>
              <w:jc w:val="right"/>
              <w:rPr>
                <w:b/>
                <w:color w:val="000000" w:themeColor="text1"/>
              </w:rPr>
            </w:pPr>
            <w:r w:rsidRPr="0078281F">
              <w:rPr>
                <w:b/>
                <w:color w:val="000000" w:themeColor="text1"/>
              </w:rPr>
              <w:t>内容</w:t>
            </w:r>
          </w:p>
          <w:p w:rsidR="00FC2044" w:rsidRPr="0078281F" w:rsidRDefault="00BF636A">
            <w:pPr>
              <w:spacing w:line="240" w:lineRule="auto"/>
              <w:ind w:firstLineChars="0" w:firstLine="0"/>
              <w:jc w:val="left"/>
              <w:rPr>
                <w:b/>
                <w:color w:val="000000" w:themeColor="text1"/>
              </w:rPr>
            </w:pPr>
            <w:r w:rsidRPr="0078281F">
              <w:rPr>
                <w:b/>
                <w:color w:val="000000" w:themeColor="text1"/>
              </w:rPr>
              <w:t>类型</w:t>
            </w:r>
          </w:p>
        </w:tc>
        <w:tc>
          <w:tcPr>
            <w:tcW w:w="656" w:type="pct"/>
            <w:tcBorders>
              <w:tl2br w:val="nil"/>
              <w:tr2bl w:val="nil"/>
            </w:tcBorders>
            <w:vAlign w:val="center"/>
          </w:tcPr>
          <w:p w:rsidR="00FC2044" w:rsidRPr="0078281F" w:rsidRDefault="00BF636A">
            <w:pPr>
              <w:spacing w:line="240" w:lineRule="auto"/>
              <w:ind w:firstLineChars="0" w:firstLine="0"/>
              <w:jc w:val="center"/>
              <w:rPr>
                <w:b/>
                <w:color w:val="000000" w:themeColor="text1"/>
              </w:rPr>
            </w:pPr>
            <w:r w:rsidRPr="0078281F">
              <w:rPr>
                <w:b/>
                <w:color w:val="000000" w:themeColor="text1"/>
              </w:rPr>
              <w:t>排放源</w:t>
            </w:r>
          </w:p>
          <w:p w:rsidR="00FC2044" w:rsidRPr="0078281F" w:rsidRDefault="00BF636A">
            <w:pPr>
              <w:spacing w:line="240" w:lineRule="auto"/>
              <w:ind w:firstLineChars="0" w:firstLine="0"/>
              <w:jc w:val="center"/>
              <w:rPr>
                <w:b/>
                <w:color w:val="000000" w:themeColor="text1"/>
              </w:rPr>
            </w:pPr>
            <w:r w:rsidRPr="0078281F">
              <w:rPr>
                <w:b/>
                <w:color w:val="000000" w:themeColor="text1"/>
              </w:rPr>
              <w:t>（编号）</w:t>
            </w:r>
          </w:p>
        </w:tc>
        <w:tc>
          <w:tcPr>
            <w:tcW w:w="769" w:type="pct"/>
            <w:tcBorders>
              <w:tl2br w:val="nil"/>
              <w:tr2bl w:val="nil"/>
            </w:tcBorders>
            <w:vAlign w:val="center"/>
          </w:tcPr>
          <w:p w:rsidR="00FC2044" w:rsidRPr="0078281F" w:rsidRDefault="00BF636A">
            <w:pPr>
              <w:spacing w:line="240" w:lineRule="auto"/>
              <w:ind w:firstLineChars="0" w:firstLine="0"/>
              <w:jc w:val="center"/>
              <w:rPr>
                <w:b/>
                <w:color w:val="000000" w:themeColor="text1"/>
              </w:rPr>
            </w:pPr>
            <w:r w:rsidRPr="0078281F">
              <w:rPr>
                <w:b/>
                <w:color w:val="000000" w:themeColor="text1"/>
              </w:rPr>
              <w:t>污染物</w:t>
            </w:r>
          </w:p>
          <w:p w:rsidR="00FC2044" w:rsidRPr="0078281F" w:rsidRDefault="00BF636A">
            <w:pPr>
              <w:spacing w:line="240" w:lineRule="auto"/>
              <w:ind w:firstLineChars="0" w:firstLine="0"/>
              <w:jc w:val="center"/>
              <w:rPr>
                <w:b/>
                <w:color w:val="000000" w:themeColor="text1"/>
              </w:rPr>
            </w:pPr>
            <w:r w:rsidRPr="0078281F">
              <w:rPr>
                <w:b/>
                <w:color w:val="000000" w:themeColor="text1"/>
              </w:rPr>
              <w:t>名称</w:t>
            </w:r>
          </w:p>
        </w:tc>
        <w:tc>
          <w:tcPr>
            <w:tcW w:w="987" w:type="pct"/>
            <w:tcBorders>
              <w:tl2br w:val="nil"/>
              <w:tr2bl w:val="nil"/>
            </w:tcBorders>
            <w:vAlign w:val="center"/>
          </w:tcPr>
          <w:p w:rsidR="00FC2044" w:rsidRPr="0078281F" w:rsidRDefault="00BF636A">
            <w:pPr>
              <w:spacing w:line="240" w:lineRule="auto"/>
              <w:ind w:firstLineChars="0" w:firstLine="0"/>
              <w:jc w:val="center"/>
              <w:rPr>
                <w:b/>
                <w:color w:val="000000" w:themeColor="text1"/>
              </w:rPr>
            </w:pPr>
            <w:r w:rsidRPr="0078281F">
              <w:rPr>
                <w:b/>
                <w:color w:val="000000" w:themeColor="text1"/>
              </w:rPr>
              <w:t>防治措施</w:t>
            </w:r>
          </w:p>
        </w:tc>
        <w:tc>
          <w:tcPr>
            <w:tcW w:w="1965" w:type="pct"/>
            <w:tcBorders>
              <w:tl2br w:val="nil"/>
              <w:tr2bl w:val="nil"/>
            </w:tcBorders>
            <w:vAlign w:val="center"/>
          </w:tcPr>
          <w:p w:rsidR="00FC2044" w:rsidRPr="0078281F" w:rsidRDefault="00BF636A">
            <w:pPr>
              <w:spacing w:line="240" w:lineRule="auto"/>
              <w:ind w:firstLineChars="0" w:firstLine="0"/>
              <w:jc w:val="center"/>
              <w:rPr>
                <w:b/>
                <w:color w:val="000000" w:themeColor="text1"/>
              </w:rPr>
            </w:pPr>
            <w:r w:rsidRPr="0078281F">
              <w:rPr>
                <w:b/>
                <w:color w:val="000000" w:themeColor="text1"/>
              </w:rPr>
              <w:t>预期治理效果</w:t>
            </w:r>
          </w:p>
        </w:tc>
      </w:tr>
      <w:tr w:rsidR="00FC2044" w:rsidTr="0078281F">
        <w:trPr>
          <w:trHeight w:val="758"/>
          <w:jc w:val="center"/>
        </w:trPr>
        <w:tc>
          <w:tcPr>
            <w:tcW w:w="623" w:type="pct"/>
            <w:tcBorders>
              <w:tl2br w:val="nil"/>
              <w:tr2bl w:val="nil"/>
            </w:tcBorders>
            <w:vAlign w:val="center"/>
          </w:tcPr>
          <w:p w:rsidR="00FC2044" w:rsidRDefault="00BF636A">
            <w:pPr>
              <w:spacing w:line="240" w:lineRule="auto"/>
              <w:ind w:firstLineChars="0" w:firstLine="0"/>
              <w:jc w:val="center"/>
              <w:rPr>
                <w:color w:val="000000" w:themeColor="text1"/>
              </w:rPr>
            </w:pPr>
            <w:r>
              <w:rPr>
                <w:color w:val="000000" w:themeColor="text1"/>
              </w:rPr>
              <w:t>大气</w:t>
            </w:r>
          </w:p>
          <w:p w:rsidR="00FC2044" w:rsidRDefault="00BF636A">
            <w:pPr>
              <w:spacing w:line="240" w:lineRule="auto"/>
              <w:ind w:firstLineChars="0" w:firstLine="0"/>
              <w:jc w:val="center"/>
              <w:rPr>
                <w:color w:val="000000" w:themeColor="text1"/>
              </w:rPr>
            </w:pPr>
            <w:r>
              <w:rPr>
                <w:color w:val="000000" w:themeColor="text1"/>
              </w:rPr>
              <w:t>污染物</w:t>
            </w:r>
          </w:p>
        </w:tc>
        <w:tc>
          <w:tcPr>
            <w:tcW w:w="656" w:type="pct"/>
            <w:tcBorders>
              <w:tl2br w:val="nil"/>
              <w:tr2bl w:val="nil"/>
            </w:tcBorders>
            <w:vAlign w:val="center"/>
          </w:tcPr>
          <w:p w:rsidR="00FC2044" w:rsidRDefault="009901BE">
            <w:pPr>
              <w:spacing w:line="240" w:lineRule="auto"/>
              <w:ind w:firstLineChars="0" w:firstLine="0"/>
              <w:jc w:val="center"/>
              <w:rPr>
                <w:color w:val="000000" w:themeColor="text1"/>
              </w:rPr>
            </w:pPr>
            <w:r>
              <w:rPr>
                <w:rFonts w:hint="eastAsia"/>
                <w:color w:val="000000" w:themeColor="text1"/>
              </w:rPr>
              <w:t>/</w:t>
            </w:r>
          </w:p>
        </w:tc>
        <w:tc>
          <w:tcPr>
            <w:tcW w:w="769" w:type="pct"/>
            <w:tcBorders>
              <w:tl2br w:val="nil"/>
              <w:tr2bl w:val="nil"/>
            </w:tcBorders>
            <w:vAlign w:val="center"/>
          </w:tcPr>
          <w:p w:rsidR="00FC2044" w:rsidRDefault="009901BE">
            <w:pPr>
              <w:spacing w:line="240" w:lineRule="auto"/>
              <w:ind w:firstLineChars="0" w:firstLine="0"/>
              <w:jc w:val="center"/>
              <w:rPr>
                <w:color w:val="000000" w:themeColor="text1"/>
              </w:rPr>
            </w:pPr>
            <w:r>
              <w:rPr>
                <w:rFonts w:hint="eastAsia"/>
                <w:color w:val="000000" w:themeColor="text1"/>
              </w:rPr>
              <w:t>/</w:t>
            </w:r>
          </w:p>
        </w:tc>
        <w:tc>
          <w:tcPr>
            <w:tcW w:w="987" w:type="pct"/>
            <w:tcBorders>
              <w:tl2br w:val="nil"/>
              <w:tr2bl w:val="nil"/>
            </w:tcBorders>
            <w:vAlign w:val="center"/>
          </w:tcPr>
          <w:p w:rsidR="00FC2044" w:rsidRDefault="00BF636A">
            <w:pPr>
              <w:pStyle w:val="afe"/>
              <w:spacing w:line="240" w:lineRule="auto"/>
              <w:ind w:firstLineChars="0" w:firstLine="0"/>
              <w:jc w:val="center"/>
              <w:rPr>
                <w:color w:val="000000" w:themeColor="text1"/>
              </w:rPr>
            </w:pPr>
            <w:r>
              <w:rPr>
                <w:color w:val="000000" w:themeColor="text1"/>
              </w:rPr>
              <w:t>/</w:t>
            </w:r>
          </w:p>
        </w:tc>
        <w:tc>
          <w:tcPr>
            <w:tcW w:w="1965" w:type="pct"/>
            <w:tcBorders>
              <w:tl2br w:val="nil"/>
              <w:tr2bl w:val="nil"/>
            </w:tcBorders>
            <w:vAlign w:val="center"/>
          </w:tcPr>
          <w:p w:rsidR="00FC2044" w:rsidRDefault="009901BE">
            <w:pPr>
              <w:spacing w:line="240" w:lineRule="auto"/>
              <w:ind w:firstLineChars="0" w:firstLine="0"/>
              <w:jc w:val="center"/>
              <w:rPr>
                <w:color w:val="000000" w:themeColor="text1"/>
              </w:rPr>
            </w:pPr>
            <w:r>
              <w:rPr>
                <w:rFonts w:hint="eastAsia"/>
                <w:color w:val="000000" w:themeColor="text1"/>
              </w:rPr>
              <w:t>/</w:t>
            </w:r>
          </w:p>
        </w:tc>
      </w:tr>
      <w:tr w:rsidR="00FC2044" w:rsidTr="0078281F">
        <w:trPr>
          <w:trHeight w:val="397"/>
          <w:jc w:val="center"/>
        </w:trPr>
        <w:tc>
          <w:tcPr>
            <w:tcW w:w="623" w:type="pct"/>
            <w:tcBorders>
              <w:tl2br w:val="nil"/>
              <w:tr2bl w:val="nil"/>
            </w:tcBorders>
            <w:vAlign w:val="center"/>
          </w:tcPr>
          <w:p w:rsidR="00FC2044" w:rsidRPr="0078281F" w:rsidRDefault="00BF636A">
            <w:pPr>
              <w:spacing w:line="240" w:lineRule="auto"/>
              <w:ind w:firstLineChars="0" w:firstLine="0"/>
              <w:jc w:val="center"/>
              <w:rPr>
                <w:color w:val="000000" w:themeColor="text1"/>
              </w:rPr>
            </w:pPr>
            <w:r w:rsidRPr="0078281F">
              <w:rPr>
                <w:color w:val="000000" w:themeColor="text1"/>
              </w:rPr>
              <w:t>水污</w:t>
            </w:r>
          </w:p>
          <w:p w:rsidR="00FC2044" w:rsidRPr="0078281F" w:rsidRDefault="00BF636A">
            <w:pPr>
              <w:spacing w:line="240" w:lineRule="auto"/>
              <w:ind w:firstLineChars="0" w:firstLine="0"/>
              <w:jc w:val="center"/>
              <w:rPr>
                <w:color w:val="000000" w:themeColor="text1"/>
              </w:rPr>
            </w:pPr>
            <w:r w:rsidRPr="0078281F">
              <w:rPr>
                <w:color w:val="000000" w:themeColor="text1"/>
              </w:rPr>
              <w:t>染物</w:t>
            </w:r>
          </w:p>
        </w:tc>
        <w:tc>
          <w:tcPr>
            <w:tcW w:w="656" w:type="pct"/>
            <w:tcBorders>
              <w:tl2br w:val="nil"/>
              <w:tr2bl w:val="nil"/>
            </w:tcBorders>
            <w:vAlign w:val="center"/>
          </w:tcPr>
          <w:p w:rsidR="00FC2044" w:rsidRPr="0078281F" w:rsidRDefault="00BF636A">
            <w:pPr>
              <w:spacing w:line="240" w:lineRule="auto"/>
              <w:ind w:firstLineChars="0" w:firstLine="0"/>
              <w:rPr>
                <w:color w:val="000000" w:themeColor="text1"/>
              </w:rPr>
            </w:pPr>
            <w:r w:rsidRPr="0078281F">
              <w:rPr>
                <w:color w:val="000000" w:themeColor="text1"/>
              </w:rPr>
              <w:t>生活污水</w:t>
            </w:r>
          </w:p>
        </w:tc>
        <w:tc>
          <w:tcPr>
            <w:tcW w:w="769" w:type="pct"/>
            <w:tcBorders>
              <w:tl2br w:val="nil"/>
              <w:tr2bl w:val="nil"/>
            </w:tcBorders>
            <w:vAlign w:val="center"/>
          </w:tcPr>
          <w:p w:rsidR="00FC2044" w:rsidRPr="0078281F" w:rsidRDefault="00BF636A">
            <w:pPr>
              <w:spacing w:line="240" w:lineRule="auto"/>
              <w:ind w:firstLineChars="0" w:firstLine="0"/>
              <w:jc w:val="center"/>
              <w:rPr>
                <w:color w:val="000000" w:themeColor="text1"/>
              </w:rPr>
            </w:pPr>
            <w:r w:rsidRPr="0078281F">
              <w:rPr>
                <w:color w:val="000000" w:themeColor="text1"/>
              </w:rPr>
              <w:t>COD</w:t>
            </w:r>
          </w:p>
          <w:p w:rsidR="00FC2044" w:rsidRPr="0078281F" w:rsidRDefault="00BF636A">
            <w:pPr>
              <w:spacing w:line="240" w:lineRule="auto"/>
              <w:ind w:firstLineChars="0" w:firstLine="0"/>
              <w:jc w:val="center"/>
              <w:rPr>
                <w:color w:val="000000" w:themeColor="text1"/>
              </w:rPr>
            </w:pPr>
            <w:r w:rsidRPr="0078281F">
              <w:rPr>
                <w:color w:val="000000" w:themeColor="text1"/>
              </w:rPr>
              <w:t>BOD</w:t>
            </w:r>
            <w:r w:rsidRPr="0078281F">
              <w:rPr>
                <w:color w:val="000000" w:themeColor="text1"/>
                <w:vertAlign w:val="subscript"/>
              </w:rPr>
              <w:t>5</w:t>
            </w:r>
          </w:p>
          <w:p w:rsidR="00FC2044" w:rsidRPr="0078281F" w:rsidRDefault="00BF636A">
            <w:pPr>
              <w:spacing w:line="240" w:lineRule="auto"/>
              <w:ind w:firstLineChars="0" w:firstLine="0"/>
              <w:jc w:val="center"/>
              <w:rPr>
                <w:color w:val="000000" w:themeColor="text1"/>
              </w:rPr>
            </w:pPr>
            <w:r w:rsidRPr="0078281F">
              <w:rPr>
                <w:color w:val="000000" w:themeColor="text1"/>
              </w:rPr>
              <w:t>SS</w:t>
            </w:r>
          </w:p>
          <w:p w:rsidR="00FC2044" w:rsidRPr="0078281F" w:rsidRDefault="00BF636A" w:rsidP="009901BE">
            <w:pPr>
              <w:spacing w:line="240" w:lineRule="auto"/>
              <w:ind w:firstLineChars="0" w:firstLine="0"/>
              <w:jc w:val="center"/>
              <w:rPr>
                <w:color w:val="000000" w:themeColor="text1"/>
              </w:rPr>
            </w:pPr>
            <w:r w:rsidRPr="0078281F">
              <w:rPr>
                <w:color w:val="000000" w:themeColor="text1"/>
              </w:rPr>
              <w:t>氨氮</w:t>
            </w:r>
          </w:p>
        </w:tc>
        <w:tc>
          <w:tcPr>
            <w:tcW w:w="987" w:type="pct"/>
            <w:tcBorders>
              <w:tl2br w:val="nil"/>
              <w:tr2bl w:val="nil"/>
            </w:tcBorders>
            <w:vAlign w:val="center"/>
          </w:tcPr>
          <w:p w:rsidR="00FC2044" w:rsidRPr="0078281F" w:rsidRDefault="00D72DEE">
            <w:pPr>
              <w:spacing w:line="240" w:lineRule="auto"/>
              <w:ind w:firstLineChars="0" w:firstLine="0"/>
              <w:jc w:val="center"/>
              <w:rPr>
                <w:color w:val="000000" w:themeColor="text1"/>
              </w:rPr>
            </w:pPr>
            <w:r w:rsidRPr="0078281F">
              <w:rPr>
                <w:rFonts w:hint="eastAsia"/>
                <w:color w:val="000000" w:themeColor="text1"/>
              </w:rPr>
              <w:t>化粪池</w:t>
            </w:r>
          </w:p>
        </w:tc>
        <w:tc>
          <w:tcPr>
            <w:tcW w:w="1965" w:type="pct"/>
            <w:tcBorders>
              <w:tl2br w:val="nil"/>
              <w:tr2bl w:val="nil"/>
            </w:tcBorders>
            <w:vAlign w:val="center"/>
          </w:tcPr>
          <w:p w:rsidR="00FC2044" w:rsidRPr="0078281F" w:rsidRDefault="00D72DEE" w:rsidP="0078281F">
            <w:pPr>
              <w:spacing w:line="240" w:lineRule="auto"/>
              <w:ind w:firstLineChars="0" w:firstLine="0"/>
              <w:jc w:val="center"/>
              <w:rPr>
                <w:color w:val="000000" w:themeColor="text1"/>
              </w:rPr>
            </w:pPr>
            <w:r w:rsidRPr="0078281F">
              <w:rPr>
                <w:rFonts w:hint="eastAsia"/>
                <w:color w:val="000000" w:themeColor="text1"/>
              </w:rPr>
              <w:t>《污水综合排放标准》（</w:t>
            </w:r>
            <w:r w:rsidRPr="0078281F">
              <w:rPr>
                <w:color w:val="000000" w:themeColor="text1"/>
              </w:rPr>
              <w:t>GB8978-1996</w:t>
            </w:r>
            <w:r w:rsidRPr="0078281F">
              <w:rPr>
                <w:rFonts w:hint="eastAsia"/>
                <w:color w:val="000000" w:themeColor="text1"/>
              </w:rPr>
              <w:t>）三级标准和《污水排入城镇下水道水质标准》（</w:t>
            </w:r>
            <w:r w:rsidRPr="0078281F">
              <w:rPr>
                <w:color w:val="000000" w:themeColor="text1"/>
              </w:rPr>
              <w:t>GB31962-2015</w:t>
            </w:r>
            <w:r w:rsidRPr="0078281F">
              <w:rPr>
                <w:rFonts w:hint="eastAsia"/>
                <w:color w:val="000000" w:themeColor="text1"/>
              </w:rPr>
              <w:t>）</w:t>
            </w:r>
            <w:r w:rsidRPr="0078281F">
              <w:rPr>
                <w:color w:val="000000" w:themeColor="text1"/>
              </w:rPr>
              <w:t>B</w:t>
            </w:r>
            <w:r w:rsidRPr="0078281F">
              <w:rPr>
                <w:rFonts w:hint="eastAsia"/>
                <w:color w:val="000000" w:themeColor="text1"/>
              </w:rPr>
              <w:t>级标准</w:t>
            </w:r>
          </w:p>
        </w:tc>
      </w:tr>
      <w:tr w:rsidR="00FC2044" w:rsidTr="0078281F">
        <w:trPr>
          <w:trHeight w:val="397"/>
          <w:jc w:val="center"/>
        </w:trPr>
        <w:tc>
          <w:tcPr>
            <w:tcW w:w="623" w:type="pct"/>
            <w:tcBorders>
              <w:tl2br w:val="nil"/>
              <w:tr2bl w:val="nil"/>
            </w:tcBorders>
            <w:vAlign w:val="center"/>
          </w:tcPr>
          <w:p w:rsidR="00FC2044" w:rsidRDefault="00BF636A">
            <w:pPr>
              <w:spacing w:line="240" w:lineRule="auto"/>
              <w:ind w:firstLineChars="0" w:firstLine="0"/>
              <w:jc w:val="center"/>
              <w:rPr>
                <w:color w:val="000000" w:themeColor="text1"/>
              </w:rPr>
            </w:pPr>
            <w:r>
              <w:rPr>
                <w:color w:val="000000" w:themeColor="text1"/>
              </w:rPr>
              <w:t>噪声</w:t>
            </w:r>
          </w:p>
        </w:tc>
        <w:tc>
          <w:tcPr>
            <w:tcW w:w="1425" w:type="pct"/>
            <w:gridSpan w:val="2"/>
            <w:tcBorders>
              <w:tl2br w:val="nil"/>
              <w:tr2bl w:val="nil"/>
            </w:tcBorders>
            <w:vAlign w:val="center"/>
          </w:tcPr>
          <w:p w:rsidR="00FC2044" w:rsidRDefault="00BF636A">
            <w:pPr>
              <w:spacing w:line="240" w:lineRule="auto"/>
              <w:ind w:firstLineChars="0" w:firstLine="0"/>
              <w:jc w:val="center"/>
              <w:rPr>
                <w:color w:val="000000" w:themeColor="text1"/>
              </w:rPr>
            </w:pPr>
            <w:r>
              <w:rPr>
                <w:color w:val="000000" w:themeColor="text1"/>
                <w:kern w:val="24"/>
              </w:rPr>
              <w:t>设备噪声</w:t>
            </w:r>
          </w:p>
        </w:tc>
        <w:tc>
          <w:tcPr>
            <w:tcW w:w="987" w:type="pct"/>
            <w:tcBorders>
              <w:tl2br w:val="nil"/>
              <w:tr2bl w:val="nil"/>
            </w:tcBorders>
            <w:vAlign w:val="center"/>
          </w:tcPr>
          <w:p w:rsidR="00FC2044" w:rsidRDefault="00BF636A" w:rsidP="0078281F">
            <w:pPr>
              <w:spacing w:line="240" w:lineRule="auto"/>
              <w:ind w:firstLineChars="0" w:firstLine="0"/>
              <w:jc w:val="center"/>
              <w:rPr>
                <w:color w:val="000000" w:themeColor="text1"/>
              </w:rPr>
            </w:pPr>
            <w:r>
              <w:rPr>
                <w:color w:val="000000" w:themeColor="text1"/>
              </w:rPr>
              <w:t>选用低噪声设备，隔声、减振</w:t>
            </w:r>
          </w:p>
        </w:tc>
        <w:tc>
          <w:tcPr>
            <w:tcW w:w="1965" w:type="pct"/>
            <w:tcBorders>
              <w:tl2br w:val="nil"/>
              <w:tr2bl w:val="nil"/>
            </w:tcBorders>
            <w:vAlign w:val="center"/>
          </w:tcPr>
          <w:p w:rsidR="00FC2044" w:rsidRDefault="00BF636A">
            <w:pPr>
              <w:spacing w:line="240" w:lineRule="auto"/>
              <w:ind w:firstLineChars="0" w:firstLine="0"/>
              <w:jc w:val="center"/>
              <w:rPr>
                <w:color w:val="000000" w:themeColor="text1"/>
              </w:rPr>
            </w:pPr>
            <w:r>
              <w:rPr>
                <w:color w:val="000000" w:themeColor="text1"/>
              </w:rPr>
              <w:t>《工业企业厂界环境噪声排放标准》（</w:t>
            </w:r>
            <w:r>
              <w:rPr>
                <w:color w:val="000000" w:themeColor="text1"/>
              </w:rPr>
              <w:t>GB12348-2008</w:t>
            </w:r>
            <w:r>
              <w:rPr>
                <w:color w:val="000000" w:themeColor="text1"/>
              </w:rPr>
              <w:t>）中</w:t>
            </w:r>
            <w:r>
              <w:rPr>
                <w:color w:val="000000" w:themeColor="text1"/>
              </w:rPr>
              <w:t>2</w:t>
            </w:r>
            <w:r>
              <w:rPr>
                <w:color w:val="000000" w:themeColor="text1"/>
              </w:rPr>
              <w:t>类标准</w:t>
            </w:r>
          </w:p>
        </w:tc>
      </w:tr>
      <w:tr w:rsidR="00FC2044" w:rsidTr="0078281F">
        <w:trPr>
          <w:trHeight w:val="193"/>
          <w:jc w:val="center"/>
        </w:trPr>
        <w:tc>
          <w:tcPr>
            <w:tcW w:w="623" w:type="pct"/>
            <w:vMerge w:val="restart"/>
            <w:tcBorders>
              <w:tl2br w:val="nil"/>
              <w:tr2bl w:val="nil"/>
            </w:tcBorders>
            <w:vAlign w:val="center"/>
          </w:tcPr>
          <w:p w:rsidR="00FC2044" w:rsidRDefault="00BF636A">
            <w:pPr>
              <w:spacing w:line="240" w:lineRule="auto"/>
              <w:ind w:firstLineChars="0" w:firstLine="0"/>
              <w:jc w:val="center"/>
              <w:rPr>
                <w:color w:val="000000" w:themeColor="text1"/>
              </w:rPr>
            </w:pPr>
            <w:r>
              <w:rPr>
                <w:color w:val="000000" w:themeColor="text1"/>
              </w:rPr>
              <w:t>固体</w:t>
            </w:r>
          </w:p>
          <w:p w:rsidR="00FC2044" w:rsidRDefault="00BF636A">
            <w:pPr>
              <w:spacing w:line="240" w:lineRule="auto"/>
              <w:ind w:firstLineChars="0" w:firstLine="0"/>
              <w:jc w:val="center"/>
              <w:rPr>
                <w:color w:val="000000" w:themeColor="text1"/>
              </w:rPr>
            </w:pPr>
            <w:r>
              <w:rPr>
                <w:color w:val="000000" w:themeColor="text1"/>
              </w:rPr>
              <w:t>废物</w:t>
            </w:r>
          </w:p>
        </w:tc>
        <w:tc>
          <w:tcPr>
            <w:tcW w:w="656" w:type="pct"/>
            <w:tcBorders>
              <w:tl2br w:val="nil"/>
              <w:tr2bl w:val="nil"/>
            </w:tcBorders>
            <w:vAlign w:val="center"/>
          </w:tcPr>
          <w:p w:rsidR="00FC2044" w:rsidRDefault="00BF636A">
            <w:pPr>
              <w:spacing w:line="240" w:lineRule="auto"/>
              <w:ind w:firstLineChars="0" w:firstLine="0"/>
              <w:jc w:val="center"/>
              <w:rPr>
                <w:color w:val="000000" w:themeColor="text1"/>
              </w:rPr>
            </w:pPr>
            <w:r>
              <w:rPr>
                <w:color w:val="000000" w:themeColor="text1"/>
              </w:rPr>
              <w:t>职工生活</w:t>
            </w:r>
          </w:p>
        </w:tc>
        <w:tc>
          <w:tcPr>
            <w:tcW w:w="769" w:type="pct"/>
            <w:tcBorders>
              <w:tl2br w:val="nil"/>
              <w:tr2bl w:val="nil"/>
            </w:tcBorders>
            <w:vAlign w:val="center"/>
          </w:tcPr>
          <w:p w:rsidR="00FC2044" w:rsidRDefault="00BF636A">
            <w:pPr>
              <w:spacing w:line="240" w:lineRule="auto"/>
              <w:ind w:firstLineChars="0" w:firstLine="0"/>
              <w:jc w:val="center"/>
              <w:rPr>
                <w:color w:val="000000" w:themeColor="text1"/>
              </w:rPr>
            </w:pPr>
            <w:r>
              <w:rPr>
                <w:color w:val="000000" w:themeColor="text1"/>
              </w:rPr>
              <w:t>生活垃圾</w:t>
            </w:r>
          </w:p>
        </w:tc>
        <w:tc>
          <w:tcPr>
            <w:tcW w:w="987" w:type="pct"/>
            <w:tcBorders>
              <w:tl2br w:val="nil"/>
              <w:tr2bl w:val="nil"/>
            </w:tcBorders>
            <w:vAlign w:val="center"/>
          </w:tcPr>
          <w:p w:rsidR="00FC2044" w:rsidRDefault="009901BE" w:rsidP="009901BE">
            <w:pPr>
              <w:spacing w:line="240" w:lineRule="auto"/>
              <w:ind w:firstLineChars="0" w:firstLine="0"/>
              <w:jc w:val="center"/>
              <w:rPr>
                <w:color w:val="000000" w:themeColor="text1"/>
              </w:rPr>
            </w:pPr>
            <w:r>
              <w:rPr>
                <w:rFonts w:hint="eastAsia"/>
                <w:color w:val="000000" w:themeColor="text1"/>
              </w:rPr>
              <w:t>垃圾桶</w:t>
            </w:r>
          </w:p>
        </w:tc>
        <w:tc>
          <w:tcPr>
            <w:tcW w:w="1965" w:type="pct"/>
            <w:vMerge w:val="restart"/>
            <w:tcBorders>
              <w:tl2br w:val="nil"/>
              <w:tr2bl w:val="nil"/>
            </w:tcBorders>
            <w:vAlign w:val="center"/>
          </w:tcPr>
          <w:p w:rsidR="00FC2044" w:rsidRDefault="00BF636A">
            <w:pPr>
              <w:spacing w:line="240" w:lineRule="auto"/>
              <w:ind w:firstLineChars="0" w:firstLine="0"/>
              <w:jc w:val="center"/>
              <w:rPr>
                <w:color w:val="000000" w:themeColor="text1"/>
              </w:rPr>
            </w:pPr>
            <w:r>
              <w:rPr>
                <w:color w:val="000000" w:themeColor="text1"/>
              </w:rPr>
              <w:t>处置率</w:t>
            </w:r>
            <w:r>
              <w:rPr>
                <w:color w:val="000000" w:themeColor="text1"/>
              </w:rPr>
              <w:t>100%</w:t>
            </w:r>
          </w:p>
        </w:tc>
      </w:tr>
      <w:tr w:rsidR="00FC2044" w:rsidTr="0078281F">
        <w:trPr>
          <w:trHeight w:val="397"/>
          <w:jc w:val="center"/>
        </w:trPr>
        <w:tc>
          <w:tcPr>
            <w:tcW w:w="623" w:type="pct"/>
            <w:vMerge/>
            <w:tcBorders>
              <w:tl2br w:val="nil"/>
              <w:tr2bl w:val="nil"/>
            </w:tcBorders>
            <w:vAlign w:val="center"/>
          </w:tcPr>
          <w:p w:rsidR="00FC2044" w:rsidRDefault="00FC2044">
            <w:pPr>
              <w:spacing w:line="240" w:lineRule="auto"/>
              <w:ind w:firstLineChars="0" w:firstLine="0"/>
              <w:jc w:val="center"/>
              <w:rPr>
                <w:color w:val="000000" w:themeColor="text1"/>
              </w:rPr>
            </w:pPr>
          </w:p>
        </w:tc>
        <w:tc>
          <w:tcPr>
            <w:tcW w:w="656" w:type="pct"/>
            <w:vMerge w:val="restart"/>
            <w:tcBorders>
              <w:tl2br w:val="nil"/>
              <w:tr2bl w:val="nil"/>
            </w:tcBorders>
            <w:vAlign w:val="center"/>
          </w:tcPr>
          <w:p w:rsidR="00FC2044" w:rsidRDefault="00BF636A">
            <w:pPr>
              <w:spacing w:line="240" w:lineRule="auto"/>
              <w:ind w:firstLineChars="0" w:firstLine="0"/>
              <w:jc w:val="center"/>
              <w:rPr>
                <w:color w:val="000000" w:themeColor="text1"/>
              </w:rPr>
            </w:pPr>
            <w:r>
              <w:rPr>
                <w:color w:val="000000" w:themeColor="text1"/>
              </w:rPr>
              <w:t>生产车间</w:t>
            </w:r>
          </w:p>
        </w:tc>
        <w:tc>
          <w:tcPr>
            <w:tcW w:w="769" w:type="pct"/>
            <w:tcBorders>
              <w:tl2br w:val="nil"/>
              <w:tr2bl w:val="nil"/>
            </w:tcBorders>
            <w:vAlign w:val="center"/>
          </w:tcPr>
          <w:p w:rsidR="00FC2044" w:rsidRDefault="00BF636A">
            <w:pPr>
              <w:tabs>
                <w:tab w:val="left" w:pos="3555"/>
              </w:tabs>
              <w:spacing w:line="240" w:lineRule="auto"/>
              <w:ind w:firstLineChars="0" w:firstLine="0"/>
              <w:jc w:val="center"/>
              <w:rPr>
                <w:color w:val="000000" w:themeColor="text1"/>
              </w:rPr>
            </w:pPr>
            <w:r>
              <w:rPr>
                <w:color w:val="000000" w:themeColor="text1"/>
              </w:rPr>
              <w:t>茶梗</w:t>
            </w:r>
            <w:r w:rsidR="009901BE">
              <w:rPr>
                <w:rFonts w:hint="eastAsia"/>
                <w:color w:val="000000" w:themeColor="text1"/>
              </w:rPr>
              <w:t>、茶渣</w:t>
            </w:r>
          </w:p>
        </w:tc>
        <w:tc>
          <w:tcPr>
            <w:tcW w:w="987" w:type="pct"/>
            <w:tcBorders>
              <w:tl2br w:val="nil"/>
              <w:tr2bl w:val="nil"/>
            </w:tcBorders>
            <w:vAlign w:val="center"/>
          </w:tcPr>
          <w:p w:rsidR="00FC2044" w:rsidRDefault="00BF636A" w:rsidP="009901BE">
            <w:pPr>
              <w:spacing w:line="240" w:lineRule="auto"/>
              <w:ind w:firstLineChars="0" w:firstLine="0"/>
              <w:jc w:val="center"/>
              <w:rPr>
                <w:color w:val="000000" w:themeColor="text1"/>
              </w:rPr>
            </w:pPr>
            <w:r>
              <w:rPr>
                <w:color w:val="000000" w:themeColor="text1"/>
              </w:rPr>
              <w:t>收集桶</w:t>
            </w:r>
          </w:p>
        </w:tc>
        <w:tc>
          <w:tcPr>
            <w:tcW w:w="1965" w:type="pct"/>
            <w:vMerge/>
            <w:tcBorders>
              <w:tl2br w:val="nil"/>
              <w:tr2bl w:val="nil"/>
            </w:tcBorders>
            <w:vAlign w:val="center"/>
          </w:tcPr>
          <w:p w:rsidR="00FC2044" w:rsidRDefault="00FC2044">
            <w:pPr>
              <w:spacing w:line="240" w:lineRule="auto"/>
              <w:ind w:firstLineChars="0" w:firstLine="0"/>
              <w:jc w:val="center"/>
              <w:rPr>
                <w:color w:val="000000" w:themeColor="text1"/>
              </w:rPr>
            </w:pPr>
          </w:p>
        </w:tc>
      </w:tr>
      <w:tr w:rsidR="00FC2044" w:rsidTr="0078281F">
        <w:trPr>
          <w:trHeight w:val="397"/>
          <w:jc w:val="center"/>
        </w:trPr>
        <w:tc>
          <w:tcPr>
            <w:tcW w:w="623" w:type="pct"/>
            <w:vMerge/>
            <w:tcBorders>
              <w:tl2br w:val="nil"/>
              <w:tr2bl w:val="nil"/>
            </w:tcBorders>
            <w:vAlign w:val="center"/>
          </w:tcPr>
          <w:p w:rsidR="00FC2044" w:rsidRDefault="00FC2044">
            <w:pPr>
              <w:spacing w:line="240" w:lineRule="auto"/>
              <w:ind w:firstLineChars="0" w:firstLine="0"/>
              <w:jc w:val="center"/>
              <w:rPr>
                <w:color w:val="000000" w:themeColor="text1"/>
              </w:rPr>
            </w:pPr>
          </w:p>
        </w:tc>
        <w:tc>
          <w:tcPr>
            <w:tcW w:w="656" w:type="pct"/>
            <w:vMerge/>
            <w:tcBorders>
              <w:tl2br w:val="nil"/>
              <w:tr2bl w:val="nil"/>
            </w:tcBorders>
            <w:vAlign w:val="center"/>
          </w:tcPr>
          <w:p w:rsidR="00FC2044" w:rsidRDefault="00FC2044">
            <w:pPr>
              <w:spacing w:line="240" w:lineRule="auto"/>
              <w:ind w:firstLineChars="0" w:firstLine="0"/>
              <w:jc w:val="center"/>
              <w:rPr>
                <w:color w:val="000000" w:themeColor="text1"/>
              </w:rPr>
            </w:pPr>
          </w:p>
        </w:tc>
        <w:tc>
          <w:tcPr>
            <w:tcW w:w="769" w:type="pct"/>
            <w:tcBorders>
              <w:tl2br w:val="nil"/>
              <w:tr2bl w:val="nil"/>
            </w:tcBorders>
            <w:vAlign w:val="center"/>
          </w:tcPr>
          <w:p w:rsidR="00FC2044" w:rsidRDefault="00BF636A">
            <w:pPr>
              <w:spacing w:line="240" w:lineRule="auto"/>
              <w:ind w:firstLineChars="0" w:firstLine="0"/>
              <w:jc w:val="center"/>
              <w:rPr>
                <w:color w:val="000000" w:themeColor="text1"/>
              </w:rPr>
            </w:pPr>
            <w:r>
              <w:rPr>
                <w:color w:val="000000" w:themeColor="text1"/>
              </w:rPr>
              <w:t>废包装物</w:t>
            </w:r>
          </w:p>
        </w:tc>
        <w:tc>
          <w:tcPr>
            <w:tcW w:w="987" w:type="pct"/>
            <w:tcBorders>
              <w:tl2br w:val="nil"/>
              <w:tr2bl w:val="nil"/>
            </w:tcBorders>
            <w:vAlign w:val="center"/>
          </w:tcPr>
          <w:p w:rsidR="00FC2044" w:rsidRDefault="00BF636A">
            <w:pPr>
              <w:spacing w:line="240" w:lineRule="auto"/>
              <w:ind w:firstLineChars="0" w:firstLine="0"/>
              <w:jc w:val="center"/>
              <w:rPr>
                <w:color w:val="000000" w:themeColor="text1"/>
              </w:rPr>
            </w:pPr>
            <w:r>
              <w:rPr>
                <w:color w:val="000000" w:themeColor="text1"/>
              </w:rPr>
              <w:t>外售综合利用</w:t>
            </w:r>
          </w:p>
        </w:tc>
        <w:tc>
          <w:tcPr>
            <w:tcW w:w="1965" w:type="pct"/>
            <w:vMerge/>
            <w:tcBorders>
              <w:tl2br w:val="nil"/>
              <w:tr2bl w:val="nil"/>
            </w:tcBorders>
            <w:vAlign w:val="center"/>
          </w:tcPr>
          <w:p w:rsidR="00FC2044" w:rsidRDefault="00FC2044">
            <w:pPr>
              <w:spacing w:line="240" w:lineRule="auto"/>
              <w:ind w:firstLineChars="0" w:firstLine="0"/>
              <w:jc w:val="center"/>
              <w:rPr>
                <w:color w:val="000000" w:themeColor="text1"/>
              </w:rPr>
            </w:pPr>
          </w:p>
        </w:tc>
      </w:tr>
      <w:tr w:rsidR="00FC2044" w:rsidTr="0078281F">
        <w:trPr>
          <w:trHeight w:val="3022"/>
          <w:jc w:val="center"/>
        </w:trPr>
        <w:tc>
          <w:tcPr>
            <w:tcW w:w="5000" w:type="pct"/>
            <w:gridSpan w:val="5"/>
            <w:tcBorders>
              <w:tl2br w:val="nil"/>
              <w:tr2bl w:val="nil"/>
            </w:tcBorders>
          </w:tcPr>
          <w:p w:rsidR="00FC2044" w:rsidRDefault="00BF636A">
            <w:pPr>
              <w:spacing w:line="240" w:lineRule="auto"/>
              <w:ind w:firstLineChars="0" w:firstLine="0"/>
              <w:rPr>
                <w:b/>
                <w:color w:val="000000" w:themeColor="text1"/>
              </w:rPr>
            </w:pPr>
            <w:r>
              <w:rPr>
                <w:b/>
                <w:color w:val="000000" w:themeColor="text1"/>
              </w:rPr>
              <w:t>生态保护措施及预期效果</w:t>
            </w:r>
          </w:p>
          <w:p w:rsidR="009901BE" w:rsidRPr="00E152B5" w:rsidRDefault="009901BE" w:rsidP="007A574E">
            <w:pPr>
              <w:spacing w:beforeLines="50"/>
              <w:ind w:firstLine="480"/>
              <w:rPr>
                <w:color w:val="000000" w:themeColor="text1"/>
              </w:rPr>
            </w:pPr>
            <w:r w:rsidRPr="00E152B5">
              <w:rPr>
                <w:color w:val="000000" w:themeColor="text1"/>
              </w:rPr>
              <w:t>项目涉及的环境影响因素，均已采取针对性措施，废水、</w:t>
            </w:r>
            <w:r w:rsidR="00741FDC">
              <w:rPr>
                <w:rFonts w:hint="eastAsia"/>
                <w:color w:val="000000" w:themeColor="text1"/>
              </w:rPr>
              <w:t>噪声</w:t>
            </w:r>
            <w:r w:rsidRPr="00E152B5">
              <w:rPr>
                <w:color w:val="000000" w:themeColor="text1"/>
              </w:rPr>
              <w:t>的排放</w:t>
            </w:r>
            <w:r w:rsidR="00741FDC">
              <w:rPr>
                <w:color w:val="000000" w:themeColor="text1"/>
              </w:rPr>
              <w:t>可达到该地区所要求的环境标准，项目正常运行后，对周围生态环境</w:t>
            </w:r>
            <w:r w:rsidRPr="00E152B5">
              <w:rPr>
                <w:color w:val="000000" w:themeColor="text1"/>
              </w:rPr>
              <w:t>影响较小。</w:t>
            </w:r>
          </w:p>
          <w:p w:rsidR="009901BE" w:rsidRPr="00E152B5" w:rsidRDefault="009901BE" w:rsidP="009901BE">
            <w:pPr>
              <w:ind w:firstLine="480"/>
              <w:rPr>
                <w:color w:val="000000" w:themeColor="text1"/>
              </w:rPr>
            </w:pPr>
          </w:p>
          <w:p w:rsidR="00FC2044" w:rsidRDefault="00FC2044">
            <w:pPr>
              <w:ind w:firstLine="480"/>
              <w:rPr>
                <w:color w:val="000000" w:themeColor="text1"/>
              </w:rPr>
            </w:pPr>
          </w:p>
          <w:p w:rsidR="00FC2044" w:rsidRDefault="00FC2044">
            <w:pPr>
              <w:ind w:firstLine="480"/>
              <w:rPr>
                <w:color w:val="000000" w:themeColor="text1"/>
              </w:rPr>
            </w:pPr>
          </w:p>
          <w:p w:rsidR="00FC2044" w:rsidRDefault="00FC2044">
            <w:pPr>
              <w:ind w:firstLine="480"/>
              <w:rPr>
                <w:color w:val="000000" w:themeColor="text1"/>
              </w:rPr>
            </w:pPr>
          </w:p>
          <w:p w:rsidR="00FC2044" w:rsidRDefault="00FC2044">
            <w:pPr>
              <w:ind w:firstLine="480"/>
              <w:rPr>
                <w:color w:val="000000" w:themeColor="text1"/>
              </w:rPr>
            </w:pPr>
          </w:p>
          <w:p w:rsidR="00FC2044" w:rsidRDefault="00FC2044">
            <w:pPr>
              <w:ind w:firstLine="480"/>
              <w:rPr>
                <w:color w:val="000000" w:themeColor="text1"/>
              </w:rPr>
            </w:pPr>
          </w:p>
          <w:p w:rsidR="00FC2044" w:rsidRDefault="00FC2044">
            <w:pPr>
              <w:ind w:firstLine="480"/>
              <w:rPr>
                <w:color w:val="000000" w:themeColor="text1"/>
              </w:rPr>
            </w:pPr>
          </w:p>
          <w:p w:rsidR="00FC2044" w:rsidRDefault="00FC2044">
            <w:pPr>
              <w:ind w:firstLine="480"/>
              <w:rPr>
                <w:color w:val="000000" w:themeColor="text1"/>
              </w:rPr>
            </w:pPr>
          </w:p>
          <w:p w:rsidR="009901BE" w:rsidRDefault="009901BE" w:rsidP="009901BE">
            <w:pPr>
              <w:pStyle w:val="a2"/>
            </w:pPr>
          </w:p>
          <w:p w:rsidR="009901BE" w:rsidRDefault="009901BE" w:rsidP="009901BE">
            <w:pPr>
              <w:pStyle w:val="a2"/>
            </w:pPr>
          </w:p>
          <w:p w:rsidR="009901BE" w:rsidRDefault="009901BE" w:rsidP="009901BE">
            <w:pPr>
              <w:pStyle w:val="a2"/>
            </w:pPr>
          </w:p>
          <w:p w:rsidR="009901BE" w:rsidRDefault="009901BE" w:rsidP="009901BE">
            <w:pPr>
              <w:pStyle w:val="a2"/>
            </w:pPr>
          </w:p>
          <w:p w:rsidR="009901BE" w:rsidRDefault="009901BE" w:rsidP="009901BE">
            <w:pPr>
              <w:pStyle w:val="a2"/>
            </w:pPr>
          </w:p>
          <w:p w:rsidR="009901BE" w:rsidRDefault="009901BE" w:rsidP="009901BE">
            <w:pPr>
              <w:pStyle w:val="a2"/>
            </w:pPr>
          </w:p>
          <w:p w:rsidR="009901BE" w:rsidRDefault="009901BE" w:rsidP="009901BE">
            <w:pPr>
              <w:pStyle w:val="a2"/>
            </w:pPr>
          </w:p>
          <w:p w:rsidR="009901BE" w:rsidRDefault="009901BE" w:rsidP="009901BE">
            <w:pPr>
              <w:pStyle w:val="a2"/>
            </w:pPr>
          </w:p>
          <w:p w:rsidR="00D14FEE" w:rsidRDefault="00D14FEE" w:rsidP="009901BE">
            <w:pPr>
              <w:pStyle w:val="a2"/>
            </w:pPr>
          </w:p>
          <w:p w:rsidR="00D14FEE" w:rsidRPr="009901BE" w:rsidRDefault="00D14FEE" w:rsidP="009901BE">
            <w:pPr>
              <w:pStyle w:val="a2"/>
            </w:pPr>
          </w:p>
          <w:p w:rsidR="00FC2044" w:rsidRDefault="00FC2044">
            <w:pPr>
              <w:ind w:firstLine="480"/>
              <w:rPr>
                <w:color w:val="000000" w:themeColor="text1"/>
              </w:rPr>
            </w:pPr>
          </w:p>
        </w:tc>
      </w:tr>
    </w:tbl>
    <w:p w:rsidR="00FC2044" w:rsidRDefault="00FC2044">
      <w:pPr>
        <w:pStyle w:val="a2"/>
        <w:rPr>
          <w:rFonts w:ascii="Times New Roman" w:hAnsi="Times New Roman"/>
          <w:color w:val="000000" w:themeColor="text1"/>
        </w:rPr>
        <w:sectPr w:rsidR="00FC2044" w:rsidSect="006750EB">
          <w:pgSz w:w="11907" w:h="16840"/>
          <w:pgMar w:top="1418" w:right="1418" w:bottom="1418" w:left="1418" w:header="851" w:footer="851" w:gutter="0"/>
          <w:cols w:space="720"/>
          <w:docGrid w:type="lines" w:linePitch="435"/>
        </w:sectPr>
      </w:pPr>
    </w:p>
    <w:p w:rsidR="00FC2044" w:rsidRDefault="00BF636A">
      <w:pPr>
        <w:spacing w:line="240" w:lineRule="auto"/>
        <w:ind w:firstLineChars="0" w:firstLine="0"/>
        <w:jc w:val="left"/>
        <w:outlineLvl w:val="0"/>
        <w:rPr>
          <w:b/>
          <w:bCs/>
          <w:color w:val="000000" w:themeColor="text1"/>
          <w:sz w:val="30"/>
          <w:szCs w:val="30"/>
        </w:rPr>
      </w:pPr>
      <w:bookmarkStart w:id="27" w:name="_Toc4743"/>
      <w:r>
        <w:rPr>
          <w:b/>
          <w:bCs/>
          <w:color w:val="000000" w:themeColor="text1"/>
          <w:sz w:val="30"/>
          <w:szCs w:val="30"/>
        </w:rPr>
        <w:lastRenderedPageBreak/>
        <w:t>结论与建议</w:t>
      </w:r>
      <w:bookmarkEnd w:id="27"/>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9286"/>
      </w:tblGrid>
      <w:tr w:rsidR="00FC2044" w:rsidTr="006750EB">
        <w:trPr>
          <w:trHeight w:val="13153"/>
          <w:jc w:val="center"/>
        </w:trPr>
        <w:tc>
          <w:tcPr>
            <w:tcW w:w="5000" w:type="pct"/>
            <w:tcBorders>
              <w:tl2br w:val="nil"/>
              <w:tr2bl w:val="nil"/>
            </w:tcBorders>
          </w:tcPr>
          <w:p w:rsidR="00FC2044" w:rsidRPr="0078281F" w:rsidRDefault="006566D9" w:rsidP="007A574E">
            <w:pPr>
              <w:spacing w:beforeLines="50"/>
              <w:ind w:firstLine="482"/>
              <w:rPr>
                <w:b/>
                <w:bCs/>
                <w:color w:val="000000" w:themeColor="text1"/>
              </w:rPr>
            </w:pPr>
            <w:r>
              <w:rPr>
                <w:b/>
                <w:bCs/>
                <w:color w:val="000000" w:themeColor="text1"/>
              </w:rPr>
              <w:t>一、结论</w:t>
            </w:r>
          </w:p>
          <w:p w:rsidR="00FC2044" w:rsidRPr="008B4649" w:rsidRDefault="00BF636A" w:rsidP="0078281F">
            <w:pPr>
              <w:ind w:firstLine="482"/>
              <w:rPr>
                <w:b/>
                <w:color w:val="000000" w:themeColor="text1"/>
              </w:rPr>
            </w:pPr>
            <w:r w:rsidRPr="008B4649">
              <w:rPr>
                <w:b/>
                <w:color w:val="000000" w:themeColor="text1"/>
              </w:rPr>
              <w:t>1</w:t>
            </w:r>
            <w:r w:rsidRPr="008B4649">
              <w:rPr>
                <w:b/>
                <w:color w:val="000000" w:themeColor="text1"/>
              </w:rPr>
              <w:t>、项目概况</w:t>
            </w:r>
          </w:p>
          <w:p w:rsidR="008B4649" w:rsidRPr="00316BD2" w:rsidRDefault="00D42548" w:rsidP="0078281F">
            <w:pPr>
              <w:adjustRightInd/>
              <w:snapToGrid/>
              <w:ind w:firstLine="480"/>
            </w:pPr>
            <w:r>
              <w:rPr>
                <w:rFonts w:hint="eastAsia"/>
              </w:rPr>
              <w:t>本</w:t>
            </w:r>
            <w:r w:rsidR="008B4649">
              <w:rPr>
                <w:rFonts w:hint="eastAsia"/>
              </w:rPr>
              <w:t>项目</w:t>
            </w:r>
            <w:r w:rsidR="008B4649" w:rsidRPr="0090190B">
              <w:rPr>
                <w:rFonts w:hint="eastAsia"/>
                <w:color w:val="000000" w:themeColor="text1"/>
              </w:rPr>
              <w:t>位于安康市紫阳县蒿坪镇硒谷产业园区</w:t>
            </w:r>
            <w:r w:rsidR="008B4649">
              <w:rPr>
                <w:rFonts w:hint="eastAsia"/>
                <w:color w:val="000000" w:themeColor="text1"/>
              </w:rPr>
              <w:t>，</w:t>
            </w:r>
            <w:r w:rsidR="008B4649">
              <w:rPr>
                <w:rFonts w:hint="eastAsia"/>
              </w:rPr>
              <w:t>总投资</w:t>
            </w:r>
            <w:r w:rsidR="008B4649">
              <w:rPr>
                <w:rFonts w:hint="eastAsia"/>
              </w:rPr>
              <w:t>7000</w:t>
            </w:r>
            <w:r w:rsidR="008B4649">
              <w:rPr>
                <w:rFonts w:hint="eastAsia"/>
              </w:rPr>
              <w:t>万元，</w:t>
            </w:r>
            <w:r w:rsidR="008B4649" w:rsidRPr="00316BD2">
              <w:t>租赁</w:t>
            </w:r>
            <w:r w:rsidR="008B4649">
              <w:t>三层标准厂房</w:t>
            </w:r>
            <w:r w:rsidR="008B4649">
              <w:rPr>
                <w:rFonts w:hint="eastAsia"/>
              </w:rPr>
              <w:t>，</w:t>
            </w:r>
            <w:r w:rsidR="008B4649">
              <w:t>其中生产区</w:t>
            </w:r>
            <w:r w:rsidR="008B4649" w:rsidRPr="00316BD2">
              <w:t>6700</w:t>
            </w:r>
            <w:r w:rsidR="008B4649" w:rsidRPr="00316BD2">
              <w:rPr>
                <w:rFonts w:hint="eastAsia"/>
              </w:rPr>
              <w:t>m</w:t>
            </w:r>
            <w:r w:rsidR="008B4649" w:rsidRPr="00316BD2">
              <w:rPr>
                <w:rFonts w:hint="eastAsia"/>
                <w:vertAlign w:val="superscript"/>
              </w:rPr>
              <w:t>2</w:t>
            </w:r>
            <w:r w:rsidR="008B4649" w:rsidRPr="00316BD2">
              <w:t>、办公</w:t>
            </w:r>
            <w:r w:rsidR="008B4649">
              <w:t>区</w:t>
            </w:r>
            <w:r w:rsidR="008B4649" w:rsidRPr="00316BD2">
              <w:t>800</w:t>
            </w:r>
            <w:r w:rsidR="008B4649" w:rsidRPr="00316BD2">
              <w:rPr>
                <w:rFonts w:hint="eastAsia"/>
              </w:rPr>
              <w:t>m</w:t>
            </w:r>
            <w:r w:rsidR="008B4649" w:rsidRPr="00316BD2">
              <w:rPr>
                <w:rFonts w:hint="eastAsia"/>
                <w:vertAlign w:val="superscript"/>
              </w:rPr>
              <w:t>2</w:t>
            </w:r>
            <w:r w:rsidR="008B4649" w:rsidRPr="00316BD2">
              <w:rPr>
                <w:rFonts w:hint="eastAsia"/>
              </w:rPr>
              <w:t>，</w:t>
            </w:r>
            <w:r w:rsidR="008B4649" w:rsidRPr="00316BD2">
              <w:t>购置设备</w:t>
            </w:r>
            <w:r w:rsidR="008B4649" w:rsidRPr="00316BD2">
              <w:t>39</w:t>
            </w:r>
            <w:r w:rsidR="008B4649" w:rsidRPr="00316BD2">
              <w:t>台（套），</w:t>
            </w:r>
            <w:r>
              <w:t>建设</w:t>
            </w:r>
            <w:r w:rsidR="008B4649" w:rsidRPr="00316BD2">
              <w:t>年产</w:t>
            </w:r>
            <w:r w:rsidR="008B4649" w:rsidRPr="00316BD2">
              <w:t>750</w:t>
            </w:r>
            <w:r w:rsidR="008B4649" w:rsidRPr="00316BD2">
              <w:t>吨富硒茯砖茶、</w:t>
            </w:r>
            <w:r w:rsidR="008B4649" w:rsidRPr="00316BD2">
              <w:t>100</w:t>
            </w:r>
            <w:r w:rsidR="008B4649" w:rsidRPr="00316BD2">
              <w:t>吨富硒绿茶生产线各</w:t>
            </w:r>
            <w:r w:rsidR="008B4649" w:rsidRPr="00316BD2">
              <w:t>1</w:t>
            </w:r>
            <w:r w:rsidR="008B4649" w:rsidRPr="00316BD2">
              <w:t>条。</w:t>
            </w:r>
          </w:p>
          <w:p w:rsidR="00FC2044" w:rsidRPr="008B4649" w:rsidRDefault="00BF636A" w:rsidP="008B4649">
            <w:pPr>
              <w:ind w:firstLine="482"/>
              <w:rPr>
                <w:b/>
                <w:color w:val="000000" w:themeColor="text1"/>
              </w:rPr>
            </w:pPr>
            <w:r w:rsidRPr="008B4649">
              <w:rPr>
                <w:b/>
                <w:color w:val="000000" w:themeColor="text1"/>
              </w:rPr>
              <w:t>2</w:t>
            </w:r>
            <w:r w:rsidRPr="008B4649">
              <w:rPr>
                <w:b/>
                <w:color w:val="000000" w:themeColor="text1"/>
              </w:rPr>
              <w:t>、环境质量现状评价结论</w:t>
            </w:r>
          </w:p>
          <w:p w:rsidR="008B4649" w:rsidRDefault="00BF636A">
            <w:pPr>
              <w:ind w:firstLine="480"/>
            </w:pPr>
            <w:r>
              <w:rPr>
                <w:color w:val="000000" w:themeColor="text1"/>
              </w:rPr>
              <w:t>环境空气质量现状：</w:t>
            </w:r>
            <w:r w:rsidR="008B4649" w:rsidRPr="00735B2D">
              <w:rPr>
                <w:color w:val="000000" w:themeColor="text1"/>
              </w:rPr>
              <w:t>根据统计结果，</w:t>
            </w:r>
            <w:r w:rsidR="008B4649">
              <w:rPr>
                <w:rFonts w:hint="eastAsia"/>
                <w:color w:val="000000" w:themeColor="text1"/>
              </w:rPr>
              <w:t>紫阳</w:t>
            </w:r>
            <w:r w:rsidR="008B4649" w:rsidRPr="00735B2D">
              <w:rPr>
                <w:color w:val="000000" w:themeColor="text1"/>
              </w:rPr>
              <w:t>县</w:t>
            </w:r>
            <w:r w:rsidR="008B4649">
              <w:rPr>
                <w:rFonts w:hint="eastAsia"/>
              </w:rPr>
              <w:t>常规六项指标</w:t>
            </w:r>
            <w:r w:rsidR="008B4649" w:rsidRPr="00CD704A">
              <w:rPr>
                <w:rFonts w:hint="eastAsia"/>
              </w:rPr>
              <w:t>均满足《环境空气质量标准》（</w:t>
            </w:r>
            <w:r w:rsidR="008B4649" w:rsidRPr="00CD704A">
              <w:rPr>
                <w:rFonts w:hint="eastAsia"/>
              </w:rPr>
              <w:t>GB3095</w:t>
            </w:r>
            <w:r w:rsidR="008B4649" w:rsidRPr="00CD704A">
              <w:rPr>
                <w:rFonts w:hint="eastAsia"/>
              </w:rPr>
              <w:t>­</w:t>
            </w:r>
            <w:r w:rsidR="008B4649" w:rsidRPr="00CD704A">
              <w:rPr>
                <w:rFonts w:hint="eastAsia"/>
              </w:rPr>
              <w:t>2012</w:t>
            </w:r>
            <w:r w:rsidR="008B4649" w:rsidRPr="00CD704A">
              <w:rPr>
                <w:rFonts w:hint="eastAsia"/>
              </w:rPr>
              <w:t>）二级标准要求</w:t>
            </w:r>
            <w:r w:rsidR="008B4649">
              <w:rPr>
                <w:rFonts w:hint="eastAsia"/>
              </w:rPr>
              <w:t>，项目所在区域属于</w:t>
            </w:r>
            <w:r w:rsidR="008B4649" w:rsidRPr="00CD704A">
              <w:rPr>
                <w:rFonts w:hint="eastAsia"/>
              </w:rPr>
              <w:t>达标区域。</w:t>
            </w:r>
          </w:p>
          <w:p w:rsidR="00FC2044" w:rsidRDefault="00BF636A">
            <w:pPr>
              <w:ind w:firstLine="480"/>
              <w:rPr>
                <w:color w:val="000000" w:themeColor="text1"/>
              </w:rPr>
            </w:pPr>
            <w:r>
              <w:rPr>
                <w:color w:val="000000" w:themeColor="text1"/>
              </w:rPr>
              <w:t>声环境</w:t>
            </w:r>
            <w:r w:rsidR="00D42548">
              <w:rPr>
                <w:color w:val="000000" w:themeColor="text1"/>
              </w:rPr>
              <w:t>质量现状</w:t>
            </w:r>
            <w:r>
              <w:rPr>
                <w:color w:val="000000" w:themeColor="text1"/>
              </w:rPr>
              <w:t>：</w:t>
            </w:r>
            <w:r w:rsidR="00D42548">
              <w:rPr>
                <w:rFonts w:hint="eastAsia"/>
                <w:color w:val="000000" w:themeColor="text1"/>
              </w:rPr>
              <w:t>根据监测数据统计分析</w:t>
            </w:r>
            <w:r>
              <w:rPr>
                <w:color w:val="000000" w:themeColor="text1"/>
              </w:rPr>
              <w:t>，项目所在地</w:t>
            </w:r>
            <w:r w:rsidR="008B4649">
              <w:rPr>
                <w:rFonts w:hint="eastAsia"/>
                <w:color w:val="000000" w:themeColor="text1"/>
              </w:rPr>
              <w:t>厂界和敏感点的</w:t>
            </w:r>
            <w:r w:rsidR="008B4649">
              <w:rPr>
                <w:color w:val="000000" w:themeColor="text1"/>
              </w:rPr>
              <w:t>声环境质量</w:t>
            </w:r>
            <w:r w:rsidR="008B4649">
              <w:rPr>
                <w:rFonts w:hint="eastAsia"/>
                <w:color w:val="000000" w:themeColor="text1"/>
              </w:rPr>
              <w:t>均满足</w:t>
            </w:r>
            <w:r w:rsidR="008B4649" w:rsidRPr="000A1297">
              <w:rPr>
                <w:color w:val="000000" w:themeColor="text1"/>
              </w:rPr>
              <w:t>《声环境质量标准》（</w:t>
            </w:r>
            <w:r w:rsidR="008B4649" w:rsidRPr="000A1297">
              <w:rPr>
                <w:color w:val="000000" w:themeColor="text1"/>
              </w:rPr>
              <w:t>GB3096-2008</w:t>
            </w:r>
            <w:r w:rsidR="008B4649" w:rsidRPr="000A1297">
              <w:rPr>
                <w:color w:val="000000" w:themeColor="text1"/>
              </w:rPr>
              <w:t>）</w:t>
            </w:r>
            <w:r>
              <w:rPr>
                <w:color w:val="000000" w:themeColor="text1"/>
              </w:rPr>
              <w:t>中的</w:t>
            </w:r>
            <w:r>
              <w:rPr>
                <w:color w:val="000000" w:themeColor="text1"/>
              </w:rPr>
              <w:t>2</w:t>
            </w:r>
            <w:r>
              <w:rPr>
                <w:color w:val="000000" w:themeColor="text1"/>
              </w:rPr>
              <w:t>类标准。</w:t>
            </w:r>
          </w:p>
          <w:p w:rsidR="00FC2044" w:rsidRPr="008B4649" w:rsidRDefault="00BF636A" w:rsidP="008B4649">
            <w:pPr>
              <w:ind w:firstLine="482"/>
              <w:rPr>
                <w:b/>
                <w:color w:val="000000" w:themeColor="text1"/>
              </w:rPr>
            </w:pPr>
            <w:r w:rsidRPr="008B4649">
              <w:rPr>
                <w:b/>
                <w:color w:val="000000" w:themeColor="text1"/>
              </w:rPr>
              <w:t>3</w:t>
            </w:r>
            <w:r w:rsidRPr="008B4649">
              <w:rPr>
                <w:b/>
                <w:color w:val="000000" w:themeColor="text1"/>
              </w:rPr>
              <w:t>、污染物达标排放情况及环境影响分析结论</w:t>
            </w:r>
          </w:p>
          <w:p w:rsidR="00FC2044" w:rsidRDefault="00BF636A">
            <w:pPr>
              <w:ind w:firstLine="480"/>
              <w:rPr>
                <w:color w:val="000000" w:themeColor="text1"/>
              </w:rPr>
            </w:pPr>
            <w:r>
              <w:rPr>
                <w:color w:val="000000" w:themeColor="text1"/>
              </w:rPr>
              <w:t>（</w:t>
            </w:r>
            <w:r>
              <w:rPr>
                <w:color w:val="000000" w:themeColor="text1"/>
              </w:rPr>
              <w:t>1</w:t>
            </w:r>
            <w:r>
              <w:rPr>
                <w:color w:val="000000" w:themeColor="text1"/>
              </w:rPr>
              <w:t>）大气环境影响分析结论</w:t>
            </w:r>
          </w:p>
          <w:p w:rsidR="008B4649" w:rsidRDefault="008B4649" w:rsidP="008B4649">
            <w:pPr>
              <w:ind w:firstLine="480"/>
              <w:rPr>
                <w:color w:val="000000" w:themeColor="text1"/>
                <w:sz w:val="21"/>
                <w:szCs w:val="21"/>
              </w:rPr>
            </w:pPr>
            <w:r>
              <w:rPr>
                <w:rFonts w:hint="eastAsia"/>
                <w:color w:val="000000" w:themeColor="text1"/>
              </w:rPr>
              <w:t>项目</w:t>
            </w:r>
            <w:r>
              <w:rPr>
                <w:color w:val="000000" w:themeColor="text1"/>
              </w:rPr>
              <w:t>购进的</w:t>
            </w:r>
            <w:r w:rsidR="00D42548">
              <w:rPr>
                <w:rFonts w:hint="eastAsia"/>
                <w:color w:val="000000" w:themeColor="text1"/>
              </w:rPr>
              <w:t>黑毛</w:t>
            </w:r>
            <w:r w:rsidR="00D42548">
              <w:rPr>
                <w:color w:val="000000" w:themeColor="text1"/>
              </w:rPr>
              <w:t>茶在产</w:t>
            </w:r>
            <w:r>
              <w:rPr>
                <w:color w:val="000000" w:themeColor="text1"/>
              </w:rPr>
              <w:t>地已经过初选清理，茶叶较干净，</w:t>
            </w:r>
            <w:r w:rsidR="00D42548">
              <w:rPr>
                <w:color w:val="000000" w:themeColor="text1"/>
              </w:rPr>
              <w:t>在厂区内</w:t>
            </w:r>
            <w:r>
              <w:rPr>
                <w:rFonts w:hint="eastAsia"/>
                <w:color w:val="000000" w:themeColor="text1"/>
              </w:rPr>
              <w:t>不需再进行除杂等处理，直接进行人工筛选</w:t>
            </w:r>
            <w:r w:rsidR="00D42548">
              <w:rPr>
                <w:rFonts w:hint="eastAsia"/>
                <w:color w:val="000000" w:themeColor="text1"/>
              </w:rPr>
              <w:t>分级</w:t>
            </w:r>
            <w:r>
              <w:rPr>
                <w:rFonts w:hint="eastAsia"/>
                <w:color w:val="000000" w:themeColor="text1"/>
              </w:rPr>
              <w:t>，因此</w:t>
            </w:r>
            <w:r w:rsidR="00D42548">
              <w:rPr>
                <w:rFonts w:hint="eastAsia"/>
                <w:color w:val="000000" w:themeColor="text1"/>
              </w:rPr>
              <w:t>本项目</w:t>
            </w:r>
            <w:r>
              <w:rPr>
                <w:rFonts w:hint="eastAsia"/>
                <w:color w:val="000000" w:themeColor="text1"/>
              </w:rPr>
              <w:t>运行过程中无粉尘产生。</w:t>
            </w:r>
          </w:p>
          <w:p w:rsidR="00FC2044" w:rsidRPr="0078281F" w:rsidRDefault="00BF636A">
            <w:pPr>
              <w:ind w:firstLine="480"/>
              <w:rPr>
                <w:color w:val="000000" w:themeColor="text1"/>
              </w:rPr>
            </w:pPr>
            <w:r w:rsidRPr="0078281F">
              <w:rPr>
                <w:color w:val="000000" w:themeColor="text1"/>
              </w:rPr>
              <w:t>（</w:t>
            </w:r>
            <w:r w:rsidRPr="0078281F">
              <w:rPr>
                <w:color w:val="000000" w:themeColor="text1"/>
              </w:rPr>
              <w:t>2</w:t>
            </w:r>
            <w:r w:rsidRPr="0078281F">
              <w:rPr>
                <w:color w:val="000000" w:themeColor="text1"/>
              </w:rPr>
              <w:t>）地表水环境影响分析结论</w:t>
            </w:r>
          </w:p>
          <w:p w:rsidR="008B4649" w:rsidRPr="0078281F" w:rsidRDefault="008B4649" w:rsidP="008B4649">
            <w:pPr>
              <w:ind w:firstLine="480"/>
              <w:rPr>
                <w:color w:val="000000" w:themeColor="text1"/>
              </w:rPr>
            </w:pPr>
            <w:r w:rsidRPr="0078281F">
              <w:rPr>
                <w:rFonts w:hint="eastAsia"/>
                <w:color w:val="000000" w:themeColor="text1"/>
              </w:rPr>
              <w:t>项目</w:t>
            </w:r>
            <w:r w:rsidRPr="0078281F">
              <w:rPr>
                <w:color w:val="000000" w:themeColor="text1"/>
              </w:rPr>
              <w:t>生产运营过程中无生产废水产生，废水主要为职工生活污水</w:t>
            </w:r>
            <w:r w:rsidRPr="0078281F">
              <w:rPr>
                <w:rFonts w:hint="eastAsia"/>
                <w:color w:val="000000" w:themeColor="text1"/>
              </w:rPr>
              <w:t>，</w:t>
            </w:r>
            <w:r w:rsidRPr="0078281F">
              <w:rPr>
                <w:color w:val="000000" w:themeColor="text1"/>
              </w:rPr>
              <w:t>产生量为</w:t>
            </w:r>
            <w:r w:rsidRPr="0078281F">
              <w:rPr>
                <w:rFonts w:hint="eastAsia"/>
                <w:color w:val="000000" w:themeColor="text1"/>
              </w:rPr>
              <w:t>0.84</w:t>
            </w:r>
            <w:r w:rsidRPr="0078281F">
              <w:rPr>
                <w:color w:val="000000" w:themeColor="text1"/>
              </w:rPr>
              <w:t>m</w:t>
            </w:r>
            <w:r w:rsidRPr="0078281F">
              <w:rPr>
                <w:color w:val="000000" w:themeColor="text1"/>
                <w:vertAlign w:val="superscript"/>
              </w:rPr>
              <w:t>3</w:t>
            </w:r>
            <w:r w:rsidRPr="0078281F">
              <w:rPr>
                <w:color w:val="000000" w:themeColor="text1"/>
              </w:rPr>
              <w:t>/d</w:t>
            </w:r>
            <w:r w:rsidRPr="0078281F">
              <w:rPr>
                <w:rFonts w:hint="eastAsia"/>
                <w:color w:val="000000" w:themeColor="text1"/>
              </w:rPr>
              <w:t>（</w:t>
            </w:r>
            <w:r w:rsidR="006B2C39">
              <w:rPr>
                <w:rFonts w:hint="eastAsia"/>
                <w:color w:val="000000" w:themeColor="text1"/>
              </w:rPr>
              <w:t>210.00</w:t>
            </w:r>
            <w:r w:rsidRPr="0078281F">
              <w:rPr>
                <w:color w:val="000000" w:themeColor="text1"/>
              </w:rPr>
              <w:t>m</w:t>
            </w:r>
            <w:r w:rsidRPr="0078281F">
              <w:rPr>
                <w:color w:val="000000" w:themeColor="text1"/>
                <w:vertAlign w:val="superscript"/>
              </w:rPr>
              <w:t>3</w:t>
            </w:r>
            <w:r w:rsidRPr="0078281F">
              <w:rPr>
                <w:color w:val="000000" w:themeColor="text1"/>
              </w:rPr>
              <w:t>/a</w:t>
            </w:r>
            <w:r w:rsidRPr="0078281F">
              <w:rPr>
                <w:rFonts w:hint="eastAsia"/>
                <w:color w:val="000000" w:themeColor="text1"/>
              </w:rPr>
              <w:t>），</w:t>
            </w:r>
            <w:r w:rsidRPr="0078281F">
              <w:rPr>
                <w:color w:val="000000" w:themeColor="text1"/>
              </w:rPr>
              <w:t>主要污染物为</w:t>
            </w:r>
            <w:r w:rsidRPr="0078281F">
              <w:rPr>
                <w:color w:val="000000" w:themeColor="text1"/>
              </w:rPr>
              <w:t>COD</w:t>
            </w:r>
            <w:r w:rsidRPr="0078281F">
              <w:rPr>
                <w:color w:val="000000" w:themeColor="text1"/>
              </w:rPr>
              <w:t>、</w:t>
            </w:r>
            <w:r w:rsidRPr="0078281F">
              <w:rPr>
                <w:color w:val="000000" w:themeColor="text1"/>
              </w:rPr>
              <w:t>BOD</w:t>
            </w:r>
            <w:r w:rsidRPr="0078281F">
              <w:rPr>
                <w:color w:val="000000" w:themeColor="text1"/>
                <w:vertAlign w:val="subscript"/>
              </w:rPr>
              <w:t>5</w:t>
            </w:r>
            <w:r w:rsidRPr="0078281F">
              <w:rPr>
                <w:color w:val="000000" w:themeColor="text1"/>
              </w:rPr>
              <w:t>、</w:t>
            </w:r>
            <w:r w:rsidRPr="0078281F">
              <w:rPr>
                <w:color w:val="000000" w:themeColor="text1"/>
              </w:rPr>
              <w:t>SS</w:t>
            </w:r>
            <w:r w:rsidRPr="0078281F">
              <w:rPr>
                <w:color w:val="000000" w:themeColor="text1"/>
              </w:rPr>
              <w:t>、氨氮等</w:t>
            </w:r>
            <w:r w:rsidRPr="0078281F">
              <w:rPr>
                <w:rFonts w:hint="eastAsia"/>
                <w:color w:val="000000" w:themeColor="text1"/>
              </w:rPr>
              <w:t>，</w:t>
            </w:r>
            <w:r w:rsidR="00D72DEE" w:rsidRPr="0078281F">
              <w:rPr>
                <w:rFonts w:hint="eastAsia"/>
                <w:color w:val="000000" w:themeColor="text1"/>
              </w:rPr>
              <w:t>经化粪池</w:t>
            </w:r>
            <w:r w:rsidR="0078281F" w:rsidRPr="0078281F">
              <w:rPr>
                <w:rFonts w:hint="eastAsia"/>
                <w:color w:val="000000" w:themeColor="text1"/>
              </w:rPr>
              <w:t>收集</w:t>
            </w:r>
            <w:r w:rsidR="00D72DEE" w:rsidRPr="0078281F">
              <w:rPr>
                <w:rFonts w:hint="eastAsia"/>
                <w:color w:val="000000" w:themeColor="text1"/>
              </w:rPr>
              <w:t>处理后</w:t>
            </w:r>
            <w:r w:rsidRPr="0078281F">
              <w:rPr>
                <w:rFonts w:hint="eastAsia"/>
                <w:color w:val="000000" w:themeColor="text1"/>
              </w:rPr>
              <w:t>排放至紫阳县蒿坪镇污水厂进行再处理，对地表水影响较小</w:t>
            </w:r>
            <w:r w:rsidRPr="0078281F">
              <w:rPr>
                <w:color w:val="000000" w:themeColor="text1"/>
              </w:rPr>
              <w:t>。</w:t>
            </w:r>
          </w:p>
          <w:p w:rsidR="00FC2044" w:rsidRDefault="00BF636A">
            <w:pPr>
              <w:ind w:firstLine="480"/>
              <w:rPr>
                <w:color w:val="000000" w:themeColor="text1"/>
              </w:rPr>
            </w:pPr>
            <w:r>
              <w:rPr>
                <w:color w:val="000000" w:themeColor="text1"/>
              </w:rPr>
              <w:t>（</w:t>
            </w:r>
            <w:r>
              <w:rPr>
                <w:color w:val="000000" w:themeColor="text1"/>
              </w:rPr>
              <w:t>3</w:t>
            </w:r>
            <w:r>
              <w:rPr>
                <w:color w:val="000000" w:themeColor="text1"/>
              </w:rPr>
              <w:t>）噪声环境影响分析结论</w:t>
            </w:r>
          </w:p>
          <w:p w:rsidR="00FC2044" w:rsidRDefault="00BF636A">
            <w:pPr>
              <w:ind w:firstLine="480"/>
              <w:rPr>
                <w:color w:val="000000" w:themeColor="text1"/>
              </w:rPr>
            </w:pPr>
            <w:r>
              <w:rPr>
                <w:color w:val="000000" w:themeColor="text1"/>
              </w:rPr>
              <w:t>根据</w:t>
            </w:r>
            <w:r w:rsidR="008B4649">
              <w:rPr>
                <w:rFonts w:hint="eastAsia"/>
                <w:color w:val="000000" w:themeColor="text1"/>
              </w:rPr>
              <w:t>预测</w:t>
            </w:r>
            <w:r>
              <w:rPr>
                <w:color w:val="000000" w:themeColor="text1"/>
              </w:rPr>
              <w:t>结果可以看出，</w:t>
            </w:r>
            <w:r w:rsidR="008B4649" w:rsidRPr="00E152B5">
              <w:rPr>
                <w:color w:val="000000" w:themeColor="text1"/>
              </w:rPr>
              <w:t>项目厂区四周噪声</w:t>
            </w:r>
            <w:r w:rsidR="008B4649" w:rsidRPr="00E152B5">
              <w:rPr>
                <w:rFonts w:hint="eastAsia"/>
                <w:color w:val="000000" w:themeColor="text1"/>
              </w:rPr>
              <w:t>贡献</w:t>
            </w:r>
            <w:r w:rsidR="008B4649" w:rsidRPr="00E152B5">
              <w:rPr>
                <w:color w:val="000000" w:themeColor="text1"/>
              </w:rPr>
              <w:t>值可满足《工业企业厂界环境噪声排放标准》（</w:t>
            </w:r>
            <w:r w:rsidR="008B4649" w:rsidRPr="00E152B5">
              <w:rPr>
                <w:color w:val="000000" w:themeColor="text1"/>
              </w:rPr>
              <w:t>GB12348-2008</w:t>
            </w:r>
            <w:r w:rsidR="008B4649" w:rsidRPr="00E152B5">
              <w:rPr>
                <w:color w:val="000000" w:themeColor="text1"/>
              </w:rPr>
              <w:t>）中</w:t>
            </w:r>
            <w:r w:rsidR="008B4649">
              <w:rPr>
                <w:rFonts w:hint="eastAsia"/>
                <w:color w:val="000000" w:themeColor="text1"/>
              </w:rPr>
              <w:t>2</w:t>
            </w:r>
            <w:r w:rsidR="008B4649" w:rsidRPr="00E152B5">
              <w:rPr>
                <w:color w:val="000000" w:themeColor="text1"/>
              </w:rPr>
              <w:t>类标准</w:t>
            </w:r>
            <w:r w:rsidR="008B4649" w:rsidRPr="00E152B5">
              <w:rPr>
                <w:rFonts w:hint="eastAsia"/>
                <w:color w:val="000000" w:themeColor="text1"/>
              </w:rPr>
              <w:t>；敏感点的预测值满足</w:t>
            </w:r>
            <w:r w:rsidR="008B4649" w:rsidRPr="00E152B5">
              <w:rPr>
                <w:color w:val="000000" w:themeColor="text1"/>
                <w:kern w:val="0"/>
              </w:rPr>
              <w:t>《声环境质量标准》（</w:t>
            </w:r>
            <w:r w:rsidR="008B4649" w:rsidRPr="00E152B5">
              <w:rPr>
                <w:color w:val="000000" w:themeColor="text1"/>
                <w:kern w:val="0"/>
              </w:rPr>
              <w:t>GB3096-2008</w:t>
            </w:r>
            <w:r w:rsidR="008B4649" w:rsidRPr="00E152B5">
              <w:rPr>
                <w:color w:val="000000" w:themeColor="text1"/>
                <w:kern w:val="0"/>
              </w:rPr>
              <w:t>）中的</w:t>
            </w:r>
            <w:r w:rsidR="008B4649" w:rsidRPr="00E152B5">
              <w:rPr>
                <w:rFonts w:hint="eastAsia"/>
                <w:color w:val="000000" w:themeColor="text1"/>
                <w:kern w:val="0"/>
              </w:rPr>
              <w:t>2</w:t>
            </w:r>
            <w:r w:rsidR="008B4649" w:rsidRPr="00E152B5">
              <w:rPr>
                <w:color w:val="000000" w:themeColor="text1"/>
                <w:kern w:val="0"/>
              </w:rPr>
              <w:t>类标准要求</w:t>
            </w:r>
            <w:r w:rsidR="0078281F">
              <w:rPr>
                <w:rFonts w:hint="eastAsia"/>
                <w:color w:val="000000" w:themeColor="text1"/>
              </w:rPr>
              <w:t>，</w:t>
            </w:r>
            <w:r>
              <w:rPr>
                <w:color w:val="000000" w:themeColor="text1"/>
              </w:rPr>
              <w:t>对</w:t>
            </w:r>
            <w:r w:rsidR="0078281F">
              <w:rPr>
                <w:color w:val="000000" w:themeColor="text1"/>
              </w:rPr>
              <w:t>声</w:t>
            </w:r>
            <w:r>
              <w:rPr>
                <w:color w:val="000000" w:themeColor="text1"/>
              </w:rPr>
              <w:t>环境影响较小。</w:t>
            </w:r>
          </w:p>
          <w:p w:rsidR="00FC2044" w:rsidRDefault="00BF636A">
            <w:pPr>
              <w:ind w:firstLine="480"/>
              <w:rPr>
                <w:color w:val="000000" w:themeColor="text1"/>
              </w:rPr>
            </w:pPr>
            <w:r>
              <w:rPr>
                <w:color w:val="000000" w:themeColor="text1"/>
              </w:rPr>
              <w:t>（</w:t>
            </w:r>
            <w:r>
              <w:rPr>
                <w:color w:val="000000" w:themeColor="text1"/>
              </w:rPr>
              <w:t>4</w:t>
            </w:r>
            <w:r>
              <w:rPr>
                <w:color w:val="000000" w:themeColor="text1"/>
              </w:rPr>
              <w:t>）固体废物环境影响分析结论</w:t>
            </w:r>
          </w:p>
          <w:p w:rsidR="00FC2044" w:rsidRDefault="00BF636A">
            <w:pPr>
              <w:ind w:firstLine="480"/>
              <w:rPr>
                <w:color w:val="000000" w:themeColor="text1"/>
              </w:rPr>
            </w:pPr>
            <w:r>
              <w:rPr>
                <w:color w:val="000000" w:themeColor="text1"/>
              </w:rPr>
              <w:t>项目营运期产生的固体废物主要</w:t>
            </w:r>
            <w:r w:rsidR="008B4649">
              <w:rPr>
                <w:rFonts w:hint="eastAsia"/>
                <w:color w:val="000000" w:themeColor="text1"/>
              </w:rPr>
              <w:t>茶梗、茶渣</w:t>
            </w:r>
            <w:r>
              <w:rPr>
                <w:color w:val="000000" w:themeColor="text1"/>
              </w:rPr>
              <w:t>等生产固废和职工生活垃圾。</w:t>
            </w:r>
            <w:r w:rsidR="008B4649">
              <w:rPr>
                <w:rFonts w:hint="eastAsia"/>
                <w:color w:val="000000" w:themeColor="text1"/>
              </w:rPr>
              <w:t>茶梗、茶</w:t>
            </w:r>
            <w:r>
              <w:rPr>
                <w:color w:val="000000" w:themeColor="text1"/>
              </w:rPr>
              <w:t>收集后进行外运回田作为肥料使用</w:t>
            </w:r>
            <w:r w:rsidR="0078281F">
              <w:rPr>
                <w:rFonts w:hint="eastAsia"/>
                <w:color w:val="000000" w:themeColor="text1"/>
              </w:rPr>
              <w:t>或外售用作工艺品制造</w:t>
            </w:r>
            <w:r>
              <w:rPr>
                <w:color w:val="000000" w:themeColor="text1"/>
              </w:rPr>
              <w:t>；废包装物收集后外售综合利用。生活垃圾集中收集后由当地环卫部门定期统一清运处理。项目产生的固体废物在采取以上处置措施后对周围环境影响较小。</w:t>
            </w:r>
          </w:p>
          <w:p w:rsidR="0078281F" w:rsidRDefault="0078281F">
            <w:pPr>
              <w:spacing w:before="114" w:after="114"/>
              <w:ind w:firstLine="482"/>
              <w:rPr>
                <w:b/>
                <w:bCs/>
                <w:color w:val="000000" w:themeColor="text1"/>
              </w:rPr>
            </w:pPr>
          </w:p>
          <w:p w:rsidR="00FC2044" w:rsidRDefault="00BF636A" w:rsidP="0078281F">
            <w:pPr>
              <w:ind w:firstLine="482"/>
              <w:rPr>
                <w:b/>
                <w:bCs/>
                <w:color w:val="000000" w:themeColor="text1"/>
              </w:rPr>
            </w:pPr>
            <w:r>
              <w:rPr>
                <w:b/>
                <w:bCs/>
                <w:color w:val="000000" w:themeColor="text1"/>
              </w:rPr>
              <w:lastRenderedPageBreak/>
              <w:t>4</w:t>
            </w:r>
            <w:r>
              <w:rPr>
                <w:b/>
                <w:bCs/>
                <w:color w:val="000000" w:themeColor="text1"/>
              </w:rPr>
              <w:t>、总结论</w:t>
            </w:r>
          </w:p>
          <w:p w:rsidR="00FC2044" w:rsidRDefault="00BF636A" w:rsidP="0078281F">
            <w:pPr>
              <w:ind w:firstLine="480"/>
              <w:rPr>
                <w:color w:val="000000" w:themeColor="text1"/>
              </w:rPr>
            </w:pPr>
            <w:r>
              <w:rPr>
                <w:color w:val="000000" w:themeColor="text1"/>
              </w:rPr>
              <w:t>综上，本项目符合国家和地方相关产业政策；选址符合当地规划，平面布局较合理。通过对该</w:t>
            </w:r>
            <w:r w:rsidR="0078281F">
              <w:rPr>
                <w:color w:val="000000" w:themeColor="text1"/>
              </w:rPr>
              <w:t>项目的工程分析、污染因素分析，在采取环评提出的污染控制措施的前提</w:t>
            </w:r>
            <w:r>
              <w:rPr>
                <w:color w:val="000000" w:themeColor="text1"/>
              </w:rPr>
              <w:t>上，项目对环境的影响较小。从环境保护的角度分析</w:t>
            </w:r>
            <w:r w:rsidR="0078281F">
              <w:rPr>
                <w:color w:val="000000" w:themeColor="text1"/>
              </w:rPr>
              <w:t>项目建设可行</w:t>
            </w:r>
            <w:r>
              <w:rPr>
                <w:color w:val="000000" w:themeColor="text1"/>
              </w:rPr>
              <w:t>。</w:t>
            </w:r>
          </w:p>
          <w:p w:rsidR="0078281F" w:rsidRPr="0078281F" w:rsidRDefault="0078281F" w:rsidP="0078281F">
            <w:pPr>
              <w:ind w:firstLine="482"/>
              <w:rPr>
                <w:b/>
                <w:bCs/>
                <w:color w:val="000000" w:themeColor="text1"/>
              </w:rPr>
            </w:pPr>
            <w:r w:rsidRPr="0078281F">
              <w:rPr>
                <w:b/>
                <w:bCs/>
                <w:color w:val="000000" w:themeColor="text1"/>
              </w:rPr>
              <w:t>二、</w:t>
            </w:r>
            <w:r w:rsidRPr="0078281F">
              <w:rPr>
                <w:rFonts w:hint="eastAsia"/>
                <w:b/>
                <w:bCs/>
                <w:color w:val="000000" w:themeColor="text1"/>
              </w:rPr>
              <w:t>建议</w:t>
            </w:r>
          </w:p>
          <w:p w:rsidR="0078281F" w:rsidRPr="0078281F" w:rsidRDefault="0078281F" w:rsidP="0078281F">
            <w:pPr>
              <w:ind w:firstLine="480"/>
              <w:rPr>
                <w:color w:val="000000" w:themeColor="text1"/>
              </w:rPr>
            </w:pPr>
            <w:r w:rsidRPr="0078281F">
              <w:rPr>
                <w:color w:val="000000" w:themeColor="text1"/>
              </w:rPr>
              <w:t>（</w:t>
            </w:r>
            <w:r w:rsidRPr="0078281F">
              <w:rPr>
                <w:color w:val="000000" w:themeColor="text1"/>
              </w:rPr>
              <w:t>1</w:t>
            </w:r>
            <w:r w:rsidRPr="0078281F">
              <w:rPr>
                <w:color w:val="000000" w:themeColor="text1"/>
              </w:rPr>
              <w:t>）项目实施过程</w:t>
            </w:r>
            <w:r>
              <w:rPr>
                <w:rFonts w:hint="eastAsia"/>
                <w:color w:val="000000" w:themeColor="text1"/>
              </w:rPr>
              <w:t>中</w:t>
            </w:r>
            <w:r w:rsidRPr="0078281F">
              <w:rPr>
                <w:color w:val="000000" w:themeColor="text1"/>
              </w:rPr>
              <w:t>要认真落实污染防治措施，重点</w:t>
            </w:r>
            <w:r>
              <w:rPr>
                <w:color w:val="000000" w:themeColor="text1"/>
              </w:rPr>
              <w:t>做好</w:t>
            </w:r>
            <w:r w:rsidRPr="0078281F">
              <w:rPr>
                <w:color w:val="000000" w:themeColor="text1"/>
              </w:rPr>
              <w:t>噪声的防治措施。</w:t>
            </w:r>
          </w:p>
          <w:p w:rsidR="0078281F" w:rsidRPr="0078281F" w:rsidRDefault="0078281F" w:rsidP="0078281F">
            <w:pPr>
              <w:ind w:firstLine="480"/>
              <w:rPr>
                <w:color w:val="000000" w:themeColor="text1"/>
              </w:rPr>
            </w:pPr>
            <w:r w:rsidRPr="0078281F">
              <w:rPr>
                <w:color w:val="000000" w:themeColor="text1"/>
              </w:rPr>
              <w:t>（</w:t>
            </w:r>
            <w:r w:rsidRPr="0078281F">
              <w:rPr>
                <w:color w:val="000000" w:themeColor="text1"/>
              </w:rPr>
              <w:t>2</w:t>
            </w:r>
            <w:r w:rsidRPr="0078281F">
              <w:rPr>
                <w:color w:val="000000" w:themeColor="text1"/>
              </w:rPr>
              <w:t>）教育员工增强环保意识、文明生产，将该过程中产生的污染降低到最低限度，并将清洁生产贯穿于整个生产过程中。</w:t>
            </w:r>
          </w:p>
          <w:p w:rsidR="0078281F" w:rsidRPr="0078281F" w:rsidRDefault="0078281F" w:rsidP="0078281F">
            <w:pPr>
              <w:ind w:firstLine="480"/>
              <w:rPr>
                <w:color w:val="000000" w:themeColor="text1"/>
              </w:rPr>
            </w:pPr>
          </w:p>
          <w:p w:rsidR="00FC2044" w:rsidRPr="0078281F" w:rsidRDefault="00FC2044">
            <w:pPr>
              <w:pStyle w:val="a2"/>
              <w:adjustRightInd w:val="0"/>
              <w:spacing w:line="360" w:lineRule="auto"/>
              <w:ind w:firstLineChars="200" w:firstLine="560"/>
              <w:rPr>
                <w:rFonts w:ascii="Times New Roman" w:hAnsi="Times New Roman"/>
                <w:color w:val="000000" w:themeColor="text1"/>
              </w:rPr>
            </w:pPr>
          </w:p>
          <w:p w:rsidR="0078281F" w:rsidRDefault="0078281F">
            <w:pPr>
              <w:pStyle w:val="a2"/>
              <w:adjustRightInd w:val="0"/>
              <w:spacing w:line="360" w:lineRule="auto"/>
              <w:ind w:firstLineChars="200" w:firstLine="560"/>
              <w:rPr>
                <w:rFonts w:ascii="Times New Roman" w:hAnsi="Times New Roman"/>
                <w:color w:val="000000" w:themeColor="text1"/>
              </w:rPr>
            </w:pPr>
          </w:p>
          <w:p w:rsidR="0078281F" w:rsidRDefault="0078281F">
            <w:pPr>
              <w:pStyle w:val="a2"/>
              <w:adjustRightInd w:val="0"/>
              <w:spacing w:line="360" w:lineRule="auto"/>
              <w:ind w:firstLineChars="200" w:firstLine="560"/>
              <w:rPr>
                <w:rFonts w:ascii="Times New Roman" w:hAnsi="Times New Roman"/>
                <w:color w:val="000000" w:themeColor="text1"/>
              </w:rPr>
            </w:pPr>
          </w:p>
          <w:p w:rsidR="0078281F" w:rsidRDefault="0078281F">
            <w:pPr>
              <w:pStyle w:val="a2"/>
              <w:adjustRightInd w:val="0"/>
              <w:spacing w:line="360" w:lineRule="auto"/>
              <w:ind w:firstLineChars="200" w:firstLine="560"/>
              <w:rPr>
                <w:rFonts w:ascii="Times New Roman" w:hAnsi="Times New Roman"/>
                <w:color w:val="000000" w:themeColor="text1"/>
              </w:rPr>
            </w:pPr>
          </w:p>
          <w:p w:rsidR="0078281F" w:rsidRDefault="0078281F">
            <w:pPr>
              <w:pStyle w:val="a2"/>
              <w:adjustRightInd w:val="0"/>
              <w:spacing w:line="360" w:lineRule="auto"/>
              <w:ind w:firstLineChars="200" w:firstLine="560"/>
              <w:rPr>
                <w:rFonts w:ascii="Times New Roman" w:hAnsi="Times New Roman"/>
                <w:color w:val="000000" w:themeColor="text1"/>
              </w:rPr>
            </w:pPr>
          </w:p>
          <w:p w:rsidR="0078281F" w:rsidRDefault="0078281F">
            <w:pPr>
              <w:pStyle w:val="a2"/>
              <w:adjustRightInd w:val="0"/>
              <w:spacing w:line="360" w:lineRule="auto"/>
              <w:ind w:firstLineChars="200" w:firstLine="560"/>
              <w:rPr>
                <w:rFonts w:ascii="Times New Roman" w:hAnsi="Times New Roman"/>
                <w:color w:val="000000" w:themeColor="text1"/>
              </w:rPr>
            </w:pPr>
          </w:p>
          <w:p w:rsidR="0078281F" w:rsidRDefault="0078281F">
            <w:pPr>
              <w:pStyle w:val="a2"/>
              <w:adjustRightInd w:val="0"/>
              <w:spacing w:line="360" w:lineRule="auto"/>
              <w:ind w:firstLineChars="200" w:firstLine="560"/>
              <w:rPr>
                <w:rFonts w:ascii="Times New Roman" w:hAnsi="Times New Roman"/>
                <w:color w:val="000000" w:themeColor="text1"/>
              </w:rPr>
            </w:pPr>
          </w:p>
          <w:p w:rsidR="0078281F" w:rsidRDefault="0078281F">
            <w:pPr>
              <w:pStyle w:val="a2"/>
              <w:adjustRightInd w:val="0"/>
              <w:spacing w:line="360" w:lineRule="auto"/>
              <w:ind w:firstLineChars="200" w:firstLine="560"/>
              <w:rPr>
                <w:rFonts w:ascii="Times New Roman" w:hAnsi="Times New Roman"/>
                <w:color w:val="000000" w:themeColor="text1"/>
              </w:rPr>
            </w:pPr>
          </w:p>
          <w:p w:rsidR="0078281F" w:rsidRDefault="0078281F">
            <w:pPr>
              <w:pStyle w:val="a2"/>
              <w:adjustRightInd w:val="0"/>
              <w:spacing w:line="360" w:lineRule="auto"/>
              <w:ind w:firstLineChars="200" w:firstLine="560"/>
              <w:rPr>
                <w:rFonts w:ascii="Times New Roman" w:hAnsi="Times New Roman"/>
                <w:color w:val="000000" w:themeColor="text1"/>
              </w:rPr>
            </w:pPr>
          </w:p>
          <w:p w:rsidR="0078281F" w:rsidRDefault="0078281F">
            <w:pPr>
              <w:pStyle w:val="a2"/>
              <w:adjustRightInd w:val="0"/>
              <w:spacing w:line="360" w:lineRule="auto"/>
              <w:ind w:firstLineChars="200" w:firstLine="560"/>
              <w:rPr>
                <w:rFonts w:ascii="Times New Roman" w:hAnsi="Times New Roman"/>
                <w:color w:val="000000" w:themeColor="text1"/>
              </w:rPr>
            </w:pPr>
          </w:p>
          <w:p w:rsidR="0078281F" w:rsidRDefault="0078281F">
            <w:pPr>
              <w:pStyle w:val="a2"/>
              <w:adjustRightInd w:val="0"/>
              <w:spacing w:line="360" w:lineRule="auto"/>
              <w:ind w:firstLineChars="200" w:firstLine="560"/>
              <w:rPr>
                <w:rFonts w:ascii="Times New Roman" w:hAnsi="Times New Roman"/>
                <w:color w:val="000000" w:themeColor="text1"/>
              </w:rPr>
            </w:pPr>
          </w:p>
          <w:p w:rsidR="0078281F" w:rsidRDefault="0078281F">
            <w:pPr>
              <w:pStyle w:val="a2"/>
              <w:adjustRightInd w:val="0"/>
              <w:spacing w:line="360" w:lineRule="auto"/>
              <w:ind w:firstLineChars="200" w:firstLine="560"/>
              <w:rPr>
                <w:rFonts w:ascii="Times New Roman" w:hAnsi="Times New Roman"/>
                <w:color w:val="000000" w:themeColor="text1"/>
              </w:rPr>
            </w:pPr>
          </w:p>
          <w:p w:rsidR="0078281F" w:rsidRDefault="0078281F">
            <w:pPr>
              <w:pStyle w:val="a2"/>
              <w:adjustRightInd w:val="0"/>
              <w:spacing w:line="360" w:lineRule="auto"/>
              <w:ind w:firstLineChars="200" w:firstLine="560"/>
              <w:rPr>
                <w:rFonts w:ascii="Times New Roman" w:hAnsi="Times New Roman"/>
                <w:color w:val="000000" w:themeColor="text1"/>
              </w:rPr>
            </w:pPr>
          </w:p>
          <w:p w:rsidR="0078281F" w:rsidRDefault="0078281F">
            <w:pPr>
              <w:pStyle w:val="a2"/>
              <w:adjustRightInd w:val="0"/>
              <w:spacing w:line="360" w:lineRule="auto"/>
              <w:ind w:firstLineChars="200" w:firstLine="560"/>
              <w:rPr>
                <w:rFonts w:ascii="Times New Roman" w:hAnsi="Times New Roman"/>
                <w:color w:val="000000" w:themeColor="text1"/>
              </w:rPr>
            </w:pPr>
          </w:p>
          <w:p w:rsidR="0078281F" w:rsidRDefault="0078281F">
            <w:pPr>
              <w:pStyle w:val="a2"/>
              <w:adjustRightInd w:val="0"/>
              <w:spacing w:line="360" w:lineRule="auto"/>
              <w:ind w:firstLineChars="200" w:firstLine="560"/>
              <w:rPr>
                <w:rFonts w:ascii="Times New Roman" w:hAnsi="Times New Roman"/>
                <w:color w:val="000000" w:themeColor="text1"/>
              </w:rPr>
            </w:pPr>
          </w:p>
          <w:p w:rsidR="0078281F" w:rsidRDefault="0078281F">
            <w:pPr>
              <w:pStyle w:val="a2"/>
              <w:adjustRightInd w:val="0"/>
              <w:spacing w:line="360" w:lineRule="auto"/>
              <w:ind w:firstLineChars="200" w:firstLine="560"/>
              <w:rPr>
                <w:rFonts w:ascii="Times New Roman" w:hAnsi="Times New Roman"/>
                <w:color w:val="000000" w:themeColor="text1"/>
              </w:rPr>
            </w:pPr>
          </w:p>
          <w:p w:rsidR="0078281F" w:rsidRDefault="0078281F">
            <w:pPr>
              <w:pStyle w:val="a2"/>
              <w:adjustRightInd w:val="0"/>
              <w:spacing w:line="360" w:lineRule="auto"/>
              <w:ind w:firstLineChars="200" w:firstLine="560"/>
              <w:rPr>
                <w:rFonts w:ascii="Times New Roman" w:hAnsi="Times New Roman"/>
                <w:color w:val="000000" w:themeColor="text1"/>
              </w:rPr>
            </w:pPr>
          </w:p>
          <w:p w:rsidR="0078281F" w:rsidRDefault="0078281F">
            <w:pPr>
              <w:pStyle w:val="a2"/>
              <w:adjustRightInd w:val="0"/>
              <w:spacing w:line="360" w:lineRule="auto"/>
              <w:ind w:firstLineChars="200" w:firstLine="560"/>
              <w:rPr>
                <w:rFonts w:ascii="Times New Roman" w:hAnsi="Times New Roman"/>
                <w:color w:val="000000" w:themeColor="text1"/>
              </w:rPr>
            </w:pPr>
          </w:p>
          <w:p w:rsidR="0078281F" w:rsidRDefault="0078281F">
            <w:pPr>
              <w:pStyle w:val="a2"/>
              <w:adjustRightInd w:val="0"/>
              <w:spacing w:line="360" w:lineRule="auto"/>
              <w:ind w:firstLineChars="200" w:firstLine="560"/>
              <w:rPr>
                <w:rFonts w:ascii="Times New Roman" w:hAnsi="Times New Roman"/>
                <w:color w:val="000000" w:themeColor="text1"/>
              </w:rPr>
            </w:pPr>
          </w:p>
          <w:p w:rsidR="0078281F" w:rsidRDefault="0078281F" w:rsidP="0078281F">
            <w:pPr>
              <w:pStyle w:val="a2"/>
              <w:adjustRightInd w:val="0"/>
              <w:spacing w:line="360" w:lineRule="auto"/>
              <w:rPr>
                <w:rFonts w:ascii="Times New Roman" w:hAnsi="Times New Roman"/>
                <w:color w:val="000000" w:themeColor="text1"/>
              </w:rPr>
            </w:pPr>
          </w:p>
        </w:tc>
      </w:tr>
    </w:tbl>
    <w:p w:rsidR="00FC2044" w:rsidRDefault="00FC2044" w:rsidP="00FC2044">
      <w:pPr>
        <w:spacing w:line="560" w:lineRule="exact"/>
        <w:ind w:firstLineChars="224" w:firstLine="538"/>
        <w:jc w:val="center"/>
        <w:rPr>
          <w:color w:val="000000" w:themeColor="text1"/>
        </w:rPr>
      </w:pPr>
    </w:p>
    <w:sectPr w:rsidR="00FC2044" w:rsidSect="006750EB">
      <w:footerReference w:type="default" r:id="rId45"/>
      <w:pgSz w:w="11906" w:h="16838"/>
      <w:pgMar w:top="1418" w:right="1418" w:bottom="1418" w:left="1418" w:header="567" w:footer="567" w:gutter="0"/>
      <w:cols w:space="720"/>
      <w:docGrid w:type="linesAndChars" w:linePitch="38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User" w:date="2019-11-18T11:16:00Z" w:initials="U">
    <w:p w:rsidR="00EA07A4" w:rsidRDefault="00EA07A4" w:rsidP="00EA07A4">
      <w:pPr>
        <w:pStyle w:val="a7"/>
        <w:ind w:firstLine="420"/>
      </w:pPr>
      <w:r>
        <w:rPr>
          <w:rStyle w:val="af2"/>
        </w:rPr>
        <w:annotationRef/>
      </w:r>
      <w:r w:rsidR="007A574E">
        <w:rPr>
          <w:rFonts w:hint="eastAsia"/>
        </w:rPr>
        <w:t>附件：补充监测点位图、地表水监测（可引用）、</w:t>
      </w:r>
    </w:p>
  </w:comment>
  <w:comment w:id="2" w:author="User" w:date="2019-11-12T15:55:00Z" w:initials="U">
    <w:p w:rsidR="00EA07A4" w:rsidRDefault="00EA07A4" w:rsidP="00EA07A4">
      <w:pPr>
        <w:pStyle w:val="a7"/>
        <w:ind w:firstLine="420"/>
      </w:pPr>
      <w:r>
        <w:rPr>
          <w:rStyle w:val="af2"/>
        </w:rPr>
        <w:annotationRef/>
      </w:r>
      <w:r>
        <w:rPr>
          <w:rFonts w:hint="eastAsia"/>
        </w:rPr>
        <w:t>补充三线一单符合性</w:t>
      </w:r>
    </w:p>
  </w:comment>
  <w:comment w:id="5" w:author="User" w:date="2019-11-12T15:57:00Z" w:initials="U">
    <w:p w:rsidR="00EA07A4" w:rsidRDefault="00EA07A4" w:rsidP="00EA07A4">
      <w:pPr>
        <w:pStyle w:val="a7"/>
        <w:ind w:firstLine="420"/>
      </w:pPr>
      <w:r>
        <w:rPr>
          <w:rStyle w:val="af2"/>
        </w:rPr>
        <w:annotationRef/>
      </w:r>
      <w:r>
        <w:rPr>
          <w:rFonts w:hint="eastAsia"/>
        </w:rPr>
        <w:t>补充蒿坪镇自然环境概况</w:t>
      </w:r>
    </w:p>
  </w:comment>
  <w:comment w:id="7" w:author="User" w:date="2019-11-12T16:02:00Z" w:initials="U">
    <w:p w:rsidR="00EA07A4" w:rsidRDefault="00EA07A4" w:rsidP="00EA07A4">
      <w:pPr>
        <w:pStyle w:val="a7"/>
        <w:ind w:firstLine="420"/>
      </w:pPr>
      <w:r>
        <w:rPr>
          <w:rStyle w:val="af2"/>
        </w:rPr>
        <w:annotationRef/>
      </w:r>
      <w:r>
        <w:rPr>
          <w:rFonts w:hint="eastAsia"/>
        </w:rPr>
        <w:t>补充地表水现状及保护目标</w:t>
      </w:r>
    </w:p>
  </w:comment>
  <w:comment w:id="15" w:author="User" w:date="2019-11-12T16:06:00Z" w:initials="U">
    <w:p w:rsidR="00DF5B8D" w:rsidRDefault="00DF5B8D" w:rsidP="00DF5B8D">
      <w:pPr>
        <w:pStyle w:val="a7"/>
        <w:ind w:firstLine="420"/>
      </w:pPr>
      <w:r>
        <w:rPr>
          <w:rStyle w:val="af2"/>
        </w:rPr>
        <w:annotationRef/>
      </w:r>
      <w:r>
        <w:rPr>
          <w:rFonts w:hint="eastAsia"/>
        </w:rPr>
        <w:t>源强分析</w:t>
      </w:r>
    </w:p>
  </w:comment>
  <w:comment w:id="19" w:author="User" w:date="2019-11-12T16:05:00Z" w:initials="U">
    <w:p w:rsidR="006F297A" w:rsidRDefault="006F297A" w:rsidP="006F297A">
      <w:pPr>
        <w:pStyle w:val="a7"/>
        <w:ind w:firstLine="420"/>
      </w:pPr>
      <w:r>
        <w:rPr>
          <w:rStyle w:val="af2"/>
        </w:rPr>
        <w:annotationRef/>
      </w:r>
      <w:r w:rsidR="00DF5B8D">
        <w:rPr>
          <w:rFonts w:hint="eastAsia"/>
        </w:rPr>
        <w:t>校核！！！</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E4A" w:rsidRDefault="00134E4A" w:rsidP="00ED3D90">
      <w:pPr>
        <w:spacing w:line="240" w:lineRule="auto"/>
        <w:ind w:firstLine="480"/>
      </w:pPr>
      <w:r>
        <w:separator/>
      </w:r>
    </w:p>
  </w:endnote>
  <w:endnote w:type="continuationSeparator" w:id="0">
    <w:p w:rsidR="00134E4A" w:rsidRDefault="00134E4A" w:rsidP="00ED3D90">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altName w:val="微软雅黑"/>
    <w:charset w:val="86"/>
    <w:family w:val="auto"/>
    <w:pitch w:val="variable"/>
    <w:sig w:usb0="00000000" w:usb1="38CF7CFA" w:usb2="00000016" w:usb3="00000000" w:csb0="0004000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等线">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97A" w:rsidRDefault="006F297A">
    <w:pPr>
      <w:pStyle w:val="ac"/>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97A" w:rsidRDefault="005C3197">
    <w:pPr>
      <w:spacing w:before="48"/>
      <w:ind w:firstLine="480"/>
    </w:pPr>
    <w:r>
      <w:pict>
        <v:shapetype id="_x0000_t202" coordsize="21600,21600" o:spt="202" path="m,l,21600r21600,l21600,xe">
          <v:stroke joinstyle="miter"/>
          <v:path gradientshapeok="t" o:connecttype="rect"/>
        </v:shapetype>
        <v:shape id="_x0000_s4099" type="#_x0000_t202" style="position:absolute;left:0;text-align:left;margin-left:0;margin-top:0;width:2in;height:2in;z-index:251660288;mso-wrap-style:none;mso-position-horizontal:center;mso-position-horizontal-relative:margin" filled="f" stroked="f" strokeweight=".5pt">
          <v:textbox style="mso-fit-shape-to-text:t" inset="0,0,0,0">
            <w:txbxContent>
              <w:p w:rsidR="006F297A" w:rsidRDefault="005C3197">
                <w:pPr>
                  <w:pStyle w:val="ac"/>
                  <w:ind w:firstLine="360"/>
                </w:pPr>
                <w:fldSimple w:instr=" PAGE  \* MERGEFORMAT ">
                  <w:r w:rsidR="007A574E">
                    <w:rPr>
                      <w:noProof/>
                    </w:rPr>
                    <w:t>25</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97A" w:rsidRDefault="006F297A">
    <w:pPr>
      <w:pStyle w:val="ac"/>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97A" w:rsidRDefault="006F297A">
    <w:pPr>
      <w:pStyle w:val="ac"/>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97A" w:rsidRDefault="005C3197">
    <w:pPr>
      <w:framePr w:wrap="around" w:vAnchor="text" w:hAnchor="margin" w:xAlign="center" w:y="1"/>
      <w:spacing w:before="48" w:after="24"/>
      <w:ind w:firstLine="480"/>
    </w:pPr>
    <w:fldSimple w:instr="PAGE  ">
      <w:r w:rsidR="006F297A">
        <w:t>36</w:t>
      </w:r>
    </w:fldSimple>
  </w:p>
  <w:p w:rsidR="006F297A" w:rsidRDefault="006F297A">
    <w:pPr>
      <w:spacing w:before="48" w:after="24"/>
      <w:ind w:right="360" w:firstLine="48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97A" w:rsidRDefault="005C3197">
    <w:pPr>
      <w:spacing w:before="48" w:after="24"/>
      <w:ind w:right="360" w:firstLine="480"/>
    </w:pPr>
    <w:r>
      <w:pict>
        <v:shapetype id="_x0000_t202" coordsize="21600,21600" o:spt="202" path="m,l,21600r21600,l21600,xe">
          <v:stroke joinstyle="miter"/>
          <v:path gradientshapeok="t" o:connecttype="rect"/>
        </v:shapetype>
        <v:shape id="_x0000_s4103" type="#_x0000_t202" style="position:absolute;left:0;text-align:left;margin-left:0;margin-top:0;width:2in;height:2in;z-index:251662336;mso-wrap-style:none;mso-position-horizontal:center;mso-position-horizontal-relative:margin" filled="f" stroked="f" strokeweight=".5pt">
          <v:textbox style="mso-next-textbox:#_x0000_s4103;mso-fit-shape-to-text:t" inset="0,0,0,0">
            <w:txbxContent>
              <w:p w:rsidR="006F297A" w:rsidRDefault="005C3197">
                <w:pPr>
                  <w:spacing w:before="48" w:after="24"/>
                  <w:ind w:firstLine="480"/>
                </w:pPr>
                <w:fldSimple w:instr="PAGE  ">
                  <w:r w:rsidR="007A574E">
                    <w:rPr>
                      <w:noProof/>
                    </w:rPr>
                    <w:t>1</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97A" w:rsidRDefault="006F297A">
    <w:pPr>
      <w:spacing w:before="48"/>
      <w:ind w:firstLine="48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97A" w:rsidRDefault="005C3197">
    <w:pPr>
      <w:framePr w:wrap="around" w:vAnchor="text" w:hAnchor="margin" w:xAlign="center" w:y="1"/>
      <w:spacing w:before="48" w:after="24"/>
      <w:ind w:firstLine="480"/>
    </w:pPr>
    <w:fldSimple w:instr="PAGE  ">
      <w:r w:rsidR="006F297A">
        <w:t>36</w:t>
      </w:r>
    </w:fldSimple>
  </w:p>
  <w:p w:rsidR="006F297A" w:rsidRDefault="006F297A">
    <w:pPr>
      <w:spacing w:before="48" w:after="24"/>
      <w:ind w:right="360" w:firstLine="48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97A" w:rsidRDefault="005C3197">
    <w:pPr>
      <w:spacing w:before="48" w:after="24"/>
      <w:ind w:right="360" w:firstLine="480"/>
    </w:pPr>
    <w:r>
      <w:pict>
        <v:shapetype id="_x0000_t202" coordsize="21600,21600" o:spt="202" path="m,l,21600r21600,l21600,xe">
          <v:stroke joinstyle="miter"/>
          <v:path gradientshapeok="t" o:connecttype="rect"/>
        </v:shapetype>
        <v:shape id="_x0000_s4098" type="#_x0000_t202" style="position:absolute;left:0;text-align:left;margin-left:0;margin-top:0;width:2in;height:2in;z-index:251659264;mso-wrap-style:none;mso-position-horizontal:center;mso-position-horizontal-relative:margin" filled="f" stroked="f" strokeweight=".5pt">
          <v:textbox style="mso-next-textbox:#_x0000_s4098;mso-fit-shape-to-text:t" inset="0,0,0,0">
            <w:txbxContent>
              <w:p w:rsidR="006F297A" w:rsidRPr="00735820" w:rsidRDefault="005C3197" w:rsidP="00735820">
                <w:pPr>
                  <w:spacing w:before="48" w:after="24"/>
                  <w:ind w:firstLine="360"/>
                  <w:rPr>
                    <w:sz w:val="18"/>
                    <w:szCs w:val="18"/>
                  </w:rPr>
                </w:pPr>
                <w:r w:rsidRPr="00735820">
                  <w:rPr>
                    <w:sz w:val="18"/>
                    <w:szCs w:val="18"/>
                  </w:rPr>
                  <w:fldChar w:fldCharType="begin"/>
                </w:r>
                <w:r w:rsidR="006F297A" w:rsidRPr="00735820">
                  <w:rPr>
                    <w:sz w:val="18"/>
                    <w:szCs w:val="18"/>
                  </w:rPr>
                  <w:instrText xml:space="preserve">PAGE  </w:instrText>
                </w:r>
                <w:r w:rsidRPr="00735820">
                  <w:rPr>
                    <w:sz w:val="18"/>
                    <w:szCs w:val="18"/>
                  </w:rPr>
                  <w:fldChar w:fldCharType="separate"/>
                </w:r>
                <w:r w:rsidR="007A574E">
                  <w:rPr>
                    <w:noProof/>
                    <w:sz w:val="18"/>
                    <w:szCs w:val="18"/>
                  </w:rPr>
                  <w:t>1</w:t>
                </w:r>
                <w:r w:rsidRPr="00735820">
                  <w:rPr>
                    <w:sz w:val="18"/>
                    <w:szCs w:val="18"/>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97A" w:rsidRDefault="006F297A">
    <w:pPr>
      <w:spacing w:before="48"/>
      <w:ind w:firstLine="4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E4A" w:rsidRDefault="00134E4A" w:rsidP="00ED3D90">
      <w:pPr>
        <w:spacing w:line="240" w:lineRule="auto"/>
        <w:ind w:firstLine="480"/>
      </w:pPr>
      <w:r>
        <w:separator/>
      </w:r>
    </w:p>
  </w:footnote>
  <w:footnote w:type="continuationSeparator" w:id="0">
    <w:p w:rsidR="00134E4A" w:rsidRDefault="00134E4A" w:rsidP="00ED3D90">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97A" w:rsidRDefault="006F297A">
    <w:pPr>
      <w:pStyle w:val="ad"/>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97A" w:rsidRDefault="006F297A">
    <w:pPr>
      <w:pStyle w:val="ad"/>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97A" w:rsidRDefault="006F297A">
    <w:pPr>
      <w:pStyle w:val="ad"/>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97A" w:rsidRDefault="006F297A">
    <w:pPr>
      <w:spacing w:before="48"/>
      <w:ind w:firstLine="48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97A" w:rsidRDefault="006F297A">
    <w:pPr>
      <w:spacing w:before="48"/>
      <w:ind w:firstLine="48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97A" w:rsidRDefault="006F297A">
    <w:pPr>
      <w:spacing w:before="48"/>
      <w:ind w:firstLine="48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97A" w:rsidRDefault="006F297A">
    <w:pPr>
      <w:spacing w:before="48"/>
      <w:ind w:firstLine="48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97A" w:rsidRDefault="006F297A">
    <w:pPr>
      <w:spacing w:before="48"/>
      <w:ind w:firstLine="48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97A" w:rsidRDefault="006F297A">
    <w:pPr>
      <w:spacing w:before="48"/>
      <w:ind w:firstLine="48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69DD3A"/>
    <w:multiLevelType w:val="singleLevel"/>
    <w:tmpl w:val="8A69DD3A"/>
    <w:lvl w:ilvl="0">
      <w:start w:val="1"/>
      <w:numFmt w:val="decimal"/>
      <w:suff w:val="nothing"/>
      <w:lvlText w:val="（%1）"/>
      <w:lvlJc w:val="left"/>
    </w:lvl>
  </w:abstractNum>
  <w:abstractNum w:abstractNumId="1">
    <w:nsid w:val="59C9BEDF"/>
    <w:multiLevelType w:val="singleLevel"/>
    <w:tmpl w:val="59C9BEDF"/>
    <w:lvl w:ilvl="0">
      <w:start w:val="3"/>
      <w:numFmt w:val="decimal"/>
      <w:suff w:val="nothing"/>
      <w:lvlText w:val="%1、"/>
      <w:lvlJc w:val="left"/>
    </w:lvl>
  </w:abstractNum>
  <w:abstractNum w:abstractNumId="2">
    <w:nsid w:val="604F061A"/>
    <w:multiLevelType w:val="multilevel"/>
    <w:tmpl w:val="604F061A"/>
    <w:lvl w:ilvl="0">
      <w:start w:val="1"/>
      <w:numFmt w:val="decimal"/>
      <w:lvlText w:val="%1."/>
      <w:lvlJc w:val="left"/>
      <w:rPr>
        <w:rFonts w:hint="eastAsi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4E038C7"/>
    <w:multiLevelType w:val="singleLevel"/>
    <w:tmpl w:val="64E038C7"/>
    <w:lvl w:ilvl="0">
      <w:start w:val="2"/>
      <w:numFmt w:val="decimal"/>
      <w:suff w:val="nothing"/>
      <w:lvlText w:val="（%1）"/>
      <w:lvlJc w:val="left"/>
    </w:lvl>
  </w:abstractNum>
  <w:abstractNum w:abstractNumId="4">
    <w:nsid w:val="6814CF0E"/>
    <w:multiLevelType w:val="singleLevel"/>
    <w:tmpl w:val="6814CF0E"/>
    <w:lvl w:ilvl="0">
      <w:start w:val="1"/>
      <w:numFmt w:val="decimal"/>
      <w:suff w:val="nothing"/>
      <w:lvlText w:val="（%1）"/>
      <w:lvlJc w:val="left"/>
    </w:lvl>
  </w:abstractNum>
  <w:abstractNum w:abstractNumId="5">
    <w:nsid w:val="6F2B1CC4"/>
    <w:multiLevelType w:val="multilevel"/>
    <w:tmpl w:val="6F2B1CC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6B2B61"/>
    <w:multiLevelType w:val="multilevel"/>
    <w:tmpl w:val="7A6B2B61"/>
    <w:lvl w:ilvl="0">
      <w:start w:val="1"/>
      <w:numFmt w:val="decimal"/>
      <w:pStyle w:val="1"/>
      <w:isLgl/>
      <w:suff w:val="nothing"/>
      <w:lvlText w:val="%1 "/>
      <w:lvlJc w:val="left"/>
      <w:pPr>
        <w:ind w:left="0" w:firstLine="0"/>
      </w:pPr>
      <w:rPr>
        <w:rFonts w:ascii="Times New Roman" w:eastAsia="宋体" w:hAnsi="Times New Roman" w:cs="Times New Roman" w:hint="default"/>
        <w:b/>
        <w:i w:val="0"/>
        <w:color w:val="FFFFFF" w:themeColor="background1"/>
        <w:sz w:val="32"/>
      </w:rPr>
    </w:lvl>
    <w:lvl w:ilvl="1">
      <w:start w:val="1"/>
      <w:numFmt w:val="decimal"/>
      <w:pStyle w:val="2"/>
      <w:isLgl/>
      <w:suff w:val="space"/>
      <w:lvlText w:val="%2"/>
      <w:lvlJc w:val="left"/>
      <w:pPr>
        <w:ind w:left="142"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2">
      <w:start w:val="1"/>
      <w:numFmt w:val="decimal"/>
      <w:pStyle w:val="3"/>
      <w:isLgl/>
      <w:suff w:val="space"/>
      <w:lvlText w:val="%2.%3"/>
      <w:lvlJc w:val="left"/>
      <w:pPr>
        <w:ind w:left="284" w:firstLine="0"/>
      </w:pPr>
      <w:rPr>
        <w:rFonts w:ascii="Times New Roman" w:eastAsia="宋体" w:hAnsi="Times New Roman" w:hint="default"/>
        <w:b/>
        <w:bCs/>
        <w:i w:val="0"/>
        <w:iCs w:val="0"/>
        <w:caps w:val="0"/>
        <w:smallCaps w:val="0"/>
        <w:strike w:val="0"/>
        <w:dstrike w:val="0"/>
        <w:color w:val="auto"/>
        <w:spacing w:val="0"/>
        <w:w w:val="100"/>
        <w:kern w:val="0"/>
        <w:position w:val="0"/>
        <w:sz w:val="24"/>
        <w:u w:val="none"/>
      </w:rPr>
    </w:lvl>
    <w:lvl w:ilvl="3">
      <w:start w:val="1"/>
      <w:numFmt w:val="decimal"/>
      <w:pStyle w:val="4"/>
      <w:isLgl/>
      <w:suff w:val="space"/>
      <w:lvlText w:val="%2.%3.%4"/>
      <w:lvlJc w:val="left"/>
      <w:pPr>
        <w:ind w:left="426" w:firstLine="0"/>
      </w:pPr>
      <w:rPr>
        <w:rFonts w:ascii="Times New Roman" w:eastAsia="宋体" w:hAnsi="Times New Roman" w:hint="default"/>
        <w:b/>
        <w:i w:val="0"/>
        <w:sz w:val="24"/>
      </w:rPr>
    </w:lvl>
    <w:lvl w:ilvl="4">
      <w:start w:val="1"/>
      <w:numFmt w:val="decimal"/>
      <w:pStyle w:val="5"/>
      <w:suff w:val="space"/>
      <w:lvlText w:val="（%5）"/>
      <w:lvlJc w:val="left"/>
      <w:pPr>
        <w:ind w:left="1276" w:firstLine="0"/>
      </w:pPr>
      <w:rPr>
        <w:rFonts w:ascii="Times New Roman" w:eastAsia="宋体" w:hAnsi="Times New Roman" w:hint="default"/>
        <w:b w:val="0"/>
        <w:i w:val="0"/>
        <w:sz w:val="24"/>
      </w:rPr>
    </w:lvl>
    <w:lvl w:ilvl="5">
      <w:start w:val="1"/>
      <w:numFmt w:val="decimal"/>
      <w:suff w:val="space"/>
      <w:lvlText w:val="(%6)"/>
      <w:lvlJc w:val="left"/>
      <w:pPr>
        <w:ind w:left="710" w:firstLine="0"/>
      </w:pPr>
      <w:rPr>
        <w:rFonts w:ascii="Times New Roman" w:hAnsi="Times New Roman" w:cs="Times New Roman" w:hint="eastAsia"/>
        <w:b w:val="0"/>
        <w:bCs w:val="0"/>
        <w:i w:val="0"/>
        <w:iCs w:val="0"/>
        <w:caps w:val="0"/>
        <w:smallCaps w:val="0"/>
        <w:strike w:val="0"/>
        <w:dstrike w:val="0"/>
        <w:vanish w:val="0"/>
        <w:color w:val="000000"/>
        <w:spacing w:val="0"/>
        <w:position w:val="0"/>
        <w:u w:val="none"/>
        <w:vertAlign w:val="baseline"/>
      </w:rPr>
    </w:lvl>
    <w:lvl w:ilvl="6">
      <w:start w:val="1"/>
      <w:numFmt w:val="decimal"/>
      <w:lvlRestart w:val="1"/>
      <w:pStyle w:val="a"/>
      <w:suff w:val="space"/>
      <w:lvlText w:val="表%1-%7"/>
      <w:lvlJc w:val="center"/>
      <w:pPr>
        <w:ind w:left="7115" w:firstLine="0"/>
      </w:pPr>
      <w:rPr>
        <w:rFonts w:ascii="Times New Roman" w:hAnsi="Times New Roman" w:cs="Times New Roman" w:hint="default"/>
        <w:b/>
        <w:bCs w:val="0"/>
        <w:i w:val="0"/>
        <w:iCs w:val="0"/>
        <w:caps w:val="0"/>
        <w:smallCaps w:val="0"/>
        <w:strike w:val="0"/>
        <w:dstrike w:val="0"/>
        <w:outline w:val="0"/>
        <w:shadow w:val="0"/>
        <w:emboss w:val="0"/>
        <w:imprint w:val="0"/>
        <w:vanish w:val="0"/>
        <w:spacing w:val="0"/>
        <w:position w:val="0"/>
        <w:u w:val="none"/>
        <w:vertAlign w:val="baseline"/>
        <w:lang w:val="en-US"/>
      </w:rPr>
    </w:lvl>
    <w:lvl w:ilvl="7">
      <w:start w:val="1"/>
      <w:numFmt w:val="decimal"/>
      <w:lvlRestart w:val="1"/>
      <w:pStyle w:val="a0"/>
      <w:suff w:val="space"/>
      <w:lvlText w:val="图%1-%8"/>
      <w:lvlJc w:val="left"/>
      <w:pPr>
        <w:ind w:left="994" w:firstLine="0"/>
      </w:pPr>
      <w:rPr>
        <w:rFonts w:hint="eastAsia"/>
      </w:rPr>
    </w:lvl>
    <w:lvl w:ilvl="8">
      <w:start w:val="1"/>
      <w:numFmt w:val="decimal"/>
      <w:lvlText w:val="%1.%2.%3.%4.%5.%6.%7.%8.%9"/>
      <w:lvlJc w:val="left"/>
      <w:pPr>
        <w:tabs>
          <w:tab w:val="left" w:pos="5990"/>
        </w:tabs>
        <w:ind w:left="1136" w:firstLine="0"/>
      </w:pPr>
      <w:rPr>
        <w:rFonts w:hint="eastAsia"/>
      </w:rPr>
    </w:lvl>
  </w:abstractNum>
  <w:num w:numId="1">
    <w:abstractNumId w:val="6"/>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3"/>
  </w:num>
  <w:num w:numId="8">
    <w:abstractNumId w:val="4"/>
  </w:num>
  <w:num w:numId="9">
    <w:abstractNumId w:val="0"/>
  </w:num>
  <w:num w:numId="10">
    <w:abstractNumId w:val="6"/>
  </w:num>
  <w:num w:numId="11">
    <w:abstractNumId w:val="6"/>
  </w:num>
  <w:num w:numId="12">
    <w:abstractNumId w:val="6"/>
  </w:num>
  <w:num w:numId="13">
    <w:abstractNumId w:val="6"/>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ocumentProtection w:edit="comments" w:formatting="1" w:enforcement="0"/>
  <w:defaultTabStop w:val="425"/>
  <w:drawingGridHorizontalSpacing w:val="120"/>
  <w:drawingGridVerticalSpacing w:val="190"/>
  <w:displayHorizontalDrawingGridEvery w:val="2"/>
  <w:displayVerticalDrawingGridEvery w:val="2"/>
  <w:characterSpacingControl w:val="compressPunctuation"/>
  <w:doNotValidateAgainstSchema/>
  <w:doNotDemarcateInvalidXml/>
  <w:hdrShapeDefaults>
    <o:shapedefaults v:ext="edit" spidmax="2560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611D7"/>
    <w:rsid w:val="00000728"/>
    <w:rsid w:val="000011AC"/>
    <w:rsid w:val="0000120B"/>
    <w:rsid w:val="00001250"/>
    <w:rsid w:val="00002361"/>
    <w:rsid w:val="00003301"/>
    <w:rsid w:val="00003C67"/>
    <w:rsid w:val="0000587C"/>
    <w:rsid w:val="00007CA3"/>
    <w:rsid w:val="0001045F"/>
    <w:rsid w:val="00011489"/>
    <w:rsid w:val="00011B75"/>
    <w:rsid w:val="00011E0B"/>
    <w:rsid w:val="0001225D"/>
    <w:rsid w:val="0001236A"/>
    <w:rsid w:val="000126BC"/>
    <w:rsid w:val="00012848"/>
    <w:rsid w:val="00013787"/>
    <w:rsid w:val="0001468C"/>
    <w:rsid w:val="00015114"/>
    <w:rsid w:val="00015C4A"/>
    <w:rsid w:val="00016004"/>
    <w:rsid w:val="00016671"/>
    <w:rsid w:val="00020024"/>
    <w:rsid w:val="000202FB"/>
    <w:rsid w:val="0002035E"/>
    <w:rsid w:val="00020B63"/>
    <w:rsid w:val="00020B95"/>
    <w:rsid w:val="0002202E"/>
    <w:rsid w:val="00022163"/>
    <w:rsid w:val="0002233D"/>
    <w:rsid w:val="000239E5"/>
    <w:rsid w:val="00023AF7"/>
    <w:rsid w:val="0002428C"/>
    <w:rsid w:val="0002459F"/>
    <w:rsid w:val="00024611"/>
    <w:rsid w:val="000263E1"/>
    <w:rsid w:val="00026508"/>
    <w:rsid w:val="000267C6"/>
    <w:rsid w:val="000268B7"/>
    <w:rsid w:val="00026BD6"/>
    <w:rsid w:val="00026F89"/>
    <w:rsid w:val="00027CAB"/>
    <w:rsid w:val="0003062B"/>
    <w:rsid w:val="00030E49"/>
    <w:rsid w:val="000311BA"/>
    <w:rsid w:val="0003270A"/>
    <w:rsid w:val="00032E2D"/>
    <w:rsid w:val="00033311"/>
    <w:rsid w:val="0003340E"/>
    <w:rsid w:val="00033D3E"/>
    <w:rsid w:val="0003745C"/>
    <w:rsid w:val="00040291"/>
    <w:rsid w:val="00040A19"/>
    <w:rsid w:val="00041637"/>
    <w:rsid w:val="00041842"/>
    <w:rsid w:val="00043076"/>
    <w:rsid w:val="00043E39"/>
    <w:rsid w:val="000446AA"/>
    <w:rsid w:val="00045F57"/>
    <w:rsid w:val="00046279"/>
    <w:rsid w:val="00046A97"/>
    <w:rsid w:val="0004725D"/>
    <w:rsid w:val="00047DC7"/>
    <w:rsid w:val="000509EC"/>
    <w:rsid w:val="00050F52"/>
    <w:rsid w:val="000510D0"/>
    <w:rsid w:val="000526F4"/>
    <w:rsid w:val="00052825"/>
    <w:rsid w:val="00053BD2"/>
    <w:rsid w:val="0005416E"/>
    <w:rsid w:val="00054CA9"/>
    <w:rsid w:val="00054D75"/>
    <w:rsid w:val="00054DAE"/>
    <w:rsid w:val="000563B6"/>
    <w:rsid w:val="000572C2"/>
    <w:rsid w:val="000575AF"/>
    <w:rsid w:val="000577FD"/>
    <w:rsid w:val="00057BC1"/>
    <w:rsid w:val="000602AE"/>
    <w:rsid w:val="00061078"/>
    <w:rsid w:val="00061E16"/>
    <w:rsid w:val="000631B3"/>
    <w:rsid w:val="0006360D"/>
    <w:rsid w:val="000638FC"/>
    <w:rsid w:val="000639D0"/>
    <w:rsid w:val="00064214"/>
    <w:rsid w:val="0006465F"/>
    <w:rsid w:val="000647B1"/>
    <w:rsid w:val="00065021"/>
    <w:rsid w:val="000656CC"/>
    <w:rsid w:val="00065874"/>
    <w:rsid w:val="00066BC3"/>
    <w:rsid w:val="000675F1"/>
    <w:rsid w:val="00070594"/>
    <w:rsid w:val="000710B7"/>
    <w:rsid w:val="00071109"/>
    <w:rsid w:val="000712B8"/>
    <w:rsid w:val="000715B2"/>
    <w:rsid w:val="00071C5B"/>
    <w:rsid w:val="00071EBC"/>
    <w:rsid w:val="00071FF5"/>
    <w:rsid w:val="00072638"/>
    <w:rsid w:val="00074922"/>
    <w:rsid w:val="00074A33"/>
    <w:rsid w:val="00077201"/>
    <w:rsid w:val="000779A9"/>
    <w:rsid w:val="00077A89"/>
    <w:rsid w:val="00080F93"/>
    <w:rsid w:val="000810A5"/>
    <w:rsid w:val="000837CE"/>
    <w:rsid w:val="00083C1D"/>
    <w:rsid w:val="00084D59"/>
    <w:rsid w:val="00086169"/>
    <w:rsid w:val="000870B2"/>
    <w:rsid w:val="00087E2D"/>
    <w:rsid w:val="000906F0"/>
    <w:rsid w:val="0009128F"/>
    <w:rsid w:val="00091D3D"/>
    <w:rsid w:val="000921A7"/>
    <w:rsid w:val="00092ABB"/>
    <w:rsid w:val="000940BA"/>
    <w:rsid w:val="00094B3E"/>
    <w:rsid w:val="00094BAE"/>
    <w:rsid w:val="00094E9C"/>
    <w:rsid w:val="00094EA8"/>
    <w:rsid w:val="0009629C"/>
    <w:rsid w:val="00096713"/>
    <w:rsid w:val="00096A3E"/>
    <w:rsid w:val="000A0494"/>
    <w:rsid w:val="000A1297"/>
    <w:rsid w:val="000A150E"/>
    <w:rsid w:val="000A25E8"/>
    <w:rsid w:val="000A26C0"/>
    <w:rsid w:val="000A392C"/>
    <w:rsid w:val="000A39BE"/>
    <w:rsid w:val="000A40E6"/>
    <w:rsid w:val="000A456E"/>
    <w:rsid w:val="000A4B12"/>
    <w:rsid w:val="000A5199"/>
    <w:rsid w:val="000A52C4"/>
    <w:rsid w:val="000A550D"/>
    <w:rsid w:val="000A6549"/>
    <w:rsid w:val="000A6F11"/>
    <w:rsid w:val="000B0752"/>
    <w:rsid w:val="000B15C4"/>
    <w:rsid w:val="000B1D62"/>
    <w:rsid w:val="000B1DA6"/>
    <w:rsid w:val="000B1E68"/>
    <w:rsid w:val="000B2527"/>
    <w:rsid w:val="000B35B7"/>
    <w:rsid w:val="000B3708"/>
    <w:rsid w:val="000B456C"/>
    <w:rsid w:val="000B5402"/>
    <w:rsid w:val="000B6F38"/>
    <w:rsid w:val="000B6FA4"/>
    <w:rsid w:val="000B7142"/>
    <w:rsid w:val="000B7211"/>
    <w:rsid w:val="000B7E52"/>
    <w:rsid w:val="000B7EEA"/>
    <w:rsid w:val="000C01B1"/>
    <w:rsid w:val="000C05BE"/>
    <w:rsid w:val="000C0AE2"/>
    <w:rsid w:val="000C0B64"/>
    <w:rsid w:val="000C15DB"/>
    <w:rsid w:val="000C1AC3"/>
    <w:rsid w:val="000C2B00"/>
    <w:rsid w:val="000C2F11"/>
    <w:rsid w:val="000C2F7B"/>
    <w:rsid w:val="000C304B"/>
    <w:rsid w:val="000C4F62"/>
    <w:rsid w:val="000C5361"/>
    <w:rsid w:val="000C70D6"/>
    <w:rsid w:val="000C7661"/>
    <w:rsid w:val="000C7843"/>
    <w:rsid w:val="000D1096"/>
    <w:rsid w:val="000D1A07"/>
    <w:rsid w:val="000D1B61"/>
    <w:rsid w:val="000D2005"/>
    <w:rsid w:val="000D2662"/>
    <w:rsid w:val="000D284A"/>
    <w:rsid w:val="000D44F3"/>
    <w:rsid w:val="000D490E"/>
    <w:rsid w:val="000D4956"/>
    <w:rsid w:val="000D5610"/>
    <w:rsid w:val="000D576E"/>
    <w:rsid w:val="000D6650"/>
    <w:rsid w:val="000D6818"/>
    <w:rsid w:val="000D6AC1"/>
    <w:rsid w:val="000D726A"/>
    <w:rsid w:val="000D769F"/>
    <w:rsid w:val="000D7DE1"/>
    <w:rsid w:val="000E0349"/>
    <w:rsid w:val="000E16E0"/>
    <w:rsid w:val="000E1B17"/>
    <w:rsid w:val="000E1F37"/>
    <w:rsid w:val="000E2B73"/>
    <w:rsid w:val="000E2D62"/>
    <w:rsid w:val="000E2EC5"/>
    <w:rsid w:val="000E3D09"/>
    <w:rsid w:val="000E49E5"/>
    <w:rsid w:val="000E5098"/>
    <w:rsid w:val="000E5278"/>
    <w:rsid w:val="000E5423"/>
    <w:rsid w:val="000E5EC5"/>
    <w:rsid w:val="000E6C92"/>
    <w:rsid w:val="000E7907"/>
    <w:rsid w:val="000F0F90"/>
    <w:rsid w:val="000F14F3"/>
    <w:rsid w:val="000F1649"/>
    <w:rsid w:val="000F1C1D"/>
    <w:rsid w:val="000F1D0C"/>
    <w:rsid w:val="000F1E55"/>
    <w:rsid w:val="000F200D"/>
    <w:rsid w:val="000F2076"/>
    <w:rsid w:val="000F3467"/>
    <w:rsid w:val="000F3D3B"/>
    <w:rsid w:val="000F4092"/>
    <w:rsid w:val="000F4A46"/>
    <w:rsid w:val="000F53A0"/>
    <w:rsid w:val="000F5B44"/>
    <w:rsid w:val="000F5E56"/>
    <w:rsid w:val="000F6F8E"/>
    <w:rsid w:val="000F74A4"/>
    <w:rsid w:val="00100486"/>
    <w:rsid w:val="00100716"/>
    <w:rsid w:val="00100A28"/>
    <w:rsid w:val="00100C78"/>
    <w:rsid w:val="00101603"/>
    <w:rsid w:val="001019A1"/>
    <w:rsid w:val="00101B01"/>
    <w:rsid w:val="00101C6A"/>
    <w:rsid w:val="00102F50"/>
    <w:rsid w:val="00103C91"/>
    <w:rsid w:val="00104AD0"/>
    <w:rsid w:val="001052F1"/>
    <w:rsid w:val="0010536F"/>
    <w:rsid w:val="0010542E"/>
    <w:rsid w:val="00105BCF"/>
    <w:rsid w:val="00105E55"/>
    <w:rsid w:val="001069D2"/>
    <w:rsid w:val="00106B24"/>
    <w:rsid w:val="00107062"/>
    <w:rsid w:val="00107502"/>
    <w:rsid w:val="001079AD"/>
    <w:rsid w:val="00107B23"/>
    <w:rsid w:val="00107DEF"/>
    <w:rsid w:val="00110989"/>
    <w:rsid w:val="00110BA3"/>
    <w:rsid w:val="00111E49"/>
    <w:rsid w:val="0011235B"/>
    <w:rsid w:val="001127F9"/>
    <w:rsid w:val="00112D04"/>
    <w:rsid w:val="00112F54"/>
    <w:rsid w:val="00112F57"/>
    <w:rsid w:val="00113127"/>
    <w:rsid w:val="00113368"/>
    <w:rsid w:val="0011373E"/>
    <w:rsid w:val="001141E5"/>
    <w:rsid w:val="00115166"/>
    <w:rsid w:val="0011617D"/>
    <w:rsid w:val="0011653B"/>
    <w:rsid w:val="00116B08"/>
    <w:rsid w:val="00116B50"/>
    <w:rsid w:val="00116C82"/>
    <w:rsid w:val="0011795F"/>
    <w:rsid w:val="00117A64"/>
    <w:rsid w:val="0012004C"/>
    <w:rsid w:val="00120E3E"/>
    <w:rsid w:val="00120F92"/>
    <w:rsid w:val="00121473"/>
    <w:rsid w:val="00121A05"/>
    <w:rsid w:val="00121D87"/>
    <w:rsid w:val="00123087"/>
    <w:rsid w:val="0012330F"/>
    <w:rsid w:val="001233F0"/>
    <w:rsid w:val="00123701"/>
    <w:rsid w:val="00123871"/>
    <w:rsid w:val="00123A93"/>
    <w:rsid w:val="00123FEE"/>
    <w:rsid w:val="00124C6C"/>
    <w:rsid w:val="00125241"/>
    <w:rsid w:val="001253DF"/>
    <w:rsid w:val="00125737"/>
    <w:rsid w:val="00125CAE"/>
    <w:rsid w:val="00127209"/>
    <w:rsid w:val="001273CA"/>
    <w:rsid w:val="00127B1D"/>
    <w:rsid w:val="00130568"/>
    <w:rsid w:val="001312AB"/>
    <w:rsid w:val="0013132E"/>
    <w:rsid w:val="001319B4"/>
    <w:rsid w:val="00131B98"/>
    <w:rsid w:val="00132180"/>
    <w:rsid w:val="00132315"/>
    <w:rsid w:val="0013267B"/>
    <w:rsid w:val="001328AE"/>
    <w:rsid w:val="001331CD"/>
    <w:rsid w:val="0013323A"/>
    <w:rsid w:val="001333C1"/>
    <w:rsid w:val="0013444E"/>
    <w:rsid w:val="00134E4A"/>
    <w:rsid w:val="00134E8F"/>
    <w:rsid w:val="00134EAC"/>
    <w:rsid w:val="0013590A"/>
    <w:rsid w:val="00135D22"/>
    <w:rsid w:val="00135F4B"/>
    <w:rsid w:val="00137480"/>
    <w:rsid w:val="001374F6"/>
    <w:rsid w:val="00137A02"/>
    <w:rsid w:val="00140473"/>
    <w:rsid w:val="001414D2"/>
    <w:rsid w:val="00141C3B"/>
    <w:rsid w:val="001421E3"/>
    <w:rsid w:val="00142333"/>
    <w:rsid w:val="0014298B"/>
    <w:rsid w:val="00142DAB"/>
    <w:rsid w:val="00142DB3"/>
    <w:rsid w:val="00143BCD"/>
    <w:rsid w:val="00143E11"/>
    <w:rsid w:val="0014449E"/>
    <w:rsid w:val="00146441"/>
    <w:rsid w:val="00146F00"/>
    <w:rsid w:val="00150B0C"/>
    <w:rsid w:val="00150B23"/>
    <w:rsid w:val="00150BA0"/>
    <w:rsid w:val="00151027"/>
    <w:rsid w:val="00151F02"/>
    <w:rsid w:val="0015235F"/>
    <w:rsid w:val="00152A11"/>
    <w:rsid w:val="00152A5A"/>
    <w:rsid w:val="00152C2B"/>
    <w:rsid w:val="00153CC8"/>
    <w:rsid w:val="0015419C"/>
    <w:rsid w:val="00154F14"/>
    <w:rsid w:val="00155231"/>
    <w:rsid w:val="001561CB"/>
    <w:rsid w:val="00156786"/>
    <w:rsid w:val="00156E08"/>
    <w:rsid w:val="001579FA"/>
    <w:rsid w:val="00157FE1"/>
    <w:rsid w:val="00160D7F"/>
    <w:rsid w:val="00160E33"/>
    <w:rsid w:val="001611D7"/>
    <w:rsid w:val="0016183B"/>
    <w:rsid w:val="001619CF"/>
    <w:rsid w:val="00162027"/>
    <w:rsid w:val="0016228F"/>
    <w:rsid w:val="00162382"/>
    <w:rsid w:val="00162938"/>
    <w:rsid w:val="001629A3"/>
    <w:rsid w:val="001636DA"/>
    <w:rsid w:val="00163753"/>
    <w:rsid w:val="0016428E"/>
    <w:rsid w:val="00164304"/>
    <w:rsid w:val="00164C5C"/>
    <w:rsid w:val="00164F8E"/>
    <w:rsid w:val="001652D3"/>
    <w:rsid w:val="00165F23"/>
    <w:rsid w:val="00166BFE"/>
    <w:rsid w:val="00170034"/>
    <w:rsid w:val="00171895"/>
    <w:rsid w:val="00172395"/>
    <w:rsid w:val="00172AF1"/>
    <w:rsid w:val="00174574"/>
    <w:rsid w:val="0017471D"/>
    <w:rsid w:val="00175340"/>
    <w:rsid w:val="001767F3"/>
    <w:rsid w:val="00177008"/>
    <w:rsid w:val="00177083"/>
    <w:rsid w:val="00177D49"/>
    <w:rsid w:val="00177E65"/>
    <w:rsid w:val="001802DC"/>
    <w:rsid w:val="00180823"/>
    <w:rsid w:val="00180830"/>
    <w:rsid w:val="0018151F"/>
    <w:rsid w:val="00181530"/>
    <w:rsid w:val="001820CA"/>
    <w:rsid w:val="00182259"/>
    <w:rsid w:val="00182354"/>
    <w:rsid w:val="00182C5D"/>
    <w:rsid w:val="00182CA8"/>
    <w:rsid w:val="00182CB1"/>
    <w:rsid w:val="0018381D"/>
    <w:rsid w:val="00183E5A"/>
    <w:rsid w:val="0018437E"/>
    <w:rsid w:val="00184E29"/>
    <w:rsid w:val="0018502A"/>
    <w:rsid w:val="001852D7"/>
    <w:rsid w:val="00186892"/>
    <w:rsid w:val="00186E5B"/>
    <w:rsid w:val="00186F75"/>
    <w:rsid w:val="00187EF7"/>
    <w:rsid w:val="00190048"/>
    <w:rsid w:val="001913CD"/>
    <w:rsid w:val="0019226C"/>
    <w:rsid w:val="00192646"/>
    <w:rsid w:val="00192974"/>
    <w:rsid w:val="00192D81"/>
    <w:rsid w:val="00192DD7"/>
    <w:rsid w:val="0019319A"/>
    <w:rsid w:val="001931DC"/>
    <w:rsid w:val="001931E1"/>
    <w:rsid w:val="00193995"/>
    <w:rsid w:val="00193A65"/>
    <w:rsid w:val="00193CE6"/>
    <w:rsid w:val="00194D34"/>
    <w:rsid w:val="001955C0"/>
    <w:rsid w:val="00195E35"/>
    <w:rsid w:val="00196184"/>
    <w:rsid w:val="00196539"/>
    <w:rsid w:val="0019666D"/>
    <w:rsid w:val="00197186"/>
    <w:rsid w:val="0019722A"/>
    <w:rsid w:val="001A00F5"/>
    <w:rsid w:val="001A0566"/>
    <w:rsid w:val="001A084E"/>
    <w:rsid w:val="001A091B"/>
    <w:rsid w:val="001A10C3"/>
    <w:rsid w:val="001A166C"/>
    <w:rsid w:val="001A19D8"/>
    <w:rsid w:val="001A1BFE"/>
    <w:rsid w:val="001A3BB8"/>
    <w:rsid w:val="001A3F7E"/>
    <w:rsid w:val="001A4378"/>
    <w:rsid w:val="001A441D"/>
    <w:rsid w:val="001A5029"/>
    <w:rsid w:val="001A54F6"/>
    <w:rsid w:val="001A554C"/>
    <w:rsid w:val="001A58F7"/>
    <w:rsid w:val="001A5CC9"/>
    <w:rsid w:val="001A69D6"/>
    <w:rsid w:val="001A6C4E"/>
    <w:rsid w:val="001A7265"/>
    <w:rsid w:val="001A7E2C"/>
    <w:rsid w:val="001B016D"/>
    <w:rsid w:val="001B042D"/>
    <w:rsid w:val="001B1835"/>
    <w:rsid w:val="001B19DA"/>
    <w:rsid w:val="001B1B36"/>
    <w:rsid w:val="001B29F4"/>
    <w:rsid w:val="001B2CA3"/>
    <w:rsid w:val="001B319B"/>
    <w:rsid w:val="001B3D63"/>
    <w:rsid w:val="001B4407"/>
    <w:rsid w:val="001B4AF2"/>
    <w:rsid w:val="001B56B9"/>
    <w:rsid w:val="001B6818"/>
    <w:rsid w:val="001B6F82"/>
    <w:rsid w:val="001C01FE"/>
    <w:rsid w:val="001C0A0D"/>
    <w:rsid w:val="001C1101"/>
    <w:rsid w:val="001C2303"/>
    <w:rsid w:val="001C3FDE"/>
    <w:rsid w:val="001C47B0"/>
    <w:rsid w:val="001C4FF0"/>
    <w:rsid w:val="001C5291"/>
    <w:rsid w:val="001C59A7"/>
    <w:rsid w:val="001C5AD7"/>
    <w:rsid w:val="001C5C60"/>
    <w:rsid w:val="001C60AE"/>
    <w:rsid w:val="001C65F4"/>
    <w:rsid w:val="001C679E"/>
    <w:rsid w:val="001C73BC"/>
    <w:rsid w:val="001C748B"/>
    <w:rsid w:val="001C7F0C"/>
    <w:rsid w:val="001D1047"/>
    <w:rsid w:val="001D1101"/>
    <w:rsid w:val="001D224C"/>
    <w:rsid w:val="001D263D"/>
    <w:rsid w:val="001D35B8"/>
    <w:rsid w:val="001D53FC"/>
    <w:rsid w:val="001D659D"/>
    <w:rsid w:val="001D65FB"/>
    <w:rsid w:val="001D66DD"/>
    <w:rsid w:val="001D7836"/>
    <w:rsid w:val="001E0584"/>
    <w:rsid w:val="001E0D8F"/>
    <w:rsid w:val="001E184E"/>
    <w:rsid w:val="001E2174"/>
    <w:rsid w:val="001E2293"/>
    <w:rsid w:val="001E2C46"/>
    <w:rsid w:val="001E3130"/>
    <w:rsid w:val="001E41FE"/>
    <w:rsid w:val="001E427D"/>
    <w:rsid w:val="001E439B"/>
    <w:rsid w:val="001E4EB2"/>
    <w:rsid w:val="001E57FF"/>
    <w:rsid w:val="001E64EC"/>
    <w:rsid w:val="001E69E0"/>
    <w:rsid w:val="001E742C"/>
    <w:rsid w:val="001E7D17"/>
    <w:rsid w:val="001F1A40"/>
    <w:rsid w:val="001F2056"/>
    <w:rsid w:val="001F23FA"/>
    <w:rsid w:val="001F3A6B"/>
    <w:rsid w:val="001F3BF4"/>
    <w:rsid w:val="001F4642"/>
    <w:rsid w:val="001F5502"/>
    <w:rsid w:val="001F5A97"/>
    <w:rsid w:val="001F5FC6"/>
    <w:rsid w:val="001F6490"/>
    <w:rsid w:val="001F6CA3"/>
    <w:rsid w:val="001F7273"/>
    <w:rsid w:val="001F7D52"/>
    <w:rsid w:val="0020047C"/>
    <w:rsid w:val="002005FD"/>
    <w:rsid w:val="00201CE9"/>
    <w:rsid w:val="002023D4"/>
    <w:rsid w:val="00204E00"/>
    <w:rsid w:val="00207298"/>
    <w:rsid w:val="00207310"/>
    <w:rsid w:val="002076DE"/>
    <w:rsid w:val="00207941"/>
    <w:rsid w:val="00207B27"/>
    <w:rsid w:val="00207C3D"/>
    <w:rsid w:val="00207E41"/>
    <w:rsid w:val="00207E66"/>
    <w:rsid w:val="002103C9"/>
    <w:rsid w:val="002105F7"/>
    <w:rsid w:val="00210E50"/>
    <w:rsid w:val="00211387"/>
    <w:rsid w:val="00211D54"/>
    <w:rsid w:val="00213188"/>
    <w:rsid w:val="002139EB"/>
    <w:rsid w:val="0021430B"/>
    <w:rsid w:val="00214566"/>
    <w:rsid w:val="00214FDE"/>
    <w:rsid w:val="00215144"/>
    <w:rsid w:val="002151CB"/>
    <w:rsid w:val="002155BD"/>
    <w:rsid w:val="002158DA"/>
    <w:rsid w:val="00215C28"/>
    <w:rsid w:val="002200E6"/>
    <w:rsid w:val="002203FE"/>
    <w:rsid w:val="00220467"/>
    <w:rsid w:val="0022057F"/>
    <w:rsid w:val="00220A1D"/>
    <w:rsid w:val="00220AFD"/>
    <w:rsid w:val="00220DA3"/>
    <w:rsid w:val="00221DA7"/>
    <w:rsid w:val="00222E54"/>
    <w:rsid w:val="00222F58"/>
    <w:rsid w:val="00224624"/>
    <w:rsid w:val="002247C7"/>
    <w:rsid w:val="00224C62"/>
    <w:rsid w:val="0022532A"/>
    <w:rsid w:val="00226336"/>
    <w:rsid w:val="002269D1"/>
    <w:rsid w:val="00226A48"/>
    <w:rsid w:val="00226D78"/>
    <w:rsid w:val="00227AA4"/>
    <w:rsid w:val="002306B1"/>
    <w:rsid w:val="00230BE9"/>
    <w:rsid w:val="00230FBC"/>
    <w:rsid w:val="00231556"/>
    <w:rsid w:val="0023245C"/>
    <w:rsid w:val="0023252E"/>
    <w:rsid w:val="00232796"/>
    <w:rsid w:val="00233081"/>
    <w:rsid w:val="00233709"/>
    <w:rsid w:val="00233DAA"/>
    <w:rsid w:val="002341D0"/>
    <w:rsid w:val="00234799"/>
    <w:rsid w:val="00235B71"/>
    <w:rsid w:val="00235ED9"/>
    <w:rsid w:val="002376EF"/>
    <w:rsid w:val="00240DE4"/>
    <w:rsid w:val="002424E6"/>
    <w:rsid w:val="00242B11"/>
    <w:rsid w:val="002430EE"/>
    <w:rsid w:val="00243204"/>
    <w:rsid w:val="0024367A"/>
    <w:rsid w:val="002439A7"/>
    <w:rsid w:val="00243C8D"/>
    <w:rsid w:val="00244DA8"/>
    <w:rsid w:val="00244E99"/>
    <w:rsid w:val="00245E15"/>
    <w:rsid w:val="0024601A"/>
    <w:rsid w:val="00246417"/>
    <w:rsid w:val="00246FD9"/>
    <w:rsid w:val="00247978"/>
    <w:rsid w:val="00247D75"/>
    <w:rsid w:val="002504D0"/>
    <w:rsid w:val="00250AB9"/>
    <w:rsid w:val="00251381"/>
    <w:rsid w:val="002513A7"/>
    <w:rsid w:val="002513A8"/>
    <w:rsid w:val="002526C9"/>
    <w:rsid w:val="0025283E"/>
    <w:rsid w:val="00253EAF"/>
    <w:rsid w:val="00254190"/>
    <w:rsid w:val="00254AA9"/>
    <w:rsid w:val="00254F5A"/>
    <w:rsid w:val="00255684"/>
    <w:rsid w:val="00255AC6"/>
    <w:rsid w:val="00255D75"/>
    <w:rsid w:val="002560F4"/>
    <w:rsid w:val="002565D9"/>
    <w:rsid w:val="00256A96"/>
    <w:rsid w:val="00256CD0"/>
    <w:rsid w:val="00256D70"/>
    <w:rsid w:val="00256DD1"/>
    <w:rsid w:val="0025791C"/>
    <w:rsid w:val="0026039C"/>
    <w:rsid w:val="002622BB"/>
    <w:rsid w:val="00262EC1"/>
    <w:rsid w:val="00263530"/>
    <w:rsid w:val="00263EDE"/>
    <w:rsid w:val="00264545"/>
    <w:rsid w:val="00264C85"/>
    <w:rsid w:val="0026572B"/>
    <w:rsid w:val="002660A6"/>
    <w:rsid w:val="00266575"/>
    <w:rsid w:val="00267804"/>
    <w:rsid w:val="002708B5"/>
    <w:rsid w:val="00273ACE"/>
    <w:rsid w:val="00274010"/>
    <w:rsid w:val="00274C5A"/>
    <w:rsid w:val="00274F4B"/>
    <w:rsid w:val="00276706"/>
    <w:rsid w:val="0027738C"/>
    <w:rsid w:val="0027783E"/>
    <w:rsid w:val="0027793F"/>
    <w:rsid w:val="00277E72"/>
    <w:rsid w:val="00280271"/>
    <w:rsid w:val="00280998"/>
    <w:rsid w:val="0028101D"/>
    <w:rsid w:val="00281114"/>
    <w:rsid w:val="0028193B"/>
    <w:rsid w:val="002820AC"/>
    <w:rsid w:val="002838C1"/>
    <w:rsid w:val="00284482"/>
    <w:rsid w:val="002844F0"/>
    <w:rsid w:val="00284C2D"/>
    <w:rsid w:val="00284CE9"/>
    <w:rsid w:val="00284D10"/>
    <w:rsid w:val="00284FAF"/>
    <w:rsid w:val="002853CB"/>
    <w:rsid w:val="00285548"/>
    <w:rsid w:val="00286EEA"/>
    <w:rsid w:val="0028713F"/>
    <w:rsid w:val="00287C43"/>
    <w:rsid w:val="002901F2"/>
    <w:rsid w:val="00290217"/>
    <w:rsid w:val="002927B1"/>
    <w:rsid w:val="002930C0"/>
    <w:rsid w:val="002934F7"/>
    <w:rsid w:val="00294410"/>
    <w:rsid w:val="00295C0C"/>
    <w:rsid w:val="00295CFA"/>
    <w:rsid w:val="00296B22"/>
    <w:rsid w:val="00296F15"/>
    <w:rsid w:val="00297370"/>
    <w:rsid w:val="002973B3"/>
    <w:rsid w:val="002973E4"/>
    <w:rsid w:val="002974F2"/>
    <w:rsid w:val="002976C7"/>
    <w:rsid w:val="002A1B0D"/>
    <w:rsid w:val="002A1B2F"/>
    <w:rsid w:val="002A219E"/>
    <w:rsid w:val="002A22B0"/>
    <w:rsid w:val="002A24FF"/>
    <w:rsid w:val="002A338C"/>
    <w:rsid w:val="002A4383"/>
    <w:rsid w:val="002A4635"/>
    <w:rsid w:val="002A487A"/>
    <w:rsid w:val="002A65B5"/>
    <w:rsid w:val="002A6CFE"/>
    <w:rsid w:val="002A733A"/>
    <w:rsid w:val="002A769D"/>
    <w:rsid w:val="002A7880"/>
    <w:rsid w:val="002A7E2B"/>
    <w:rsid w:val="002B02A1"/>
    <w:rsid w:val="002B04BF"/>
    <w:rsid w:val="002B0C97"/>
    <w:rsid w:val="002B0EC6"/>
    <w:rsid w:val="002B0F9C"/>
    <w:rsid w:val="002B14E3"/>
    <w:rsid w:val="002B235A"/>
    <w:rsid w:val="002B3359"/>
    <w:rsid w:val="002B3D4B"/>
    <w:rsid w:val="002B4708"/>
    <w:rsid w:val="002B4A65"/>
    <w:rsid w:val="002B4A6B"/>
    <w:rsid w:val="002B4F73"/>
    <w:rsid w:val="002B51E6"/>
    <w:rsid w:val="002B5C1E"/>
    <w:rsid w:val="002C0488"/>
    <w:rsid w:val="002C0B02"/>
    <w:rsid w:val="002C0FCE"/>
    <w:rsid w:val="002C1100"/>
    <w:rsid w:val="002C1271"/>
    <w:rsid w:val="002C13CD"/>
    <w:rsid w:val="002C144C"/>
    <w:rsid w:val="002C2694"/>
    <w:rsid w:val="002C275F"/>
    <w:rsid w:val="002C342A"/>
    <w:rsid w:val="002C413D"/>
    <w:rsid w:val="002C44A8"/>
    <w:rsid w:val="002C5119"/>
    <w:rsid w:val="002C55F8"/>
    <w:rsid w:val="002C5AB1"/>
    <w:rsid w:val="002C6633"/>
    <w:rsid w:val="002C70E9"/>
    <w:rsid w:val="002C78F7"/>
    <w:rsid w:val="002C7EC6"/>
    <w:rsid w:val="002D1153"/>
    <w:rsid w:val="002D1E57"/>
    <w:rsid w:val="002D20A7"/>
    <w:rsid w:val="002D230E"/>
    <w:rsid w:val="002D2A5B"/>
    <w:rsid w:val="002D4610"/>
    <w:rsid w:val="002D4F62"/>
    <w:rsid w:val="002D526D"/>
    <w:rsid w:val="002D546B"/>
    <w:rsid w:val="002D579E"/>
    <w:rsid w:val="002D5B24"/>
    <w:rsid w:val="002D66FA"/>
    <w:rsid w:val="002D68E6"/>
    <w:rsid w:val="002D7D85"/>
    <w:rsid w:val="002E1256"/>
    <w:rsid w:val="002E153F"/>
    <w:rsid w:val="002E15F1"/>
    <w:rsid w:val="002E2148"/>
    <w:rsid w:val="002E262C"/>
    <w:rsid w:val="002E2B1E"/>
    <w:rsid w:val="002E2C43"/>
    <w:rsid w:val="002E369B"/>
    <w:rsid w:val="002E4B01"/>
    <w:rsid w:val="002E5B71"/>
    <w:rsid w:val="002E6445"/>
    <w:rsid w:val="002E65B1"/>
    <w:rsid w:val="002E66B9"/>
    <w:rsid w:val="002E7180"/>
    <w:rsid w:val="002E7807"/>
    <w:rsid w:val="002F0350"/>
    <w:rsid w:val="002F03D6"/>
    <w:rsid w:val="002F0995"/>
    <w:rsid w:val="002F20A4"/>
    <w:rsid w:val="002F23F3"/>
    <w:rsid w:val="002F29DA"/>
    <w:rsid w:val="002F2C1B"/>
    <w:rsid w:val="002F34E3"/>
    <w:rsid w:val="002F38AB"/>
    <w:rsid w:val="002F3DD0"/>
    <w:rsid w:val="002F3F29"/>
    <w:rsid w:val="002F41D5"/>
    <w:rsid w:val="002F4FDC"/>
    <w:rsid w:val="002F5615"/>
    <w:rsid w:val="002F5917"/>
    <w:rsid w:val="002F6B21"/>
    <w:rsid w:val="002F747E"/>
    <w:rsid w:val="0030084F"/>
    <w:rsid w:val="00302934"/>
    <w:rsid w:val="00302B66"/>
    <w:rsid w:val="00303240"/>
    <w:rsid w:val="003036F2"/>
    <w:rsid w:val="00305029"/>
    <w:rsid w:val="00305737"/>
    <w:rsid w:val="00305CFB"/>
    <w:rsid w:val="00305D25"/>
    <w:rsid w:val="00305F23"/>
    <w:rsid w:val="003065E0"/>
    <w:rsid w:val="00306606"/>
    <w:rsid w:val="003067A5"/>
    <w:rsid w:val="00306D9E"/>
    <w:rsid w:val="0030703E"/>
    <w:rsid w:val="0030712F"/>
    <w:rsid w:val="003072EF"/>
    <w:rsid w:val="0030750A"/>
    <w:rsid w:val="00307BDC"/>
    <w:rsid w:val="0031091F"/>
    <w:rsid w:val="003114AE"/>
    <w:rsid w:val="003129E5"/>
    <w:rsid w:val="00312B16"/>
    <w:rsid w:val="003137D4"/>
    <w:rsid w:val="003152D8"/>
    <w:rsid w:val="00316BD2"/>
    <w:rsid w:val="00317532"/>
    <w:rsid w:val="0031777C"/>
    <w:rsid w:val="00323449"/>
    <w:rsid w:val="003236D1"/>
    <w:rsid w:val="00323915"/>
    <w:rsid w:val="0032420D"/>
    <w:rsid w:val="00324528"/>
    <w:rsid w:val="003259A6"/>
    <w:rsid w:val="0032651C"/>
    <w:rsid w:val="00327317"/>
    <w:rsid w:val="003273C9"/>
    <w:rsid w:val="00327950"/>
    <w:rsid w:val="00330612"/>
    <w:rsid w:val="00330E08"/>
    <w:rsid w:val="00331090"/>
    <w:rsid w:val="00331482"/>
    <w:rsid w:val="00331754"/>
    <w:rsid w:val="00332278"/>
    <w:rsid w:val="003325DD"/>
    <w:rsid w:val="00332689"/>
    <w:rsid w:val="00332745"/>
    <w:rsid w:val="00332AC2"/>
    <w:rsid w:val="00334C44"/>
    <w:rsid w:val="00337AFB"/>
    <w:rsid w:val="00337F5C"/>
    <w:rsid w:val="00337FC8"/>
    <w:rsid w:val="0034028B"/>
    <w:rsid w:val="0034043B"/>
    <w:rsid w:val="00340917"/>
    <w:rsid w:val="003410BE"/>
    <w:rsid w:val="003418AD"/>
    <w:rsid w:val="00341F09"/>
    <w:rsid w:val="0034227D"/>
    <w:rsid w:val="00342413"/>
    <w:rsid w:val="0034247C"/>
    <w:rsid w:val="0034388B"/>
    <w:rsid w:val="003438FB"/>
    <w:rsid w:val="003449FC"/>
    <w:rsid w:val="00344C5F"/>
    <w:rsid w:val="00345120"/>
    <w:rsid w:val="00345223"/>
    <w:rsid w:val="00346409"/>
    <w:rsid w:val="00346592"/>
    <w:rsid w:val="0035173C"/>
    <w:rsid w:val="00352A79"/>
    <w:rsid w:val="00352E5B"/>
    <w:rsid w:val="00353CE1"/>
    <w:rsid w:val="00354CAA"/>
    <w:rsid w:val="00354CDB"/>
    <w:rsid w:val="00355354"/>
    <w:rsid w:val="00357DD2"/>
    <w:rsid w:val="00360003"/>
    <w:rsid w:val="003609D9"/>
    <w:rsid w:val="00360DEB"/>
    <w:rsid w:val="003636EF"/>
    <w:rsid w:val="003650AA"/>
    <w:rsid w:val="003659FC"/>
    <w:rsid w:val="00365DAE"/>
    <w:rsid w:val="003661C0"/>
    <w:rsid w:val="0036624D"/>
    <w:rsid w:val="00366591"/>
    <w:rsid w:val="003667FE"/>
    <w:rsid w:val="003668E4"/>
    <w:rsid w:val="003669D6"/>
    <w:rsid w:val="00366F49"/>
    <w:rsid w:val="00366FFA"/>
    <w:rsid w:val="00367B9E"/>
    <w:rsid w:val="00367CF5"/>
    <w:rsid w:val="003702B2"/>
    <w:rsid w:val="00370478"/>
    <w:rsid w:val="00370E04"/>
    <w:rsid w:val="0037120A"/>
    <w:rsid w:val="003718D4"/>
    <w:rsid w:val="00371AD4"/>
    <w:rsid w:val="00372A2F"/>
    <w:rsid w:val="0037339F"/>
    <w:rsid w:val="00373CA4"/>
    <w:rsid w:val="00374217"/>
    <w:rsid w:val="00374A84"/>
    <w:rsid w:val="00374AC6"/>
    <w:rsid w:val="00374E76"/>
    <w:rsid w:val="00374F1F"/>
    <w:rsid w:val="003755C1"/>
    <w:rsid w:val="003756C8"/>
    <w:rsid w:val="003766C8"/>
    <w:rsid w:val="00377884"/>
    <w:rsid w:val="003801E0"/>
    <w:rsid w:val="003808B0"/>
    <w:rsid w:val="00381214"/>
    <w:rsid w:val="0038132D"/>
    <w:rsid w:val="00381E7F"/>
    <w:rsid w:val="0038231B"/>
    <w:rsid w:val="003827F4"/>
    <w:rsid w:val="003830F8"/>
    <w:rsid w:val="0038332E"/>
    <w:rsid w:val="0038397C"/>
    <w:rsid w:val="003845A1"/>
    <w:rsid w:val="00384CA7"/>
    <w:rsid w:val="00385421"/>
    <w:rsid w:val="00385969"/>
    <w:rsid w:val="00385AB5"/>
    <w:rsid w:val="00386254"/>
    <w:rsid w:val="00386DD4"/>
    <w:rsid w:val="00387E79"/>
    <w:rsid w:val="00387E9B"/>
    <w:rsid w:val="0039052D"/>
    <w:rsid w:val="00390ACD"/>
    <w:rsid w:val="00391574"/>
    <w:rsid w:val="00391791"/>
    <w:rsid w:val="0039209A"/>
    <w:rsid w:val="003924C8"/>
    <w:rsid w:val="00392846"/>
    <w:rsid w:val="00392B0C"/>
    <w:rsid w:val="003934CC"/>
    <w:rsid w:val="003937EC"/>
    <w:rsid w:val="00393BCF"/>
    <w:rsid w:val="003941D6"/>
    <w:rsid w:val="003947B2"/>
    <w:rsid w:val="003960E0"/>
    <w:rsid w:val="003968B8"/>
    <w:rsid w:val="00396D5B"/>
    <w:rsid w:val="00396F1E"/>
    <w:rsid w:val="003A1903"/>
    <w:rsid w:val="003A36CE"/>
    <w:rsid w:val="003A4633"/>
    <w:rsid w:val="003A46AB"/>
    <w:rsid w:val="003A64D0"/>
    <w:rsid w:val="003A7846"/>
    <w:rsid w:val="003B1BFD"/>
    <w:rsid w:val="003B2072"/>
    <w:rsid w:val="003B2400"/>
    <w:rsid w:val="003B2942"/>
    <w:rsid w:val="003B2C54"/>
    <w:rsid w:val="003B3236"/>
    <w:rsid w:val="003B45A9"/>
    <w:rsid w:val="003B5AEF"/>
    <w:rsid w:val="003B5B90"/>
    <w:rsid w:val="003B5C42"/>
    <w:rsid w:val="003B65A4"/>
    <w:rsid w:val="003B74C0"/>
    <w:rsid w:val="003B7E63"/>
    <w:rsid w:val="003C0AB0"/>
    <w:rsid w:val="003C2C77"/>
    <w:rsid w:val="003C3B62"/>
    <w:rsid w:val="003C46EA"/>
    <w:rsid w:val="003C4B3F"/>
    <w:rsid w:val="003C57DB"/>
    <w:rsid w:val="003C58DE"/>
    <w:rsid w:val="003C6A01"/>
    <w:rsid w:val="003C6AFB"/>
    <w:rsid w:val="003C6ECB"/>
    <w:rsid w:val="003C722F"/>
    <w:rsid w:val="003C7604"/>
    <w:rsid w:val="003C79C1"/>
    <w:rsid w:val="003D0A33"/>
    <w:rsid w:val="003D14A5"/>
    <w:rsid w:val="003D14AA"/>
    <w:rsid w:val="003D225A"/>
    <w:rsid w:val="003D2766"/>
    <w:rsid w:val="003D2A75"/>
    <w:rsid w:val="003D4100"/>
    <w:rsid w:val="003D463E"/>
    <w:rsid w:val="003D4DFC"/>
    <w:rsid w:val="003D5083"/>
    <w:rsid w:val="003D5499"/>
    <w:rsid w:val="003D5ADF"/>
    <w:rsid w:val="003D5B34"/>
    <w:rsid w:val="003D5C88"/>
    <w:rsid w:val="003D5D96"/>
    <w:rsid w:val="003D6E6C"/>
    <w:rsid w:val="003E030E"/>
    <w:rsid w:val="003E1279"/>
    <w:rsid w:val="003E1E7C"/>
    <w:rsid w:val="003E3D33"/>
    <w:rsid w:val="003E505F"/>
    <w:rsid w:val="003E5777"/>
    <w:rsid w:val="003E6589"/>
    <w:rsid w:val="003E65E9"/>
    <w:rsid w:val="003E6E2C"/>
    <w:rsid w:val="003E6F70"/>
    <w:rsid w:val="003E6F94"/>
    <w:rsid w:val="003E7DC3"/>
    <w:rsid w:val="003F12EF"/>
    <w:rsid w:val="003F18AC"/>
    <w:rsid w:val="003F2F8E"/>
    <w:rsid w:val="003F3D94"/>
    <w:rsid w:val="003F3FA7"/>
    <w:rsid w:val="003F5320"/>
    <w:rsid w:val="003F543C"/>
    <w:rsid w:val="003F61C3"/>
    <w:rsid w:val="003F646C"/>
    <w:rsid w:val="003F691F"/>
    <w:rsid w:val="003F6DCA"/>
    <w:rsid w:val="003F740E"/>
    <w:rsid w:val="003F7752"/>
    <w:rsid w:val="003F7757"/>
    <w:rsid w:val="003F7C68"/>
    <w:rsid w:val="003F7CD2"/>
    <w:rsid w:val="00400385"/>
    <w:rsid w:val="004005F8"/>
    <w:rsid w:val="00403C3A"/>
    <w:rsid w:val="00403E70"/>
    <w:rsid w:val="00403E79"/>
    <w:rsid w:val="00404811"/>
    <w:rsid w:val="00404D82"/>
    <w:rsid w:val="00405530"/>
    <w:rsid w:val="00406CAD"/>
    <w:rsid w:val="0040732F"/>
    <w:rsid w:val="004108AA"/>
    <w:rsid w:val="00410A31"/>
    <w:rsid w:val="00411D5C"/>
    <w:rsid w:val="00412192"/>
    <w:rsid w:val="00412FD6"/>
    <w:rsid w:val="00413B0C"/>
    <w:rsid w:val="0041418A"/>
    <w:rsid w:val="00415298"/>
    <w:rsid w:val="0041688C"/>
    <w:rsid w:val="00417345"/>
    <w:rsid w:val="00417AAE"/>
    <w:rsid w:val="004200CE"/>
    <w:rsid w:val="00420482"/>
    <w:rsid w:val="004222C7"/>
    <w:rsid w:val="00424E3D"/>
    <w:rsid w:val="00425C20"/>
    <w:rsid w:val="00425DAE"/>
    <w:rsid w:val="0042616B"/>
    <w:rsid w:val="004273ED"/>
    <w:rsid w:val="00427874"/>
    <w:rsid w:val="00427CB4"/>
    <w:rsid w:val="00427DEE"/>
    <w:rsid w:val="00430AB5"/>
    <w:rsid w:val="00430B48"/>
    <w:rsid w:val="0043220A"/>
    <w:rsid w:val="00432664"/>
    <w:rsid w:val="004327AA"/>
    <w:rsid w:val="00432B8A"/>
    <w:rsid w:val="00433A4A"/>
    <w:rsid w:val="00433CA4"/>
    <w:rsid w:val="00434695"/>
    <w:rsid w:val="00434B7A"/>
    <w:rsid w:val="00434D35"/>
    <w:rsid w:val="00437798"/>
    <w:rsid w:val="00440970"/>
    <w:rsid w:val="00440B04"/>
    <w:rsid w:val="00441C14"/>
    <w:rsid w:val="0044220A"/>
    <w:rsid w:val="00442969"/>
    <w:rsid w:val="004433EB"/>
    <w:rsid w:val="004438DA"/>
    <w:rsid w:val="00443C99"/>
    <w:rsid w:val="0044448A"/>
    <w:rsid w:val="00444490"/>
    <w:rsid w:val="00445856"/>
    <w:rsid w:val="00445DE0"/>
    <w:rsid w:val="004464ED"/>
    <w:rsid w:val="00446867"/>
    <w:rsid w:val="00446E98"/>
    <w:rsid w:val="00447870"/>
    <w:rsid w:val="00447D66"/>
    <w:rsid w:val="00450F0E"/>
    <w:rsid w:val="00451639"/>
    <w:rsid w:val="00451B0C"/>
    <w:rsid w:val="00451ED1"/>
    <w:rsid w:val="00453F5C"/>
    <w:rsid w:val="00454D7B"/>
    <w:rsid w:val="00454F9B"/>
    <w:rsid w:val="00455A16"/>
    <w:rsid w:val="00457351"/>
    <w:rsid w:val="00457510"/>
    <w:rsid w:val="00457655"/>
    <w:rsid w:val="00457707"/>
    <w:rsid w:val="004579C2"/>
    <w:rsid w:val="00457C18"/>
    <w:rsid w:val="004611C6"/>
    <w:rsid w:val="004622E3"/>
    <w:rsid w:val="00462865"/>
    <w:rsid w:val="00462F93"/>
    <w:rsid w:val="0046304D"/>
    <w:rsid w:val="004634BC"/>
    <w:rsid w:val="00463C16"/>
    <w:rsid w:val="004641D5"/>
    <w:rsid w:val="004642A8"/>
    <w:rsid w:val="00464315"/>
    <w:rsid w:val="00466306"/>
    <w:rsid w:val="004678FA"/>
    <w:rsid w:val="004702D6"/>
    <w:rsid w:val="00470825"/>
    <w:rsid w:val="00470EA1"/>
    <w:rsid w:val="00470F6A"/>
    <w:rsid w:val="004717C8"/>
    <w:rsid w:val="004719A0"/>
    <w:rsid w:val="0047264B"/>
    <w:rsid w:val="0047499C"/>
    <w:rsid w:val="004765FB"/>
    <w:rsid w:val="00477499"/>
    <w:rsid w:val="004778A2"/>
    <w:rsid w:val="00480F11"/>
    <w:rsid w:val="00483C8C"/>
    <w:rsid w:val="00485B45"/>
    <w:rsid w:val="00486639"/>
    <w:rsid w:val="00486DD4"/>
    <w:rsid w:val="00486DEE"/>
    <w:rsid w:val="00487160"/>
    <w:rsid w:val="004876FD"/>
    <w:rsid w:val="00490062"/>
    <w:rsid w:val="004901A3"/>
    <w:rsid w:val="0049071F"/>
    <w:rsid w:val="004916B8"/>
    <w:rsid w:val="004924D9"/>
    <w:rsid w:val="00492739"/>
    <w:rsid w:val="00492CC3"/>
    <w:rsid w:val="00493439"/>
    <w:rsid w:val="004937BB"/>
    <w:rsid w:val="00493B06"/>
    <w:rsid w:val="00494915"/>
    <w:rsid w:val="00494ECA"/>
    <w:rsid w:val="0049607A"/>
    <w:rsid w:val="00496807"/>
    <w:rsid w:val="00496C8A"/>
    <w:rsid w:val="004A2336"/>
    <w:rsid w:val="004A3025"/>
    <w:rsid w:val="004A3A39"/>
    <w:rsid w:val="004A42D7"/>
    <w:rsid w:val="004A4376"/>
    <w:rsid w:val="004A43D9"/>
    <w:rsid w:val="004A4AD8"/>
    <w:rsid w:val="004A528D"/>
    <w:rsid w:val="004A5792"/>
    <w:rsid w:val="004A64E9"/>
    <w:rsid w:val="004A6A57"/>
    <w:rsid w:val="004A740F"/>
    <w:rsid w:val="004B0053"/>
    <w:rsid w:val="004B16AC"/>
    <w:rsid w:val="004B1987"/>
    <w:rsid w:val="004B27EA"/>
    <w:rsid w:val="004B3411"/>
    <w:rsid w:val="004B398C"/>
    <w:rsid w:val="004B3D17"/>
    <w:rsid w:val="004B40FD"/>
    <w:rsid w:val="004B479E"/>
    <w:rsid w:val="004B4A77"/>
    <w:rsid w:val="004B51B4"/>
    <w:rsid w:val="004B530A"/>
    <w:rsid w:val="004B5526"/>
    <w:rsid w:val="004B55AB"/>
    <w:rsid w:val="004B56B8"/>
    <w:rsid w:val="004B588B"/>
    <w:rsid w:val="004B5A4F"/>
    <w:rsid w:val="004B5B11"/>
    <w:rsid w:val="004B68CA"/>
    <w:rsid w:val="004B7A8A"/>
    <w:rsid w:val="004C00A0"/>
    <w:rsid w:val="004C090D"/>
    <w:rsid w:val="004C12FC"/>
    <w:rsid w:val="004C15F7"/>
    <w:rsid w:val="004C1D5A"/>
    <w:rsid w:val="004C2ACD"/>
    <w:rsid w:val="004C4859"/>
    <w:rsid w:val="004C4E1C"/>
    <w:rsid w:val="004C4FE5"/>
    <w:rsid w:val="004C5126"/>
    <w:rsid w:val="004C5475"/>
    <w:rsid w:val="004C5F08"/>
    <w:rsid w:val="004C666E"/>
    <w:rsid w:val="004C6B1D"/>
    <w:rsid w:val="004C7436"/>
    <w:rsid w:val="004C75BF"/>
    <w:rsid w:val="004C7BB3"/>
    <w:rsid w:val="004D040F"/>
    <w:rsid w:val="004D0FAE"/>
    <w:rsid w:val="004D23E2"/>
    <w:rsid w:val="004D36E8"/>
    <w:rsid w:val="004D3D0A"/>
    <w:rsid w:val="004D436A"/>
    <w:rsid w:val="004D56C0"/>
    <w:rsid w:val="004D5F84"/>
    <w:rsid w:val="004D6BD5"/>
    <w:rsid w:val="004D7A27"/>
    <w:rsid w:val="004D7CF5"/>
    <w:rsid w:val="004E00D4"/>
    <w:rsid w:val="004E0579"/>
    <w:rsid w:val="004E0D9A"/>
    <w:rsid w:val="004E0F23"/>
    <w:rsid w:val="004E10B6"/>
    <w:rsid w:val="004E16B8"/>
    <w:rsid w:val="004E223F"/>
    <w:rsid w:val="004E2ED5"/>
    <w:rsid w:val="004E320A"/>
    <w:rsid w:val="004E332F"/>
    <w:rsid w:val="004E35C8"/>
    <w:rsid w:val="004E3881"/>
    <w:rsid w:val="004E3CF2"/>
    <w:rsid w:val="004E432B"/>
    <w:rsid w:val="004E55C6"/>
    <w:rsid w:val="004E6D85"/>
    <w:rsid w:val="004E75D2"/>
    <w:rsid w:val="004F0D8F"/>
    <w:rsid w:val="004F21B7"/>
    <w:rsid w:val="004F2F6A"/>
    <w:rsid w:val="004F3822"/>
    <w:rsid w:val="004F3C3C"/>
    <w:rsid w:val="004F553F"/>
    <w:rsid w:val="004F5748"/>
    <w:rsid w:val="004F5BC1"/>
    <w:rsid w:val="004F6A67"/>
    <w:rsid w:val="004F76AC"/>
    <w:rsid w:val="005006B8"/>
    <w:rsid w:val="005013D1"/>
    <w:rsid w:val="005026E0"/>
    <w:rsid w:val="005033A8"/>
    <w:rsid w:val="0050379D"/>
    <w:rsid w:val="00503BAC"/>
    <w:rsid w:val="00503E0C"/>
    <w:rsid w:val="00504784"/>
    <w:rsid w:val="00504AF8"/>
    <w:rsid w:val="005052BC"/>
    <w:rsid w:val="00505899"/>
    <w:rsid w:val="0050594D"/>
    <w:rsid w:val="005061C9"/>
    <w:rsid w:val="00506279"/>
    <w:rsid w:val="005102F0"/>
    <w:rsid w:val="00510775"/>
    <w:rsid w:val="00510CC6"/>
    <w:rsid w:val="00512165"/>
    <w:rsid w:val="00512AE2"/>
    <w:rsid w:val="00512FCD"/>
    <w:rsid w:val="00513FB5"/>
    <w:rsid w:val="00514046"/>
    <w:rsid w:val="00514514"/>
    <w:rsid w:val="00514D39"/>
    <w:rsid w:val="0051565E"/>
    <w:rsid w:val="00515979"/>
    <w:rsid w:val="005159D1"/>
    <w:rsid w:val="00515C7F"/>
    <w:rsid w:val="0051722C"/>
    <w:rsid w:val="00517457"/>
    <w:rsid w:val="00517F82"/>
    <w:rsid w:val="0052022B"/>
    <w:rsid w:val="00520426"/>
    <w:rsid w:val="00520955"/>
    <w:rsid w:val="005210B5"/>
    <w:rsid w:val="005217AB"/>
    <w:rsid w:val="00522BAA"/>
    <w:rsid w:val="00522BAC"/>
    <w:rsid w:val="005233D6"/>
    <w:rsid w:val="005247EF"/>
    <w:rsid w:val="00524F9E"/>
    <w:rsid w:val="00524FAD"/>
    <w:rsid w:val="00526F0E"/>
    <w:rsid w:val="00527125"/>
    <w:rsid w:val="00527A0D"/>
    <w:rsid w:val="00527A7D"/>
    <w:rsid w:val="005301DA"/>
    <w:rsid w:val="00530341"/>
    <w:rsid w:val="005308A0"/>
    <w:rsid w:val="00530EFA"/>
    <w:rsid w:val="0053197A"/>
    <w:rsid w:val="00532097"/>
    <w:rsid w:val="005320BE"/>
    <w:rsid w:val="00532BDC"/>
    <w:rsid w:val="0053380B"/>
    <w:rsid w:val="005350EC"/>
    <w:rsid w:val="0053640D"/>
    <w:rsid w:val="00541257"/>
    <w:rsid w:val="005414E5"/>
    <w:rsid w:val="00541EAA"/>
    <w:rsid w:val="00542392"/>
    <w:rsid w:val="0054290F"/>
    <w:rsid w:val="005434CB"/>
    <w:rsid w:val="00543D50"/>
    <w:rsid w:val="00544469"/>
    <w:rsid w:val="00544697"/>
    <w:rsid w:val="00545192"/>
    <w:rsid w:val="005456AE"/>
    <w:rsid w:val="0054571E"/>
    <w:rsid w:val="00545789"/>
    <w:rsid w:val="00545C31"/>
    <w:rsid w:val="0054713D"/>
    <w:rsid w:val="00547C0B"/>
    <w:rsid w:val="00547CBE"/>
    <w:rsid w:val="00550578"/>
    <w:rsid w:val="0055064D"/>
    <w:rsid w:val="00551699"/>
    <w:rsid w:val="00551D54"/>
    <w:rsid w:val="00552325"/>
    <w:rsid w:val="005528BA"/>
    <w:rsid w:val="005531ED"/>
    <w:rsid w:val="00553363"/>
    <w:rsid w:val="00553AC0"/>
    <w:rsid w:val="005543C2"/>
    <w:rsid w:val="00554AEC"/>
    <w:rsid w:val="00555554"/>
    <w:rsid w:val="00555556"/>
    <w:rsid w:val="0055568B"/>
    <w:rsid w:val="00555E4E"/>
    <w:rsid w:val="00555E5C"/>
    <w:rsid w:val="005564CE"/>
    <w:rsid w:val="00556852"/>
    <w:rsid w:val="00556A36"/>
    <w:rsid w:val="00556AC3"/>
    <w:rsid w:val="0055794F"/>
    <w:rsid w:val="0056001F"/>
    <w:rsid w:val="0056067C"/>
    <w:rsid w:val="00560BE8"/>
    <w:rsid w:val="005617F3"/>
    <w:rsid w:val="00562AA9"/>
    <w:rsid w:val="0056470C"/>
    <w:rsid w:val="00564A85"/>
    <w:rsid w:val="00565815"/>
    <w:rsid w:val="00565AF9"/>
    <w:rsid w:val="00566020"/>
    <w:rsid w:val="0056728A"/>
    <w:rsid w:val="00567580"/>
    <w:rsid w:val="00570916"/>
    <w:rsid w:val="005710A9"/>
    <w:rsid w:val="00572A40"/>
    <w:rsid w:val="00572FA8"/>
    <w:rsid w:val="0057313A"/>
    <w:rsid w:val="00573591"/>
    <w:rsid w:val="0057382F"/>
    <w:rsid w:val="0057391F"/>
    <w:rsid w:val="00573DE1"/>
    <w:rsid w:val="00574269"/>
    <w:rsid w:val="005746A7"/>
    <w:rsid w:val="005747A3"/>
    <w:rsid w:val="005748A3"/>
    <w:rsid w:val="005748E3"/>
    <w:rsid w:val="005751B3"/>
    <w:rsid w:val="00575309"/>
    <w:rsid w:val="005775E3"/>
    <w:rsid w:val="00577D52"/>
    <w:rsid w:val="00580EF9"/>
    <w:rsid w:val="0058163E"/>
    <w:rsid w:val="00581A22"/>
    <w:rsid w:val="00582555"/>
    <w:rsid w:val="00583351"/>
    <w:rsid w:val="00584824"/>
    <w:rsid w:val="0058565F"/>
    <w:rsid w:val="005860A2"/>
    <w:rsid w:val="00586838"/>
    <w:rsid w:val="00586B86"/>
    <w:rsid w:val="00586D94"/>
    <w:rsid w:val="005877B6"/>
    <w:rsid w:val="005877ED"/>
    <w:rsid w:val="00587E4C"/>
    <w:rsid w:val="00590341"/>
    <w:rsid w:val="00590AF1"/>
    <w:rsid w:val="00590F42"/>
    <w:rsid w:val="00592F73"/>
    <w:rsid w:val="005934AC"/>
    <w:rsid w:val="00593857"/>
    <w:rsid w:val="0059419F"/>
    <w:rsid w:val="00595C2A"/>
    <w:rsid w:val="0059634A"/>
    <w:rsid w:val="0059701A"/>
    <w:rsid w:val="005976D6"/>
    <w:rsid w:val="00597708"/>
    <w:rsid w:val="00597873"/>
    <w:rsid w:val="00597947"/>
    <w:rsid w:val="005A0332"/>
    <w:rsid w:val="005A04B6"/>
    <w:rsid w:val="005A0E89"/>
    <w:rsid w:val="005A114B"/>
    <w:rsid w:val="005A253E"/>
    <w:rsid w:val="005A2A09"/>
    <w:rsid w:val="005A2B45"/>
    <w:rsid w:val="005A2D94"/>
    <w:rsid w:val="005A3938"/>
    <w:rsid w:val="005A4590"/>
    <w:rsid w:val="005A4C7C"/>
    <w:rsid w:val="005A544D"/>
    <w:rsid w:val="005A6579"/>
    <w:rsid w:val="005A6A69"/>
    <w:rsid w:val="005B0C99"/>
    <w:rsid w:val="005B1589"/>
    <w:rsid w:val="005B1989"/>
    <w:rsid w:val="005B1C85"/>
    <w:rsid w:val="005B1F71"/>
    <w:rsid w:val="005B2670"/>
    <w:rsid w:val="005B376E"/>
    <w:rsid w:val="005B3D9F"/>
    <w:rsid w:val="005B3E58"/>
    <w:rsid w:val="005B48C1"/>
    <w:rsid w:val="005C0663"/>
    <w:rsid w:val="005C0CC6"/>
    <w:rsid w:val="005C0DF7"/>
    <w:rsid w:val="005C1420"/>
    <w:rsid w:val="005C19C0"/>
    <w:rsid w:val="005C29D0"/>
    <w:rsid w:val="005C2E60"/>
    <w:rsid w:val="005C2EA7"/>
    <w:rsid w:val="005C3197"/>
    <w:rsid w:val="005C374D"/>
    <w:rsid w:val="005C37E8"/>
    <w:rsid w:val="005C3B00"/>
    <w:rsid w:val="005C45FF"/>
    <w:rsid w:val="005C47BF"/>
    <w:rsid w:val="005C490E"/>
    <w:rsid w:val="005C4BB5"/>
    <w:rsid w:val="005C501D"/>
    <w:rsid w:val="005C554B"/>
    <w:rsid w:val="005C5662"/>
    <w:rsid w:val="005C577A"/>
    <w:rsid w:val="005C66D8"/>
    <w:rsid w:val="005C6A58"/>
    <w:rsid w:val="005C7AE7"/>
    <w:rsid w:val="005D0A07"/>
    <w:rsid w:val="005D0E54"/>
    <w:rsid w:val="005D1490"/>
    <w:rsid w:val="005D2F54"/>
    <w:rsid w:val="005D34C8"/>
    <w:rsid w:val="005D397E"/>
    <w:rsid w:val="005D3DAB"/>
    <w:rsid w:val="005D49EF"/>
    <w:rsid w:val="005D4E96"/>
    <w:rsid w:val="005D6050"/>
    <w:rsid w:val="005D6055"/>
    <w:rsid w:val="005D6AF9"/>
    <w:rsid w:val="005D6DD1"/>
    <w:rsid w:val="005D6F5C"/>
    <w:rsid w:val="005D7163"/>
    <w:rsid w:val="005E0389"/>
    <w:rsid w:val="005E0A75"/>
    <w:rsid w:val="005E0E51"/>
    <w:rsid w:val="005E1499"/>
    <w:rsid w:val="005E1D40"/>
    <w:rsid w:val="005E204D"/>
    <w:rsid w:val="005E241A"/>
    <w:rsid w:val="005E303A"/>
    <w:rsid w:val="005E306B"/>
    <w:rsid w:val="005E34E7"/>
    <w:rsid w:val="005E43FD"/>
    <w:rsid w:val="005E47C5"/>
    <w:rsid w:val="005E608E"/>
    <w:rsid w:val="005E6336"/>
    <w:rsid w:val="005E6C4E"/>
    <w:rsid w:val="005E6E90"/>
    <w:rsid w:val="005E70B7"/>
    <w:rsid w:val="005E753F"/>
    <w:rsid w:val="005E7CA1"/>
    <w:rsid w:val="005E7E75"/>
    <w:rsid w:val="005F0CA9"/>
    <w:rsid w:val="005F0E5B"/>
    <w:rsid w:val="005F214C"/>
    <w:rsid w:val="005F2393"/>
    <w:rsid w:val="005F2B96"/>
    <w:rsid w:val="005F4068"/>
    <w:rsid w:val="005F50D5"/>
    <w:rsid w:val="005F5125"/>
    <w:rsid w:val="005F5CDB"/>
    <w:rsid w:val="005F68F2"/>
    <w:rsid w:val="005F698D"/>
    <w:rsid w:val="005F6CBC"/>
    <w:rsid w:val="005F794C"/>
    <w:rsid w:val="00600444"/>
    <w:rsid w:val="00600709"/>
    <w:rsid w:val="00600D65"/>
    <w:rsid w:val="0060142D"/>
    <w:rsid w:val="0060168B"/>
    <w:rsid w:val="00602330"/>
    <w:rsid w:val="0060240B"/>
    <w:rsid w:val="00602DB5"/>
    <w:rsid w:val="00603787"/>
    <w:rsid w:val="006051A4"/>
    <w:rsid w:val="00605AB6"/>
    <w:rsid w:val="00606128"/>
    <w:rsid w:val="006062B8"/>
    <w:rsid w:val="0060794C"/>
    <w:rsid w:val="00607B86"/>
    <w:rsid w:val="006102BC"/>
    <w:rsid w:val="006117AE"/>
    <w:rsid w:val="00612814"/>
    <w:rsid w:val="00612D34"/>
    <w:rsid w:val="00614A18"/>
    <w:rsid w:val="00614B2C"/>
    <w:rsid w:val="0061500E"/>
    <w:rsid w:val="00616962"/>
    <w:rsid w:val="00616D33"/>
    <w:rsid w:val="00616E5E"/>
    <w:rsid w:val="00617185"/>
    <w:rsid w:val="0062007D"/>
    <w:rsid w:val="006200A9"/>
    <w:rsid w:val="0062038B"/>
    <w:rsid w:val="00620BAD"/>
    <w:rsid w:val="00620FA4"/>
    <w:rsid w:val="006214B0"/>
    <w:rsid w:val="0062191A"/>
    <w:rsid w:val="00621DD4"/>
    <w:rsid w:val="006247C8"/>
    <w:rsid w:val="006265ED"/>
    <w:rsid w:val="00626675"/>
    <w:rsid w:val="00627098"/>
    <w:rsid w:val="006311FF"/>
    <w:rsid w:val="00631D24"/>
    <w:rsid w:val="00631EEC"/>
    <w:rsid w:val="006344C9"/>
    <w:rsid w:val="00634919"/>
    <w:rsid w:val="00634C63"/>
    <w:rsid w:val="00635F44"/>
    <w:rsid w:val="00636791"/>
    <w:rsid w:val="00637290"/>
    <w:rsid w:val="00637558"/>
    <w:rsid w:val="00637998"/>
    <w:rsid w:val="00637C14"/>
    <w:rsid w:val="00640732"/>
    <w:rsid w:val="006408E3"/>
    <w:rsid w:val="00642E27"/>
    <w:rsid w:val="00642E9F"/>
    <w:rsid w:val="00643334"/>
    <w:rsid w:val="00645063"/>
    <w:rsid w:val="006455CF"/>
    <w:rsid w:val="006457FA"/>
    <w:rsid w:val="00645CF6"/>
    <w:rsid w:val="0064699D"/>
    <w:rsid w:val="00646EBD"/>
    <w:rsid w:val="00647D5A"/>
    <w:rsid w:val="0065165D"/>
    <w:rsid w:val="00652571"/>
    <w:rsid w:val="00652BFB"/>
    <w:rsid w:val="0065329F"/>
    <w:rsid w:val="006539ED"/>
    <w:rsid w:val="00653DDD"/>
    <w:rsid w:val="006543A8"/>
    <w:rsid w:val="006547C7"/>
    <w:rsid w:val="00654898"/>
    <w:rsid w:val="0065535C"/>
    <w:rsid w:val="006554F2"/>
    <w:rsid w:val="00655853"/>
    <w:rsid w:val="00655E0A"/>
    <w:rsid w:val="006566D9"/>
    <w:rsid w:val="00656A21"/>
    <w:rsid w:val="00657399"/>
    <w:rsid w:val="006608EA"/>
    <w:rsid w:val="00661301"/>
    <w:rsid w:val="00661E1E"/>
    <w:rsid w:val="0066235D"/>
    <w:rsid w:val="006627E1"/>
    <w:rsid w:val="006628F0"/>
    <w:rsid w:val="00663BC5"/>
    <w:rsid w:val="006652D5"/>
    <w:rsid w:val="00665ADE"/>
    <w:rsid w:val="00665EFD"/>
    <w:rsid w:val="00666418"/>
    <w:rsid w:val="00670C54"/>
    <w:rsid w:val="00671665"/>
    <w:rsid w:val="006726BF"/>
    <w:rsid w:val="00672DBC"/>
    <w:rsid w:val="00674849"/>
    <w:rsid w:val="00674FD9"/>
    <w:rsid w:val="006750EB"/>
    <w:rsid w:val="00677D53"/>
    <w:rsid w:val="0068104A"/>
    <w:rsid w:val="006813BC"/>
    <w:rsid w:val="006815DC"/>
    <w:rsid w:val="0068187C"/>
    <w:rsid w:val="00683D80"/>
    <w:rsid w:val="00684084"/>
    <w:rsid w:val="00684261"/>
    <w:rsid w:val="00684E34"/>
    <w:rsid w:val="0068563A"/>
    <w:rsid w:val="0068729A"/>
    <w:rsid w:val="006872B9"/>
    <w:rsid w:val="00687AFF"/>
    <w:rsid w:val="0069196F"/>
    <w:rsid w:val="00692F33"/>
    <w:rsid w:val="00692F43"/>
    <w:rsid w:val="00693DAB"/>
    <w:rsid w:val="006940E8"/>
    <w:rsid w:val="006946BA"/>
    <w:rsid w:val="00695394"/>
    <w:rsid w:val="006954A3"/>
    <w:rsid w:val="00696074"/>
    <w:rsid w:val="00696D69"/>
    <w:rsid w:val="006972E0"/>
    <w:rsid w:val="00697337"/>
    <w:rsid w:val="00697661"/>
    <w:rsid w:val="006A0441"/>
    <w:rsid w:val="006A1566"/>
    <w:rsid w:val="006A1590"/>
    <w:rsid w:val="006A1645"/>
    <w:rsid w:val="006A2D78"/>
    <w:rsid w:val="006A309A"/>
    <w:rsid w:val="006A33BA"/>
    <w:rsid w:val="006A365D"/>
    <w:rsid w:val="006A4C42"/>
    <w:rsid w:val="006A4E72"/>
    <w:rsid w:val="006A6221"/>
    <w:rsid w:val="006A62D3"/>
    <w:rsid w:val="006A66C4"/>
    <w:rsid w:val="006A6C19"/>
    <w:rsid w:val="006A6C9A"/>
    <w:rsid w:val="006A7A5B"/>
    <w:rsid w:val="006A7A92"/>
    <w:rsid w:val="006B11F1"/>
    <w:rsid w:val="006B15CA"/>
    <w:rsid w:val="006B17FC"/>
    <w:rsid w:val="006B1A19"/>
    <w:rsid w:val="006B2918"/>
    <w:rsid w:val="006B2C39"/>
    <w:rsid w:val="006B2E21"/>
    <w:rsid w:val="006B34B0"/>
    <w:rsid w:val="006B4FB9"/>
    <w:rsid w:val="006B55DF"/>
    <w:rsid w:val="006B567F"/>
    <w:rsid w:val="006B5CA4"/>
    <w:rsid w:val="006B612E"/>
    <w:rsid w:val="006B6259"/>
    <w:rsid w:val="006B627B"/>
    <w:rsid w:val="006B6571"/>
    <w:rsid w:val="006B693D"/>
    <w:rsid w:val="006B774A"/>
    <w:rsid w:val="006B7837"/>
    <w:rsid w:val="006C0466"/>
    <w:rsid w:val="006C22DC"/>
    <w:rsid w:val="006C2973"/>
    <w:rsid w:val="006C3474"/>
    <w:rsid w:val="006C3528"/>
    <w:rsid w:val="006C3ED8"/>
    <w:rsid w:val="006C40F5"/>
    <w:rsid w:val="006C4796"/>
    <w:rsid w:val="006C52CD"/>
    <w:rsid w:val="006C5916"/>
    <w:rsid w:val="006C6412"/>
    <w:rsid w:val="006C654C"/>
    <w:rsid w:val="006C6A30"/>
    <w:rsid w:val="006C6A53"/>
    <w:rsid w:val="006C728B"/>
    <w:rsid w:val="006C7477"/>
    <w:rsid w:val="006C74D9"/>
    <w:rsid w:val="006C7F53"/>
    <w:rsid w:val="006D0E4D"/>
    <w:rsid w:val="006D2068"/>
    <w:rsid w:val="006D22AA"/>
    <w:rsid w:val="006D5C5E"/>
    <w:rsid w:val="006D64EF"/>
    <w:rsid w:val="006D6899"/>
    <w:rsid w:val="006D68CB"/>
    <w:rsid w:val="006D69E7"/>
    <w:rsid w:val="006D6B35"/>
    <w:rsid w:val="006D72EB"/>
    <w:rsid w:val="006D7328"/>
    <w:rsid w:val="006D7933"/>
    <w:rsid w:val="006D7A4C"/>
    <w:rsid w:val="006E0ED6"/>
    <w:rsid w:val="006E1064"/>
    <w:rsid w:val="006E18E4"/>
    <w:rsid w:val="006E1D6D"/>
    <w:rsid w:val="006E2B78"/>
    <w:rsid w:val="006E4F83"/>
    <w:rsid w:val="006E4FB5"/>
    <w:rsid w:val="006E5C0A"/>
    <w:rsid w:val="006E6830"/>
    <w:rsid w:val="006E69EA"/>
    <w:rsid w:val="006F0195"/>
    <w:rsid w:val="006F257E"/>
    <w:rsid w:val="006F297A"/>
    <w:rsid w:val="006F2D7D"/>
    <w:rsid w:val="006F51EC"/>
    <w:rsid w:val="006F5DA0"/>
    <w:rsid w:val="006F62E2"/>
    <w:rsid w:val="006F636B"/>
    <w:rsid w:val="006F6646"/>
    <w:rsid w:val="006F6B09"/>
    <w:rsid w:val="006F6CB1"/>
    <w:rsid w:val="006F6D02"/>
    <w:rsid w:val="006F77D2"/>
    <w:rsid w:val="006F7B36"/>
    <w:rsid w:val="006F7B6C"/>
    <w:rsid w:val="00700BD6"/>
    <w:rsid w:val="00700F48"/>
    <w:rsid w:val="00701BCE"/>
    <w:rsid w:val="0070253D"/>
    <w:rsid w:val="0070293C"/>
    <w:rsid w:val="007037D3"/>
    <w:rsid w:val="00704471"/>
    <w:rsid w:val="00705BA6"/>
    <w:rsid w:val="00705EB5"/>
    <w:rsid w:val="007064CE"/>
    <w:rsid w:val="00706C17"/>
    <w:rsid w:val="00706E60"/>
    <w:rsid w:val="00707D7E"/>
    <w:rsid w:val="00710513"/>
    <w:rsid w:val="0071057B"/>
    <w:rsid w:val="0071075D"/>
    <w:rsid w:val="00711205"/>
    <w:rsid w:val="007128BC"/>
    <w:rsid w:val="007128FA"/>
    <w:rsid w:val="00713713"/>
    <w:rsid w:val="007139BE"/>
    <w:rsid w:val="00713CE7"/>
    <w:rsid w:val="007143C4"/>
    <w:rsid w:val="00714987"/>
    <w:rsid w:val="00714B88"/>
    <w:rsid w:val="0071506B"/>
    <w:rsid w:val="00716151"/>
    <w:rsid w:val="0071664A"/>
    <w:rsid w:val="00717416"/>
    <w:rsid w:val="007204C8"/>
    <w:rsid w:val="007207FD"/>
    <w:rsid w:val="007208C7"/>
    <w:rsid w:val="0072091A"/>
    <w:rsid w:val="00720FAC"/>
    <w:rsid w:val="00722876"/>
    <w:rsid w:val="007234F5"/>
    <w:rsid w:val="00723C08"/>
    <w:rsid w:val="00724931"/>
    <w:rsid w:val="0072575B"/>
    <w:rsid w:val="00725BB2"/>
    <w:rsid w:val="00726568"/>
    <w:rsid w:val="007268DD"/>
    <w:rsid w:val="00727803"/>
    <w:rsid w:val="00727CE2"/>
    <w:rsid w:val="00730936"/>
    <w:rsid w:val="00730B21"/>
    <w:rsid w:val="0073242B"/>
    <w:rsid w:val="00732AED"/>
    <w:rsid w:val="00732DE2"/>
    <w:rsid w:val="0073328C"/>
    <w:rsid w:val="0073390E"/>
    <w:rsid w:val="00734724"/>
    <w:rsid w:val="00734DAC"/>
    <w:rsid w:val="00735820"/>
    <w:rsid w:val="00736133"/>
    <w:rsid w:val="0073734B"/>
    <w:rsid w:val="00737E34"/>
    <w:rsid w:val="0074021F"/>
    <w:rsid w:val="00740C88"/>
    <w:rsid w:val="00741BB1"/>
    <w:rsid w:val="00741FDC"/>
    <w:rsid w:val="00742006"/>
    <w:rsid w:val="00742482"/>
    <w:rsid w:val="0074258B"/>
    <w:rsid w:val="007429EF"/>
    <w:rsid w:val="00742E68"/>
    <w:rsid w:val="00743EC2"/>
    <w:rsid w:val="00744C54"/>
    <w:rsid w:val="007455B1"/>
    <w:rsid w:val="00745F17"/>
    <w:rsid w:val="00746E54"/>
    <w:rsid w:val="00747C3A"/>
    <w:rsid w:val="00751137"/>
    <w:rsid w:val="0075126D"/>
    <w:rsid w:val="00751D1E"/>
    <w:rsid w:val="0075248C"/>
    <w:rsid w:val="00754626"/>
    <w:rsid w:val="00754FEF"/>
    <w:rsid w:val="00755029"/>
    <w:rsid w:val="00756B0E"/>
    <w:rsid w:val="0075732D"/>
    <w:rsid w:val="00757F6A"/>
    <w:rsid w:val="007607F2"/>
    <w:rsid w:val="00760F02"/>
    <w:rsid w:val="00760FE3"/>
    <w:rsid w:val="0076126C"/>
    <w:rsid w:val="007613E1"/>
    <w:rsid w:val="007620CE"/>
    <w:rsid w:val="00762902"/>
    <w:rsid w:val="00763E0A"/>
    <w:rsid w:val="0076450C"/>
    <w:rsid w:val="007645D1"/>
    <w:rsid w:val="007654F5"/>
    <w:rsid w:val="00765A2B"/>
    <w:rsid w:val="00765B08"/>
    <w:rsid w:val="0076666F"/>
    <w:rsid w:val="007677F4"/>
    <w:rsid w:val="00767CD5"/>
    <w:rsid w:val="00770BDD"/>
    <w:rsid w:val="007716E4"/>
    <w:rsid w:val="0077183D"/>
    <w:rsid w:val="007722F4"/>
    <w:rsid w:val="00772788"/>
    <w:rsid w:val="00772F7C"/>
    <w:rsid w:val="0077364B"/>
    <w:rsid w:val="00774266"/>
    <w:rsid w:val="00774282"/>
    <w:rsid w:val="00774729"/>
    <w:rsid w:val="00774B38"/>
    <w:rsid w:val="00774B88"/>
    <w:rsid w:val="007753B6"/>
    <w:rsid w:val="0077614C"/>
    <w:rsid w:val="00776623"/>
    <w:rsid w:val="00776BF3"/>
    <w:rsid w:val="007773BC"/>
    <w:rsid w:val="00777C5B"/>
    <w:rsid w:val="007825B9"/>
    <w:rsid w:val="0078281F"/>
    <w:rsid w:val="00782AB0"/>
    <w:rsid w:val="00782BFF"/>
    <w:rsid w:val="0078300E"/>
    <w:rsid w:val="00783221"/>
    <w:rsid w:val="007838E1"/>
    <w:rsid w:val="0078424E"/>
    <w:rsid w:val="00785072"/>
    <w:rsid w:val="0078661E"/>
    <w:rsid w:val="00786B7A"/>
    <w:rsid w:val="0078727E"/>
    <w:rsid w:val="00787372"/>
    <w:rsid w:val="007873CE"/>
    <w:rsid w:val="0078795D"/>
    <w:rsid w:val="00787B2E"/>
    <w:rsid w:val="00787F8E"/>
    <w:rsid w:val="007908E6"/>
    <w:rsid w:val="00790BC1"/>
    <w:rsid w:val="00791BF1"/>
    <w:rsid w:val="00791C9B"/>
    <w:rsid w:val="00792C75"/>
    <w:rsid w:val="00792E8F"/>
    <w:rsid w:val="00793E67"/>
    <w:rsid w:val="00794AF1"/>
    <w:rsid w:val="0079566F"/>
    <w:rsid w:val="007959B0"/>
    <w:rsid w:val="00795BEC"/>
    <w:rsid w:val="00795DA5"/>
    <w:rsid w:val="0079690A"/>
    <w:rsid w:val="00797008"/>
    <w:rsid w:val="00797108"/>
    <w:rsid w:val="00797512"/>
    <w:rsid w:val="0079791B"/>
    <w:rsid w:val="00797B12"/>
    <w:rsid w:val="007A022E"/>
    <w:rsid w:val="007A035D"/>
    <w:rsid w:val="007A0896"/>
    <w:rsid w:val="007A09D2"/>
    <w:rsid w:val="007A0B88"/>
    <w:rsid w:val="007A19EA"/>
    <w:rsid w:val="007A1A16"/>
    <w:rsid w:val="007A2682"/>
    <w:rsid w:val="007A2CDF"/>
    <w:rsid w:val="007A410C"/>
    <w:rsid w:val="007A44DF"/>
    <w:rsid w:val="007A4DCE"/>
    <w:rsid w:val="007A5135"/>
    <w:rsid w:val="007A5182"/>
    <w:rsid w:val="007A574E"/>
    <w:rsid w:val="007A5FAB"/>
    <w:rsid w:val="007A631A"/>
    <w:rsid w:val="007A6483"/>
    <w:rsid w:val="007A6BF7"/>
    <w:rsid w:val="007A6C1A"/>
    <w:rsid w:val="007A7704"/>
    <w:rsid w:val="007B025E"/>
    <w:rsid w:val="007B07A2"/>
    <w:rsid w:val="007B0E20"/>
    <w:rsid w:val="007B12D3"/>
    <w:rsid w:val="007B14B1"/>
    <w:rsid w:val="007B1E12"/>
    <w:rsid w:val="007B4CB3"/>
    <w:rsid w:val="007B4F9B"/>
    <w:rsid w:val="007B52E3"/>
    <w:rsid w:val="007B5CDB"/>
    <w:rsid w:val="007B5D9A"/>
    <w:rsid w:val="007B6655"/>
    <w:rsid w:val="007B6DD1"/>
    <w:rsid w:val="007B7354"/>
    <w:rsid w:val="007B7820"/>
    <w:rsid w:val="007C0084"/>
    <w:rsid w:val="007C18C2"/>
    <w:rsid w:val="007C231D"/>
    <w:rsid w:val="007C23AA"/>
    <w:rsid w:val="007C4066"/>
    <w:rsid w:val="007C433E"/>
    <w:rsid w:val="007C4594"/>
    <w:rsid w:val="007C47B2"/>
    <w:rsid w:val="007C502B"/>
    <w:rsid w:val="007C50A3"/>
    <w:rsid w:val="007C5A3F"/>
    <w:rsid w:val="007C6201"/>
    <w:rsid w:val="007C67FF"/>
    <w:rsid w:val="007C7B8C"/>
    <w:rsid w:val="007D022E"/>
    <w:rsid w:val="007D0952"/>
    <w:rsid w:val="007D106C"/>
    <w:rsid w:val="007D1C84"/>
    <w:rsid w:val="007D2185"/>
    <w:rsid w:val="007D399A"/>
    <w:rsid w:val="007D3EB2"/>
    <w:rsid w:val="007D4129"/>
    <w:rsid w:val="007D41CA"/>
    <w:rsid w:val="007D4DE4"/>
    <w:rsid w:val="007D5508"/>
    <w:rsid w:val="007D5A14"/>
    <w:rsid w:val="007D5C36"/>
    <w:rsid w:val="007D60D2"/>
    <w:rsid w:val="007D65EE"/>
    <w:rsid w:val="007D6C70"/>
    <w:rsid w:val="007D71AC"/>
    <w:rsid w:val="007D77FE"/>
    <w:rsid w:val="007E04CA"/>
    <w:rsid w:val="007E0CE6"/>
    <w:rsid w:val="007E1A2F"/>
    <w:rsid w:val="007E1EA8"/>
    <w:rsid w:val="007E2930"/>
    <w:rsid w:val="007E2F9D"/>
    <w:rsid w:val="007E3CAA"/>
    <w:rsid w:val="007E46E6"/>
    <w:rsid w:val="007E49D1"/>
    <w:rsid w:val="007E50D8"/>
    <w:rsid w:val="007E559A"/>
    <w:rsid w:val="007E6D43"/>
    <w:rsid w:val="007E6FE0"/>
    <w:rsid w:val="007E6FED"/>
    <w:rsid w:val="007E775A"/>
    <w:rsid w:val="007F16BC"/>
    <w:rsid w:val="007F19D5"/>
    <w:rsid w:val="007F20E0"/>
    <w:rsid w:val="007F2283"/>
    <w:rsid w:val="007F2335"/>
    <w:rsid w:val="007F26DF"/>
    <w:rsid w:val="007F27FB"/>
    <w:rsid w:val="007F2B54"/>
    <w:rsid w:val="007F45F6"/>
    <w:rsid w:val="007F5209"/>
    <w:rsid w:val="007F53F4"/>
    <w:rsid w:val="007F64C5"/>
    <w:rsid w:val="007F6AF4"/>
    <w:rsid w:val="007F7269"/>
    <w:rsid w:val="007F74E1"/>
    <w:rsid w:val="007F7C2F"/>
    <w:rsid w:val="007F7DF5"/>
    <w:rsid w:val="007F7E29"/>
    <w:rsid w:val="008004CE"/>
    <w:rsid w:val="008005DC"/>
    <w:rsid w:val="00800887"/>
    <w:rsid w:val="00800B29"/>
    <w:rsid w:val="00800C8C"/>
    <w:rsid w:val="0080125E"/>
    <w:rsid w:val="00801D72"/>
    <w:rsid w:val="00804025"/>
    <w:rsid w:val="00804734"/>
    <w:rsid w:val="00805D57"/>
    <w:rsid w:val="008060CC"/>
    <w:rsid w:val="00806C49"/>
    <w:rsid w:val="0080714B"/>
    <w:rsid w:val="00811518"/>
    <w:rsid w:val="008119D9"/>
    <w:rsid w:val="00811D5F"/>
    <w:rsid w:val="008120C2"/>
    <w:rsid w:val="00812FA9"/>
    <w:rsid w:val="0081304B"/>
    <w:rsid w:val="0081543D"/>
    <w:rsid w:val="0081557A"/>
    <w:rsid w:val="0081595E"/>
    <w:rsid w:val="00815C54"/>
    <w:rsid w:val="00816258"/>
    <w:rsid w:val="00816411"/>
    <w:rsid w:val="0081715D"/>
    <w:rsid w:val="00817360"/>
    <w:rsid w:val="00820C17"/>
    <w:rsid w:val="008211CC"/>
    <w:rsid w:val="008221C5"/>
    <w:rsid w:val="00822368"/>
    <w:rsid w:val="008226B6"/>
    <w:rsid w:val="00822B50"/>
    <w:rsid w:val="00822D1C"/>
    <w:rsid w:val="00822F2C"/>
    <w:rsid w:val="00822F69"/>
    <w:rsid w:val="0082341D"/>
    <w:rsid w:val="0082342D"/>
    <w:rsid w:val="00823AFE"/>
    <w:rsid w:val="0082472C"/>
    <w:rsid w:val="0082581D"/>
    <w:rsid w:val="00826D85"/>
    <w:rsid w:val="008270C3"/>
    <w:rsid w:val="0082783C"/>
    <w:rsid w:val="00830A5D"/>
    <w:rsid w:val="00830AC0"/>
    <w:rsid w:val="00830CF2"/>
    <w:rsid w:val="0083126D"/>
    <w:rsid w:val="00832318"/>
    <w:rsid w:val="0083282E"/>
    <w:rsid w:val="00832EF3"/>
    <w:rsid w:val="00832F84"/>
    <w:rsid w:val="008333A2"/>
    <w:rsid w:val="00833ECC"/>
    <w:rsid w:val="00834A5C"/>
    <w:rsid w:val="00834BBA"/>
    <w:rsid w:val="00834BF9"/>
    <w:rsid w:val="00834D7D"/>
    <w:rsid w:val="00835077"/>
    <w:rsid w:val="008351D0"/>
    <w:rsid w:val="008354F9"/>
    <w:rsid w:val="00835516"/>
    <w:rsid w:val="00835647"/>
    <w:rsid w:val="00835DF8"/>
    <w:rsid w:val="00836590"/>
    <w:rsid w:val="008366DD"/>
    <w:rsid w:val="00836798"/>
    <w:rsid w:val="00837230"/>
    <w:rsid w:val="00840392"/>
    <w:rsid w:val="00840C0D"/>
    <w:rsid w:val="00842C30"/>
    <w:rsid w:val="00843080"/>
    <w:rsid w:val="008432EB"/>
    <w:rsid w:val="00843C06"/>
    <w:rsid w:val="008449F4"/>
    <w:rsid w:val="00846A34"/>
    <w:rsid w:val="00846F56"/>
    <w:rsid w:val="0084796C"/>
    <w:rsid w:val="00847C84"/>
    <w:rsid w:val="00847CB2"/>
    <w:rsid w:val="00851C69"/>
    <w:rsid w:val="0085303A"/>
    <w:rsid w:val="0085346D"/>
    <w:rsid w:val="008534C7"/>
    <w:rsid w:val="00853A4A"/>
    <w:rsid w:val="00853AB8"/>
    <w:rsid w:val="008540A0"/>
    <w:rsid w:val="008546B9"/>
    <w:rsid w:val="00855084"/>
    <w:rsid w:val="00855910"/>
    <w:rsid w:val="0085593F"/>
    <w:rsid w:val="00856D99"/>
    <w:rsid w:val="008578BD"/>
    <w:rsid w:val="00857A21"/>
    <w:rsid w:val="00860130"/>
    <w:rsid w:val="00860893"/>
    <w:rsid w:val="00860929"/>
    <w:rsid w:val="00860B50"/>
    <w:rsid w:val="00861186"/>
    <w:rsid w:val="00861553"/>
    <w:rsid w:val="00861AE2"/>
    <w:rsid w:val="00861EDC"/>
    <w:rsid w:val="0086221D"/>
    <w:rsid w:val="00862CA9"/>
    <w:rsid w:val="0086303C"/>
    <w:rsid w:val="00863F76"/>
    <w:rsid w:val="008642B9"/>
    <w:rsid w:val="008644FE"/>
    <w:rsid w:val="00864F87"/>
    <w:rsid w:val="00865073"/>
    <w:rsid w:val="00865271"/>
    <w:rsid w:val="0086558D"/>
    <w:rsid w:val="0086594D"/>
    <w:rsid w:val="008668F0"/>
    <w:rsid w:val="00866C36"/>
    <w:rsid w:val="0086702A"/>
    <w:rsid w:val="008672B5"/>
    <w:rsid w:val="00870575"/>
    <w:rsid w:val="008706AF"/>
    <w:rsid w:val="008711CC"/>
    <w:rsid w:val="00872497"/>
    <w:rsid w:val="0087381C"/>
    <w:rsid w:val="00873CB2"/>
    <w:rsid w:val="00874BF2"/>
    <w:rsid w:val="00875481"/>
    <w:rsid w:val="00875ECB"/>
    <w:rsid w:val="0087665C"/>
    <w:rsid w:val="00876892"/>
    <w:rsid w:val="008768A1"/>
    <w:rsid w:val="00876A8A"/>
    <w:rsid w:val="008808B4"/>
    <w:rsid w:val="00880953"/>
    <w:rsid w:val="008816D7"/>
    <w:rsid w:val="00881B44"/>
    <w:rsid w:val="00881D6C"/>
    <w:rsid w:val="00881E88"/>
    <w:rsid w:val="00882AB4"/>
    <w:rsid w:val="00882ED7"/>
    <w:rsid w:val="00883837"/>
    <w:rsid w:val="00883B80"/>
    <w:rsid w:val="0088452E"/>
    <w:rsid w:val="00884775"/>
    <w:rsid w:val="00884CED"/>
    <w:rsid w:val="00885F41"/>
    <w:rsid w:val="0088618F"/>
    <w:rsid w:val="0088619D"/>
    <w:rsid w:val="00886493"/>
    <w:rsid w:val="00890139"/>
    <w:rsid w:val="00891376"/>
    <w:rsid w:val="00891542"/>
    <w:rsid w:val="00892C24"/>
    <w:rsid w:val="00894073"/>
    <w:rsid w:val="008940BB"/>
    <w:rsid w:val="008946C0"/>
    <w:rsid w:val="00894970"/>
    <w:rsid w:val="00894AA2"/>
    <w:rsid w:val="00894CC6"/>
    <w:rsid w:val="0089563C"/>
    <w:rsid w:val="0089591D"/>
    <w:rsid w:val="00895C88"/>
    <w:rsid w:val="0089751C"/>
    <w:rsid w:val="008A026F"/>
    <w:rsid w:val="008A079A"/>
    <w:rsid w:val="008A0829"/>
    <w:rsid w:val="008A08D8"/>
    <w:rsid w:val="008A14CE"/>
    <w:rsid w:val="008A17D9"/>
    <w:rsid w:val="008A2073"/>
    <w:rsid w:val="008A2084"/>
    <w:rsid w:val="008A2821"/>
    <w:rsid w:val="008A31CD"/>
    <w:rsid w:val="008A4A5B"/>
    <w:rsid w:val="008A4C7F"/>
    <w:rsid w:val="008A4F56"/>
    <w:rsid w:val="008A51E7"/>
    <w:rsid w:val="008A5381"/>
    <w:rsid w:val="008A5C8E"/>
    <w:rsid w:val="008A5E1B"/>
    <w:rsid w:val="008A70D7"/>
    <w:rsid w:val="008A7BB3"/>
    <w:rsid w:val="008A7F12"/>
    <w:rsid w:val="008B0A18"/>
    <w:rsid w:val="008B11C2"/>
    <w:rsid w:val="008B1E6C"/>
    <w:rsid w:val="008B37E1"/>
    <w:rsid w:val="008B418A"/>
    <w:rsid w:val="008B44D1"/>
    <w:rsid w:val="008B4649"/>
    <w:rsid w:val="008B5FE6"/>
    <w:rsid w:val="008B7BC5"/>
    <w:rsid w:val="008C045A"/>
    <w:rsid w:val="008C2A4B"/>
    <w:rsid w:val="008C30C9"/>
    <w:rsid w:val="008C446E"/>
    <w:rsid w:val="008C49DF"/>
    <w:rsid w:val="008C5848"/>
    <w:rsid w:val="008C5D78"/>
    <w:rsid w:val="008C5DF1"/>
    <w:rsid w:val="008D0526"/>
    <w:rsid w:val="008D06AB"/>
    <w:rsid w:val="008D0F7B"/>
    <w:rsid w:val="008D15F2"/>
    <w:rsid w:val="008D1A77"/>
    <w:rsid w:val="008D1AAC"/>
    <w:rsid w:val="008D2173"/>
    <w:rsid w:val="008D297A"/>
    <w:rsid w:val="008D335E"/>
    <w:rsid w:val="008D36E6"/>
    <w:rsid w:val="008D39B5"/>
    <w:rsid w:val="008D3CCE"/>
    <w:rsid w:val="008D412E"/>
    <w:rsid w:val="008D4903"/>
    <w:rsid w:val="008D55E1"/>
    <w:rsid w:val="008D57CD"/>
    <w:rsid w:val="008D5D6A"/>
    <w:rsid w:val="008D6208"/>
    <w:rsid w:val="008D6252"/>
    <w:rsid w:val="008D6315"/>
    <w:rsid w:val="008D6347"/>
    <w:rsid w:val="008D68CA"/>
    <w:rsid w:val="008D6B85"/>
    <w:rsid w:val="008D78FC"/>
    <w:rsid w:val="008E06A1"/>
    <w:rsid w:val="008E12C4"/>
    <w:rsid w:val="008E16D1"/>
    <w:rsid w:val="008E2CD0"/>
    <w:rsid w:val="008E3910"/>
    <w:rsid w:val="008E39BC"/>
    <w:rsid w:val="008E3D33"/>
    <w:rsid w:val="008E3D67"/>
    <w:rsid w:val="008E3E17"/>
    <w:rsid w:val="008E41BF"/>
    <w:rsid w:val="008E4559"/>
    <w:rsid w:val="008E532C"/>
    <w:rsid w:val="008E5788"/>
    <w:rsid w:val="008E63B5"/>
    <w:rsid w:val="008E6905"/>
    <w:rsid w:val="008E7171"/>
    <w:rsid w:val="008E7182"/>
    <w:rsid w:val="008E739F"/>
    <w:rsid w:val="008F03DE"/>
    <w:rsid w:val="008F0E95"/>
    <w:rsid w:val="008F14BF"/>
    <w:rsid w:val="008F16F9"/>
    <w:rsid w:val="008F190A"/>
    <w:rsid w:val="008F1CDA"/>
    <w:rsid w:val="008F256F"/>
    <w:rsid w:val="008F3105"/>
    <w:rsid w:val="008F31F6"/>
    <w:rsid w:val="008F349D"/>
    <w:rsid w:val="008F4FFB"/>
    <w:rsid w:val="008F5A74"/>
    <w:rsid w:val="008F6511"/>
    <w:rsid w:val="008F6E19"/>
    <w:rsid w:val="008F7890"/>
    <w:rsid w:val="0090190B"/>
    <w:rsid w:val="00901B03"/>
    <w:rsid w:val="00901B3E"/>
    <w:rsid w:val="00901D16"/>
    <w:rsid w:val="0090202A"/>
    <w:rsid w:val="00902745"/>
    <w:rsid w:val="00902999"/>
    <w:rsid w:val="009029F4"/>
    <w:rsid w:val="009033DD"/>
    <w:rsid w:val="009035BE"/>
    <w:rsid w:val="0090372C"/>
    <w:rsid w:val="00903BC1"/>
    <w:rsid w:val="00904416"/>
    <w:rsid w:val="0090515F"/>
    <w:rsid w:val="00905209"/>
    <w:rsid w:val="00905AFD"/>
    <w:rsid w:val="00905D2C"/>
    <w:rsid w:val="00906586"/>
    <w:rsid w:val="00906D2E"/>
    <w:rsid w:val="00906F54"/>
    <w:rsid w:val="009071B9"/>
    <w:rsid w:val="00911F2B"/>
    <w:rsid w:val="00912C1F"/>
    <w:rsid w:val="00913796"/>
    <w:rsid w:val="00913851"/>
    <w:rsid w:val="009141E7"/>
    <w:rsid w:val="009144B9"/>
    <w:rsid w:val="00914818"/>
    <w:rsid w:val="00914861"/>
    <w:rsid w:val="00914D64"/>
    <w:rsid w:val="00914FEF"/>
    <w:rsid w:val="00916A78"/>
    <w:rsid w:val="00920464"/>
    <w:rsid w:val="00920B62"/>
    <w:rsid w:val="00920DE0"/>
    <w:rsid w:val="00920DF9"/>
    <w:rsid w:val="00921363"/>
    <w:rsid w:val="00921D68"/>
    <w:rsid w:val="009237A3"/>
    <w:rsid w:val="00923B8C"/>
    <w:rsid w:val="00923E86"/>
    <w:rsid w:val="009244C6"/>
    <w:rsid w:val="009247BC"/>
    <w:rsid w:val="00927EBA"/>
    <w:rsid w:val="00930467"/>
    <w:rsid w:val="0093338D"/>
    <w:rsid w:val="009336B4"/>
    <w:rsid w:val="00934795"/>
    <w:rsid w:val="009348BE"/>
    <w:rsid w:val="00934F32"/>
    <w:rsid w:val="0093613B"/>
    <w:rsid w:val="00936B4E"/>
    <w:rsid w:val="00937303"/>
    <w:rsid w:val="009401B0"/>
    <w:rsid w:val="0094036F"/>
    <w:rsid w:val="00940670"/>
    <w:rsid w:val="00940839"/>
    <w:rsid w:val="00940B1D"/>
    <w:rsid w:val="00941F83"/>
    <w:rsid w:val="00942AFA"/>
    <w:rsid w:val="0094383C"/>
    <w:rsid w:val="00944571"/>
    <w:rsid w:val="00944ADF"/>
    <w:rsid w:val="00944D1B"/>
    <w:rsid w:val="00945353"/>
    <w:rsid w:val="00945BF0"/>
    <w:rsid w:val="00945FF2"/>
    <w:rsid w:val="009469AE"/>
    <w:rsid w:val="00946A31"/>
    <w:rsid w:val="00946CD2"/>
    <w:rsid w:val="00946E32"/>
    <w:rsid w:val="00947808"/>
    <w:rsid w:val="00950BAF"/>
    <w:rsid w:val="00951471"/>
    <w:rsid w:val="00951B28"/>
    <w:rsid w:val="00951DBA"/>
    <w:rsid w:val="00952101"/>
    <w:rsid w:val="0095290F"/>
    <w:rsid w:val="00953009"/>
    <w:rsid w:val="0095358A"/>
    <w:rsid w:val="009538C4"/>
    <w:rsid w:val="00953D25"/>
    <w:rsid w:val="00953EF1"/>
    <w:rsid w:val="00954974"/>
    <w:rsid w:val="00954C5E"/>
    <w:rsid w:val="0095595B"/>
    <w:rsid w:val="00955B03"/>
    <w:rsid w:val="00955F20"/>
    <w:rsid w:val="00956642"/>
    <w:rsid w:val="009567E3"/>
    <w:rsid w:val="0095683C"/>
    <w:rsid w:val="00956AAA"/>
    <w:rsid w:val="00956BEA"/>
    <w:rsid w:val="00956F56"/>
    <w:rsid w:val="009574B5"/>
    <w:rsid w:val="00960A87"/>
    <w:rsid w:val="00960BD8"/>
    <w:rsid w:val="00960F35"/>
    <w:rsid w:val="00961634"/>
    <w:rsid w:val="009631BE"/>
    <w:rsid w:val="009643F9"/>
    <w:rsid w:val="00964A74"/>
    <w:rsid w:val="00964C8F"/>
    <w:rsid w:val="00964CC8"/>
    <w:rsid w:val="009653E6"/>
    <w:rsid w:val="0096541E"/>
    <w:rsid w:val="0096555C"/>
    <w:rsid w:val="00965B77"/>
    <w:rsid w:val="00966EE8"/>
    <w:rsid w:val="0096728B"/>
    <w:rsid w:val="00970805"/>
    <w:rsid w:val="00970AA8"/>
    <w:rsid w:val="00970DDF"/>
    <w:rsid w:val="00972236"/>
    <w:rsid w:val="009725A1"/>
    <w:rsid w:val="00972986"/>
    <w:rsid w:val="00973F1A"/>
    <w:rsid w:val="00975390"/>
    <w:rsid w:val="009757D6"/>
    <w:rsid w:val="00975DB6"/>
    <w:rsid w:val="0097681F"/>
    <w:rsid w:val="00976CB2"/>
    <w:rsid w:val="00976DF9"/>
    <w:rsid w:val="0097787D"/>
    <w:rsid w:val="00977F8B"/>
    <w:rsid w:val="009800D7"/>
    <w:rsid w:val="009802F3"/>
    <w:rsid w:val="00980493"/>
    <w:rsid w:val="009808C1"/>
    <w:rsid w:val="009809BE"/>
    <w:rsid w:val="00980AD0"/>
    <w:rsid w:val="00980B18"/>
    <w:rsid w:val="00981B1F"/>
    <w:rsid w:val="00981D54"/>
    <w:rsid w:val="0098281D"/>
    <w:rsid w:val="00982E9A"/>
    <w:rsid w:val="009837A5"/>
    <w:rsid w:val="00983BC2"/>
    <w:rsid w:val="00983C58"/>
    <w:rsid w:val="009847DF"/>
    <w:rsid w:val="0098592D"/>
    <w:rsid w:val="00986167"/>
    <w:rsid w:val="00986B4A"/>
    <w:rsid w:val="00987EE9"/>
    <w:rsid w:val="009901BE"/>
    <w:rsid w:val="0099133F"/>
    <w:rsid w:val="009916D2"/>
    <w:rsid w:val="0099178B"/>
    <w:rsid w:val="009922E9"/>
    <w:rsid w:val="00992448"/>
    <w:rsid w:val="009926A8"/>
    <w:rsid w:val="00992EAB"/>
    <w:rsid w:val="009941CF"/>
    <w:rsid w:val="00994A4F"/>
    <w:rsid w:val="00995A6C"/>
    <w:rsid w:val="00996C2A"/>
    <w:rsid w:val="00996DE3"/>
    <w:rsid w:val="009971E3"/>
    <w:rsid w:val="009972AD"/>
    <w:rsid w:val="00997D42"/>
    <w:rsid w:val="009A0288"/>
    <w:rsid w:val="009A0EF8"/>
    <w:rsid w:val="009A112D"/>
    <w:rsid w:val="009A28F8"/>
    <w:rsid w:val="009A434E"/>
    <w:rsid w:val="009A4DDC"/>
    <w:rsid w:val="009A5739"/>
    <w:rsid w:val="009A78C0"/>
    <w:rsid w:val="009B0001"/>
    <w:rsid w:val="009B04BA"/>
    <w:rsid w:val="009B07BF"/>
    <w:rsid w:val="009B1186"/>
    <w:rsid w:val="009B1524"/>
    <w:rsid w:val="009B28CA"/>
    <w:rsid w:val="009B32BD"/>
    <w:rsid w:val="009B4001"/>
    <w:rsid w:val="009B6AFE"/>
    <w:rsid w:val="009C01C1"/>
    <w:rsid w:val="009C0C9F"/>
    <w:rsid w:val="009C109F"/>
    <w:rsid w:val="009C237A"/>
    <w:rsid w:val="009C2778"/>
    <w:rsid w:val="009C32CE"/>
    <w:rsid w:val="009C3EC5"/>
    <w:rsid w:val="009C4C28"/>
    <w:rsid w:val="009C5792"/>
    <w:rsid w:val="009C5E36"/>
    <w:rsid w:val="009C5EE9"/>
    <w:rsid w:val="009C6228"/>
    <w:rsid w:val="009C6A37"/>
    <w:rsid w:val="009C7196"/>
    <w:rsid w:val="009C7BAB"/>
    <w:rsid w:val="009D12B4"/>
    <w:rsid w:val="009D27FB"/>
    <w:rsid w:val="009D2EC2"/>
    <w:rsid w:val="009D2EDA"/>
    <w:rsid w:val="009D3C24"/>
    <w:rsid w:val="009D411F"/>
    <w:rsid w:val="009D4131"/>
    <w:rsid w:val="009D4D8F"/>
    <w:rsid w:val="009D6D40"/>
    <w:rsid w:val="009D71CB"/>
    <w:rsid w:val="009D78C3"/>
    <w:rsid w:val="009E08B6"/>
    <w:rsid w:val="009E13C7"/>
    <w:rsid w:val="009E2B00"/>
    <w:rsid w:val="009E2EDB"/>
    <w:rsid w:val="009E347B"/>
    <w:rsid w:val="009E535B"/>
    <w:rsid w:val="009E55BE"/>
    <w:rsid w:val="009E6B5F"/>
    <w:rsid w:val="009E7BE1"/>
    <w:rsid w:val="009F015B"/>
    <w:rsid w:val="009F0590"/>
    <w:rsid w:val="009F05E6"/>
    <w:rsid w:val="009F060F"/>
    <w:rsid w:val="009F18E1"/>
    <w:rsid w:val="009F1EAE"/>
    <w:rsid w:val="009F3581"/>
    <w:rsid w:val="009F4420"/>
    <w:rsid w:val="009F4542"/>
    <w:rsid w:val="009F4E25"/>
    <w:rsid w:val="009F5D47"/>
    <w:rsid w:val="009F6323"/>
    <w:rsid w:val="009F6E42"/>
    <w:rsid w:val="009F7A5D"/>
    <w:rsid w:val="009F7F42"/>
    <w:rsid w:val="00A0074F"/>
    <w:rsid w:val="00A008E6"/>
    <w:rsid w:val="00A00D5F"/>
    <w:rsid w:val="00A0106C"/>
    <w:rsid w:val="00A0115E"/>
    <w:rsid w:val="00A01515"/>
    <w:rsid w:val="00A01838"/>
    <w:rsid w:val="00A0306E"/>
    <w:rsid w:val="00A031FB"/>
    <w:rsid w:val="00A03849"/>
    <w:rsid w:val="00A03C73"/>
    <w:rsid w:val="00A03E81"/>
    <w:rsid w:val="00A03F35"/>
    <w:rsid w:val="00A0423B"/>
    <w:rsid w:val="00A04528"/>
    <w:rsid w:val="00A04832"/>
    <w:rsid w:val="00A04C5F"/>
    <w:rsid w:val="00A0599C"/>
    <w:rsid w:val="00A061FD"/>
    <w:rsid w:val="00A06228"/>
    <w:rsid w:val="00A076D3"/>
    <w:rsid w:val="00A077D4"/>
    <w:rsid w:val="00A10352"/>
    <w:rsid w:val="00A11027"/>
    <w:rsid w:val="00A11393"/>
    <w:rsid w:val="00A1306F"/>
    <w:rsid w:val="00A13206"/>
    <w:rsid w:val="00A13532"/>
    <w:rsid w:val="00A13CA9"/>
    <w:rsid w:val="00A16897"/>
    <w:rsid w:val="00A169CC"/>
    <w:rsid w:val="00A16A6E"/>
    <w:rsid w:val="00A174AD"/>
    <w:rsid w:val="00A17634"/>
    <w:rsid w:val="00A178DC"/>
    <w:rsid w:val="00A17995"/>
    <w:rsid w:val="00A2077E"/>
    <w:rsid w:val="00A20D3A"/>
    <w:rsid w:val="00A20FD8"/>
    <w:rsid w:val="00A21079"/>
    <w:rsid w:val="00A21FFF"/>
    <w:rsid w:val="00A24015"/>
    <w:rsid w:val="00A24EBE"/>
    <w:rsid w:val="00A25BB9"/>
    <w:rsid w:val="00A25F73"/>
    <w:rsid w:val="00A2688A"/>
    <w:rsid w:val="00A26C80"/>
    <w:rsid w:val="00A271DF"/>
    <w:rsid w:val="00A2764F"/>
    <w:rsid w:val="00A27704"/>
    <w:rsid w:val="00A30293"/>
    <w:rsid w:val="00A31527"/>
    <w:rsid w:val="00A31662"/>
    <w:rsid w:val="00A319AC"/>
    <w:rsid w:val="00A31E42"/>
    <w:rsid w:val="00A322B3"/>
    <w:rsid w:val="00A32353"/>
    <w:rsid w:val="00A32831"/>
    <w:rsid w:val="00A334B0"/>
    <w:rsid w:val="00A3459F"/>
    <w:rsid w:val="00A34DDE"/>
    <w:rsid w:val="00A35DAA"/>
    <w:rsid w:val="00A3625B"/>
    <w:rsid w:val="00A36869"/>
    <w:rsid w:val="00A36E2D"/>
    <w:rsid w:val="00A372AB"/>
    <w:rsid w:val="00A373E9"/>
    <w:rsid w:val="00A40BB4"/>
    <w:rsid w:val="00A415C8"/>
    <w:rsid w:val="00A427A3"/>
    <w:rsid w:val="00A42BCD"/>
    <w:rsid w:val="00A42D29"/>
    <w:rsid w:val="00A42FF0"/>
    <w:rsid w:val="00A438EA"/>
    <w:rsid w:val="00A43980"/>
    <w:rsid w:val="00A43B1B"/>
    <w:rsid w:val="00A44540"/>
    <w:rsid w:val="00A44C32"/>
    <w:rsid w:val="00A44EE6"/>
    <w:rsid w:val="00A452BF"/>
    <w:rsid w:val="00A456FF"/>
    <w:rsid w:val="00A45E7E"/>
    <w:rsid w:val="00A46711"/>
    <w:rsid w:val="00A471F1"/>
    <w:rsid w:val="00A47758"/>
    <w:rsid w:val="00A5060A"/>
    <w:rsid w:val="00A50D59"/>
    <w:rsid w:val="00A50F1C"/>
    <w:rsid w:val="00A514BE"/>
    <w:rsid w:val="00A52439"/>
    <w:rsid w:val="00A5243B"/>
    <w:rsid w:val="00A525CC"/>
    <w:rsid w:val="00A54492"/>
    <w:rsid w:val="00A544CE"/>
    <w:rsid w:val="00A54FF0"/>
    <w:rsid w:val="00A558E9"/>
    <w:rsid w:val="00A55992"/>
    <w:rsid w:val="00A55CA1"/>
    <w:rsid w:val="00A55E97"/>
    <w:rsid w:val="00A56C81"/>
    <w:rsid w:val="00A6173A"/>
    <w:rsid w:val="00A624B7"/>
    <w:rsid w:val="00A626BB"/>
    <w:rsid w:val="00A63510"/>
    <w:rsid w:val="00A64F80"/>
    <w:rsid w:val="00A65F04"/>
    <w:rsid w:val="00A6779B"/>
    <w:rsid w:val="00A70508"/>
    <w:rsid w:val="00A707EB"/>
    <w:rsid w:val="00A70FBE"/>
    <w:rsid w:val="00A71DAE"/>
    <w:rsid w:val="00A721B8"/>
    <w:rsid w:val="00A7399A"/>
    <w:rsid w:val="00A73B84"/>
    <w:rsid w:val="00A741DD"/>
    <w:rsid w:val="00A744F8"/>
    <w:rsid w:val="00A747D5"/>
    <w:rsid w:val="00A75094"/>
    <w:rsid w:val="00A76BD9"/>
    <w:rsid w:val="00A80849"/>
    <w:rsid w:val="00A816AB"/>
    <w:rsid w:val="00A81919"/>
    <w:rsid w:val="00A8442B"/>
    <w:rsid w:val="00A849C9"/>
    <w:rsid w:val="00A8594D"/>
    <w:rsid w:val="00A86941"/>
    <w:rsid w:val="00A906EA"/>
    <w:rsid w:val="00A9170F"/>
    <w:rsid w:val="00A919B5"/>
    <w:rsid w:val="00A924F6"/>
    <w:rsid w:val="00A9306F"/>
    <w:rsid w:val="00A9432F"/>
    <w:rsid w:val="00A944BA"/>
    <w:rsid w:val="00A94752"/>
    <w:rsid w:val="00A94992"/>
    <w:rsid w:val="00A95CC6"/>
    <w:rsid w:val="00A96853"/>
    <w:rsid w:val="00A96D61"/>
    <w:rsid w:val="00A96D8C"/>
    <w:rsid w:val="00A9749D"/>
    <w:rsid w:val="00A97DE9"/>
    <w:rsid w:val="00AA032B"/>
    <w:rsid w:val="00AA0A4B"/>
    <w:rsid w:val="00AA1650"/>
    <w:rsid w:val="00AA197F"/>
    <w:rsid w:val="00AA28CE"/>
    <w:rsid w:val="00AA2F96"/>
    <w:rsid w:val="00AA371A"/>
    <w:rsid w:val="00AA4940"/>
    <w:rsid w:val="00AA4CE9"/>
    <w:rsid w:val="00AA5C70"/>
    <w:rsid w:val="00AA6430"/>
    <w:rsid w:val="00AA64A1"/>
    <w:rsid w:val="00AA6B93"/>
    <w:rsid w:val="00AA727A"/>
    <w:rsid w:val="00AB07BC"/>
    <w:rsid w:val="00AB17B5"/>
    <w:rsid w:val="00AB1C53"/>
    <w:rsid w:val="00AB1E79"/>
    <w:rsid w:val="00AB209A"/>
    <w:rsid w:val="00AB22AD"/>
    <w:rsid w:val="00AB28B5"/>
    <w:rsid w:val="00AB2C9E"/>
    <w:rsid w:val="00AB2CB7"/>
    <w:rsid w:val="00AB2CCA"/>
    <w:rsid w:val="00AB31BC"/>
    <w:rsid w:val="00AB326E"/>
    <w:rsid w:val="00AB408C"/>
    <w:rsid w:val="00AB44D6"/>
    <w:rsid w:val="00AB4586"/>
    <w:rsid w:val="00AB4D19"/>
    <w:rsid w:val="00AB4D4C"/>
    <w:rsid w:val="00AB5645"/>
    <w:rsid w:val="00AB5CA4"/>
    <w:rsid w:val="00AB6A58"/>
    <w:rsid w:val="00AB6CF6"/>
    <w:rsid w:val="00AB7098"/>
    <w:rsid w:val="00AC0C50"/>
    <w:rsid w:val="00AC235C"/>
    <w:rsid w:val="00AC272B"/>
    <w:rsid w:val="00AC2A24"/>
    <w:rsid w:val="00AC37E1"/>
    <w:rsid w:val="00AC3AEB"/>
    <w:rsid w:val="00AC5B11"/>
    <w:rsid w:val="00AC5B5F"/>
    <w:rsid w:val="00AC65B1"/>
    <w:rsid w:val="00AC68D7"/>
    <w:rsid w:val="00AC68F7"/>
    <w:rsid w:val="00AC6A16"/>
    <w:rsid w:val="00AC6DAE"/>
    <w:rsid w:val="00AC7B2E"/>
    <w:rsid w:val="00AC7FE0"/>
    <w:rsid w:val="00AD02FD"/>
    <w:rsid w:val="00AD094D"/>
    <w:rsid w:val="00AD0FE9"/>
    <w:rsid w:val="00AD11AC"/>
    <w:rsid w:val="00AD28A3"/>
    <w:rsid w:val="00AD2BA9"/>
    <w:rsid w:val="00AD440D"/>
    <w:rsid w:val="00AD44C3"/>
    <w:rsid w:val="00AD4509"/>
    <w:rsid w:val="00AD5420"/>
    <w:rsid w:val="00AD6990"/>
    <w:rsid w:val="00AD7C2D"/>
    <w:rsid w:val="00AE085C"/>
    <w:rsid w:val="00AE0D80"/>
    <w:rsid w:val="00AE13A0"/>
    <w:rsid w:val="00AE1472"/>
    <w:rsid w:val="00AE1A54"/>
    <w:rsid w:val="00AE27EE"/>
    <w:rsid w:val="00AE287C"/>
    <w:rsid w:val="00AE2A2C"/>
    <w:rsid w:val="00AE2E5E"/>
    <w:rsid w:val="00AE3E53"/>
    <w:rsid w:val="00AE4096"/>
    <w:rsid w:val="00AE4BDD"/>
    <w:rsid w:val="00AE56C6"/>
    <w:rsid w:val="00AE6ACE"/>
    <w:rsid w:val="00AE73F7"/>
    <w:rsid w:val="00AE783E"/>
    <w:rsid w:val="00AE7EE0"/>
    <w:rsid w:val="00AF0F44"/>
    <w:rsid w:val="00AF2906"/>
    <w:rsid w:val="00AF2EB5"/>
    <w:rsid w:val="00AF390E"/>
    <w:rsid w:val="00AF4352"/>
    <w:rsid w:val="00AF656A"/>
    <w:rsid w:val="00AF6AE7"/>
    <w:rsid w:val="00AF6E3F"/>
    <w:rsid w:val="00AF702F"/>
    <w:rsid w:val="00AF7CC1"/>
    <w:rsid w:val="00AF7F95"/>
    <w:rsid w:val="00B00016"/>
    <w:rsid w:val="00B0019D"/>
    <w:rsid w:val="00B001F6"/>
    <w:rsid w:val="00B0097F"/>
    <w:rsid w:val="00B01216"/>
    <w:rsid w:val="00B0139B"/>
    <w:rsid w:val="00B0228E"/>
    <w:rsid w:val="00B034CA"/>
    <w:rsid w:val="00B03579"/>
    <w:rsid w:val="00B0400E"/>
    <w:rsid w:val="00B04502"/>
    <w:rsid w:val="00B05CCD"/>
    <w:rsid w:val="00B062D7"/>
    <w:rsid w:val="00B06944"/>
    <w:rsid w:val="00B06B42"/>
    <w:rsid w:val="00B071A6"/>
    <w:rsid w:val="00B07571"/>
    <w:rsid w:val="00B07BD1"/>
    <w:rsid w:val="00B1011D"/>
    <w:rsid w:val="00B11494"/>
    <w:rsid w:val="00B11813"/>
    <w:rsid w:val="00B11C5B"/>
    <w:rsid w:val="00B11D63"/>
    <w:rsid w:val="00B122D4"/>
    <w:rsid w:val="00B125DD"/>
    <w:rsid w:val="00B133DC"/>
    <w:rsid w:val="00B15719"/>
    <w:rsid w:val="00B1603E"/>
    <w:rsid w:val="00B160A6"/>
    <w:rsid w:val="00B177EE"/>
    <w:rsid w:val="00B2028A"/>
    <w:rsid w:val="00B2040B"/>
    <w:rsid w:val="00B2049F"/>
    <w:rsid w:val="00B216E7"/>
    <w:rsid w:val="00B22158"/>
    <w:rsid w:val="00B22A4F"/>
    <w:rsid w:val="00B231C0"/>
    <w:rsid w:val="00B23803"/>
    <w:rsid w:val="00B244A1"/>
    <w:rsid w:val="00B2452E"/>
    <w:rsid w:val="00B2566E"/>
    <w:rsid w:val="00B25807"/>
    <w:rsid w:val="00B27110"/>
    <w:rsid w:val="00B27909"/>
    <w:rsid w:val="00B27CD1"/>
    <w:rsid w:val="00B27E75"/>
    <w:rsid w:val="00B3012D"/>
    <w:rsid w:val="00B32597"/>
    <w:rsid w:val="00B32EA4"/>
    <w:rsid w:val="00B33184"/>
    <w:rsid w:val="00B333F2"/>
    <w:rsid w:val="00B33FFC"/>
    <w:rsid w:val="00B364AE"/>
    <w:rsid w:val="00B36BC6"/>
    <w:rsid w:val="00B373DE"/>
    <w:rsid w:val="00B374F7"/>
    <w:rsid w:val="00B37DEE"/>
    <w:rsid w:val="00B4049C"/>
    <w:rsid w:val="00B40938"/>
    <w:rsid w:val="00B40A22"/>
    <w:rsid w:val="00B41E80"/>
    <w:rsid w:val="00B42B3F"/>
    <w:rsid w:val="00B436CC"/>
    <w:rsid w:val="00B443EC"/>
    <w:rsid w:val="00B45077"/>
    <w:rsid w:val="00B456D9"/>
    <w:rsid w:val="00B46282"/>
    <w:rsid w:val="00B463E5"/>
    <w:rsid w:val="00B46BB7"/>
    <w:rsid w:val="00B46C23"/>
    <w:rsid w:val="00B473C4"/>
    <w:rsid w:val="00B477DB"/>
    <w:rsid w:val="00B47955"/>
    <w:rsid w:val="00B504F0"/>
    <w:rsid w:val="00B506C5"/>
    <w:rsid w:val="00B51289"/>
    <w:rsid w:val="00B51F82"/>
    <w:rsid w:val="00B523AC"/>
    <w:rsid w:val="00B529D5"/>
    <w:rsid w:val="00B52CDE"/>
    <w:rsid w:val="00B535D1"/>
    <w:rsid w:val="00B54176"/>
    <w:rsid w:val="00B549A0"/>
    <w:rsid w:val="00B55049"/>
    <w:rsid w:val="00B561B9"/>
    <w:rsid w:val="00B57C87"/>
    <w:rsid w:val="00B602BB"/>
    <w:rsid w:val="00B6088E"/>
    <w:rsid w:val="00B60A62"/>
    <w:rsid w:val="00B6107D"/>
    <w:rsid w:val="00B61167"/>
    <w:rsid w:val="00B61730"/>
    <w:rsid w:val="00B626F5"/>
    <w:rsid w:val="00B62C04"/>
    <w:rsid w:val="00B63A92"/>
    <w:rsid w:val="00B64183"/>
    <w:rsid w:val="00B64395"/>
    <w:rsid w:val="00B6443E"/>
    <w:rsid w:val="00B64535"/>
    <w:rsid w:val="00B6498C"/>
    <w:rsid w:val="00B64C47"/>
    <w:rsid w:val="00B65B54"/>
    <w:rsid w:val="00B66170"/>
    <w:rsid w:val="00B6655B"/>
    <w:rsid w:val="00B677A4"/>
    <w:rsid w:val="00B71826"/>
    <w:rsid w:val="00B72039"/>
    <w:rsid w:val="00B728AA"/>
    <w:rsid w:val="00B7477E"/>
    <w:rsid w:val="00B749ED"/>
    <w:rsid w:val="00B74EE7"/>
    <w:rsid w:val="00B75305"/>
    <w:rsid w:val="00B7542D"/>
    <w:rsid w:val="00B757E8"/>
    <w:rsid w:val="00B76426"/>
    <w:rsid w:val="00B76E5E"/>
    <w:rsid w:val="00B774A2"/>
    <w:rsid w:val="00B8068A"/>
    <w:rsid w:val="00B80D48"/>
    <w:rsid w:val="00B8127A"/>
    <w:rsid w:val="00B82398"/>
    <w:rsid w:val="00B82585"/>
    <w:rsid w:val="00B82E96"/>
    <w:rsid w:val="00B82F18"/>
    <w:rsid w:val="00B83ED3"/>
    <w:rsid w:val="00B848EE"/>
    <w:rsid w:val="00B84B2D"/>
    <w:rsid w:val="00B855F4"/>
    <w:rsid w:val="00B90D11"/>
    <w:rsid w:val="00B90DB9"/>
    <w:rsid w:val="00B9114B"/>
    <w:rsid w:val="00B91F8D"/>
    <w:rsid w:val="00B933AA"/>
    <w:rsid w:val="00B94266"/>
    <w:rsid w:val="00B955D3"/>
    <w:rsid w:val="00B95B37"/>
    <w:rsid w:val="00B9612E"/>
    <w:rsid w:val="00B9734E"/>
    <w:rsid w:val="00B97C67"/>
    <w:rsid w:val="00B97C92"/>
    <w:rsid w:val="00BA072E"/>
    <w:rsid w:val="00BA0B4F"/>
    <w:rsid w:val="00BA0E41"/>
    <w:rsid w:val="00BA11B3"/>
    <w:rsid w:val="00BA18A7"/>
    <w:rsid w:val="00BA193F"/>
    <w:rsid w:val="00BA1CD6"/>
    <w:rsid w:val="00BA203F"/>
    <w:rsid w:val="00BA2222"/>
    <w:rsid w:val="00BA226B"/>
    <w:rsid w:val="00BA28DF"/>
    <w:rsid w:val="00BA2E30"/>
    <w:rsid w:val="00BA40BF"/>
    <w:rsid w:val="00BA428C"/>
    <w:rsid w:val="00BA4916"/>
    <w:rsid w:val="00BA4FF0"/>
    <w:rsid w:val="00BA5719"/>
    <w:rsid w:val="00BA63EF"/>
    <w:rsid w:val="00BA6882"/>
    <w:rsid w:val="00BA6A27"/>
    <w:rsid w:val="00BA7277"/>
    <w:rsid w:val="00BA73E3"/>
    <w:rsid w:val="00BA7FA9"/>
    <w:rsid w:val="00BB01AD"/>
    <w:rsid w:val="00BB1C57"/>
    <w:rsid w:val="00BB1D91"/>
    <w:rsid w:val="00BB1EB1"/>
    <w:rsid w:val="00BB2163"/>
    <w:rsid w:val="00BB29BF"/>
    <w:rsid w:val="00BB2C5A"/>
    <w:rsid w:val="00BB3D57"/>
    <w:rsid w:val="00BB48A0"/>
    <w:rsid w:val="00BB4D30"/>
    <w:rsid w:val="00BB54C6"/>
    <w:rsid w:val="00BB5E9B"/>
    <w:rsid w:val="00BB64A4"/>
    <w:rsid w:val="00BB665F"/>
    <w:rsid w:val="00BB6A2A"/>
    <w:rsid w:val="00BB79E0"/>
    <w:rsid w:val="00BB7A60"/>
    <w:rsid w:val="00BC025B"/>
    <w:rsid w:val="00BC092F"/>
    <w:rsid w:val="00BC09FF"/>
    <w:rsid w:val="00BC0AC7"/>
    <w:rsid w:val="00BC0C11"/>
    <w:rsid w:val="00BC143E"/>
    <w:rsid w:val="00BC14BA"/>
    <w:rsid w:val="00BC1B1A"/>
    <w:rsid w:val="00BC29AB"/>
    <w:rsid w:val="00BC4201"/>
    <w:rsid w:val="00BC4BE0"/>
    <w:rsid w:val="00BC5EDB"/>
    <w:rsid w:val="00BC64DF"/>
    <w:rsid w:val="00BD0C0C"/>
    <w:rsid w:val="00BD0FEF"/>
    <w:rsid w:val="00BD127C"/>
    <w:rsid w:val="00BD3074"/>
    <w:rsid w:val="00BD34BB"/>
    <w:rsid w:val="00BD3775"/>
    <w:rsid w:val="00BD4733"/>
    <w:rsid w:val="00BD78CB"/>
    <w:rsid w:val="00BE0067"/>
    <w:rsid w:val="00BE0962"/>
    <w:rsid w:val="00BE336D"/>
    <w:rsid w:val="00BE361B"/>
    <w:rsid w:val="00BE3F56"/>
    <w:rsid w:val="00BE416C"/>
    <w:rsid w:val="00BE456E"/>
    <w:rsid w:val="00BE468B"/>
    <w:rsid w:val="00BE4751"/>
    <w:rsid w:val="00BE4A7A"/>
    <w:rsid w:val="00BE4DB1"/>
    <w:rsid w:val="00BE52E2"/>
    <w:rsid w:val="00BE5655"/>
    <w:rsid w:val="00BE5EB7"/>
    <w:rsid w:val="00BE5F85"/>
    <w:rsid w:val="00BE632D"/>
    <w:rsid w:val="00BE6719"/>
    <w:rsid w:val="00BE6B79"/>
    <w:rsid w:val="00BE6D46"/>
    <w:rsid w:val="00BE770A"/>
    <w:rsid w:val="00BF030D"/>
    <w:rsid w:val="00BF040C"/>
    <w:rsid w:val="00BF1E54"/>
    <w:rsid w:val="00BF2AD5"/>
    <w:rsid w:val="00BF35E0"/>
    <w:rsid w:val="00BF36B8"/>
    <w:rsid w:val="00BF4CF4"/>
    <w:rsid w:val="00BF4E84"/>
    <w:rsid w:val="00BF54CA"/>
    <w:rsid w:val="00BF5559"/>
    <w:rsid w:val="00BF5791"/>
    <w:rsid w:val="00BF579B"/>
    <w:rsid w:val="00BF5AAF"/>
    <w:rsid w:val="00BF5B62"/>
    <w:rsid w:val="00BF636A"/>
    <w:rsid w:val="00BF63E3"/>
    <w:rsid w:val="00C020F5"/>
    <w:rsid w:val="00C029AF"/>
    <w:rsid w:val="00C03BB5"/>
    <w:rsid w:val="00C04252"/>
    <w:rsid w:val="00C043C5"/>
    <w:rsid w:val="00C056A9"/>
    <w:rsid w:val="00C0577C"/>
    <w:rsid w:val="00C057C2"/>
    <w:rsid w:val="00C05901"/>
    <w:rsid w:val="00C07A4C"/>
    <w:rsid w:val="00C07E22"/>
    <w:rsid w:val="00C10016"/>
    <w:rsid w:val="00C109E9"/>
    <w:rsid w:val="00C112DE"/>
    <w:rsid w:val="00C11DA8"/>
    <w:rsid w:val="00C11F18"/>
    <w:rsid w:val="00C12B7B"/>
    <w:rsid w:val="00C12D02"/>
    <w:rsid w:val="00C12EA5"/>
    <w:rsid w:val="00C13E3E"/>
    <w:rsid w:val="00C13E56"/>
    <w:rsid w:val="00C156FF"/>
    <w:rsid w:val="00C15951"/>
    <w:rsid w:val="00C159E4"/>
    <w:rsid w:val="00C160E8"/>
    <w:rsid w:val="00C16A30"/>
    <w:rsid w:val="00C16DF5"/>
    <w:rsid w:val="00C20980"/>
    <w:rsid w:val="00C20982"/>
    <w:rsid w:val="00C21048"/>
    <w:rsid w:val="00C21200"/>
    <w:rsid w:val="00C21342"/>
    <w:rsid w:val="00C22A9F"/>
    <w:rsid w:val="00C22B6A"/>
    <w:rsid w:val="00C2329A"/>
    <w:rsid w:val="00C245FE"/>
    <w:rsid w:val="00C248B3"/>
    <w:rsid w:val="00C2575A"/>
    <w:rsid w:val="00C25F42"/>
    <w:rsid w:val="00C26462"/>
    <w:rsid w:val="00C265D0"/>
    <w:rsid w:val="00C2693D"/>
    <w:rsid w:val="00C27481"/>
    <w:rsid w:val="00C27C6D"/>
    <w:rsid w:val="00C304A1"/>
    <w:rsid w:val="00C3116A"/>
    <w:rsid w:val="00C313CB"/>
    <w:rsid w:val="00C31448"/>
    <w:rsid w:val="00C31B12"/>
    <w:rsid w:val="00C31B6A"/>
    <w:rsid w:val="00C31E8E"/>
    <w:rsid w:val="00C3230B"/>
    <w:rsid w:val="00C329B4"/>
    <w:rsid w:val="00C33067"/>
    <w:rsid w:val="00C33DBE"/>
    <w:rsid w:val="00C345CD"/>
    <w:rsid w:val="00C35024"/>
    <w:rsid w:val="00C3629B"/>
    <w:rsid w:val="00C363B7"/>
    <w:rsid w:val="00C36B3D"/>
    <w:rsid w:val="00C3755A"/>
    <w:rsid w:val="00C37CA2"/>
    <w:rsid w:val="00C37F27"/>
    <w:rsid w:val="00C40526"/>
    <w:rsid w:val="00C41196"/>
    <w:rsid w:val="00C411C6"/>
    <w:rsid w:val="00C4168B"/>
    <w:rsid w:val="00C41A12"/>
    <w:rsid w:val="00C41BA9"/>
    <w:rsid w:val="00C4239C"/>
    <w:rsid w:val="00C44258"/>
    <w:rsid w:val="00C443FA"/>
    <w:rsid w:val="00C4464F"/>
    <w:rsid w:val="00C44692"/>
    <w:rsid w:val="00C4503C"/>
    <w:rsid w:val="00C45D10"/>
    <w:rsid w:val="00C464D0"/>
    <w:rsid w:val="00C46BDF"/>
    <w:rsid w:val="00C46C5D"/>
    <w:rsid w:val="00C47AA8"/>
    <w:rsid w:val="00C52E56"/>
    <w:rsid w:val="00C53A16"/>
    <w:rsid w:val="00C54D1A"/>
    <w:rsid w:val="00C565F7"/>
    <w:rsid w:val="00C6034C"/>
    <w:rsid w:val="00C60998"/>
    <w:rsid w:val="00C61C33"/>
    <w:rsid w:val="00C61CFC"/>
    <w:rsid w:val="00C620D0"/>
    <w:rsid w:val="00C628AB"/>
    <w:rsid w:val="00C6298F"/>
    <w:rsid w:val="00C62FA3"/>
    <w:rsid w:val="00C633CB"/>
    <w:rsid w:val="00C63E04"/>
    <w:rsid w:val="00C647EB"/>
    <w:rsid w:val="00C64BF2"/>
    <w:rsid w:val="00C652DB"/>
    <w:rsid w:val="00C66A3B"/>
    <w:rsid w:val="00C66FDF"/>
    <w:rsid w:val="00C673C5"/>
    <w:rsid w:val="00C67E9A"/>
    <w:rsid w:val="00C7017C"/>
    <w:rsid w:val="00C70214"/>
    <w:rsid w:val="00C703A6"/>
    <w:rsid w:val="00C7058C"/>
    <w:rsid w:val="00C70FE6"/>
    <w:rsid w:val="00C724A9"/>
    <w:rsid w:val="00C72646"/>
    <w:rsid w:val="00C72984"/>
    <w:rsid w:val="00C72E5F"/>
    <w:rsid w:val="00C73076"/>
    <w:rsid w:val="00C73638"/>
    <w:rsid w:val="00C736BD"/>
    <w:rsid w:val="00C73819"/>
    <w:rsid w:val="00C73B4D"/>
    <w:rsid w:val="00C73F38"/>
    <w:rsid w:val="00C7454E"/>
    <w:rsid w:val="00C74D7D"/>
    <w:rsid w:val="00C7578D"/>
    <w:rsid w:val="00C7588D"/>
    <w:rsid w:val="00C76282"/>
    <w:rsid w:val="00C76833"/>
    <w:rsid w:val="00C772CD"/>
    <w:rsid w:val="00C77311"/>
    <w:rsid w:val="00C7737B"/>
    <w:rsid w:val="00C77781"/>
    <w:rsid w:val="00C8160D"/>
    <w:rsid w:val="00C81757"/>
    <w:rsid w:val="00C81CFB"/>
    <w:rsid w:val="00C823F2"/>
    <w:rsid w:val="00C8257C"/>
    <w:rsid w:val="00C829B7"/>
    <w:rsid w:val="00C82A8E"/>
    <w:rsid w:val="00C842A9"/>
    <w:rsid w:val="00C861A0"/>
    <w:rsid w:val="00C864AD"/>
    <w:rsid w:val="00C864DE"/>
    <w:rsid w:val="00C87AF9"/>
    <w:rsid w:val="00C9077D"/>
    <w:rsid w:val="00C90A9B"/>
    <w:rsid w:val="00C90EDD"/>
    <w:rsid w:val="00C91DFC"/>
    <w:rsid w:val="00C91F05"/>
    <w:rsid w:val="00C93500"/>
    <w:rsid w:val="00C935BE"/>
    <w:rsid w:val="00C9478B"/>
    <w:rsid w:val="00C94C2E"/>
    <w:rsid w:val="00C94EEB"/>
    <w:rsid w:val="00C95730"/>
    <w:rsid w:val="00C95E33"/>
    <w:rsid w:val="00C963B0"/>
    <w:rsid w:val="00C967D6"/>
    <w:rsid w:val="00C969A2"/>
    <w:rsid w:val="00C972C9"/>
    <w:rsid w:val="00CA0000"/>
    <w:rsid w:val="00CA08AA"/>
    <w:rsid w:val="00CA0E06"/>
    <w:rsid w:val="00CA1E1D"/>
    <w:rsid w:val="00CA2264"/>
    <w:rsid w:val="00CA239F"/>
    <w:rsid w:val="00CA282E"/>
    <w:rsid w:val="00CA3503"/>
    <w:rsid w:val="00CA499E"/>
    <w:rsid w:val="00CA53C2"/>
    <w:rsid w:val="00CA61D7"/>
    <w:rsid w:val="00CA62B2"/>
    <w:rsid w:val="00CA6454"/>
    <w:rsid w:val="00CA6543"/>
    <w:rsid w:val="00CA6C45"/>
    <w:rsid w:val="00CA6E88"/>
    <w:rsid w:val="00CA7327"/>
    <w:rsid w:val="00CA7C3B"/>
    <w:rsid w:val="00CA7EA7"/>
    <w:rsid w:val="00CB013E"/>
    <w:rsid w:val="00CB02AD"/>
    <w:rsid w:val="00CB0A11"/>
    <w:rsid w:val="00CB24A9"/>
    <w:rsid w:val="00CB2912"/>
    <w:rsid w:val="00CB3557"/>
    <w:rsid w:val="00CB357E"/>
    <w:rsid w:val="00CB4082"/>
    <w:rsid w:val="00CB58E6"/>
    <w:rsid w:val="00CB611E"/>
    <w:rsid w:val="00CB632A"/>
    <w:rsid w:val="00CB7852"/>
    <w:rsid w:val="00CC0323"/>
    <w:rsid w:val="00CC1EE8"/>
    <w:rsid w:val="00CC27B9"/>
    <w:rsid w:val="00CC2DE5"/>
    <w:rsid w:val="00CC3F52"/>
    <w:rsid w:val="00CC4047"/>
    <w:rsid w:val="00CD0253"/>
    <w:rsid w:val="00CD1999"/>
    <w:rsid w:val="00CD1DC9"/>
    <w:rsid w:val="00CD216D"/>
    <w:rsid w:val="00CD2F4C"/>
    <w:rsid w:val="00CD489B"/>
    <w:rsid w:val="00CD5177"/>
    <w:rsid w:val="00CD5960"/>
    <w:rsid w:val="00CD5C5B"/>
    <w:rsid w:val="00CD704A"/>
    <w:rsid w:val="00CD70A3"/>
    <w:rsid w:val="00CD791F"/>
    <w:rsid w:val="00CE063D"/>
    <w:rsid w:val="00CE06CB"/>
    <w:rsid w:val="00CE08CB"/>
    <w:rsid w:val="00CE10CF"/>
    <w:rsid w:val="00CE129C"/>
    <w:rsid w:val="00CE160D"/>
    <w:rsid w:val="00CE19CC"/>
    <w:rsid w:val="00CE1CD2"/>
    <w:rsid w:val="00CE286A"/>
    <w:rsid w:val="00CE293F"/>
    <w:rsid w:val="00CE30A9"/>
    <w:rsid w:val="00CE3BD3"/>
    <w:rsid w:val="00CF01F5"/>
    <w:rsid w:val="00CF0774"/>
    <w:rsid w:val="00CF13B1"/>
    <w:rsid w:val="00CF155B"/>
    <w:rsid w:val="00CF157C"/>
    <w:rsid w:val="00CF19B8"/>
    <w:rsid w:val="00CF19FC"/>
    <w:rsid w:val="00CF2FED"/>
    <w:rsid w:val="00CF3466"/>
    <w:rsid w:val="00CF3755"/>
    <w:rsid w:val="00CF380B"/>
    <w:rsid w:val="00CF4853"/>
    <w:rsid w:val="00CF5044"/>
    <w:rsid w:val="00CF5B1E"/>
    <w:rsid w:val="00CF5F35"/>
    <w:rsid w:val="00CF6387"/>
    <w:rsid w:val="00CF699F"/>
    <w:rsid w:val="00CF6D61"/>
    <w:rsid w:val="00CF71A8"/>
    <w:rsid w:val="00CF71EA"/>
    <w:rsid w:val="00D004AF"/>
    <w:rsid w:val="00D00A93"/>
    <w:rsid w:val="00D013CC"/>
    <w:rsid w:val="00D018CA"/>
    <w:rsid w:val="00D01F66"/>
    <w:rsid w:val="00D0217A"/>
    <w:rsid w:val="00D029E4"/>
    <w:rsid w:val="00D04CA9"/>
    <w:rsid w:val="00D04D5C"/>
    <w:rsid w:val="00D05693"/>
    <w:rsid w:val="00D065B4"/>
    <w:rsid w:val="00D067C4"/>
    <w:rsid w:val="00D07AE3"/>
    <w:rsid w:val="00D1079A"/>
    <w:rsid w:val="00D107BF"/>
    <w:rsid w:val="00D1093B"/>
    <w:rsid w:val="00D10E1B"/>
    <w:rsid w:val="00D10E9B"/>
    <w:rsid w:val="00D12EFF"/>
    <w:rsid w:val="00D146B8"/>
    <w:rsid w:val="00D14FEE"/>
    <w:rsid w:val="00D1555A"/>
    <w:rsid w:val="00D155ED"/>
    <w:rsid w:val="00D15686"/>
    <w:rsid w:val="00D15766"/>
    <w:rsid w:val="00D158A1"/>
    <w:rsid w:val="00D16187"/>
    <w:rsid w:val="00D1622C"/>
    <w:rsid w:val="00D16262"/>
    <w:rsid w:val="00D173DA"/>
    <w:rsid w:val="00D20CAC"/>
    <w:rsid w:val="00D2100D"/>
    <w:rsid w:val="00D210AB"/>
    <w:rsid w:val="00D2118D"/>
    <w:rsid w:val="00D21687"/>
    <w:rsid w:val="00D21801"/>
    <w:rsid w:val="00D22134"/>
    <w:rsid w:val="00D22879"/>
    <w:rsid w:val="00D22B18"/>
    <w:rsid w:val="00D2305C"/>
    <w:rsid w:val="00D234C2"/>
    <w:rsid w:val="00D235A7"/>
    <w:rsid w:val="00D235DD"/>
    <w:rsid w:val="00D23B6F"/>
    <w:rsid w:val="00D23D8C"/>
    <w:rsid w:val="00D24242"/>
    <w:rsid w:val="00D24B2E"/>
    <w:rsid w:val="00D25278"/>
    <w:rsid w:val="00D25985"/>
    <w:rsid w:val="00D2689A"/>
    <w:rsid w:val="00D269C3"/>
    <w:rsid w:val="00D30499"/>
    <w:rsid w:val="00D30527"/>
    <w:rsid w:val="00D30B8E"/>
    <w:rsid w:val="00D3165A"/>
    <w:rsid w:val="00D31D8E"/>
    <w:rsid w:val="00D3271D"/>
    <w:rsid w:val="00D32813"/>
    <w:rsid w:val="00D32A56"/>
    <w:rsid w:val="00D32F6C"/>
    <w:rsid w:val="00D33097"/>
    <w:rsid w:val="00D3328A"/>
    <w:rsid w:val="00D33349"/>
    <w:rsid w:val="00D33633"/>
    <w:rsid w:val="00D345DB"/>
    <w:rsid w:val="00D34C91"/>
    <w:rsid w:val="00D3594C"/>
    <w:rsid w:val="00D3641A"/>
    <w:rsid w:val="00D369ED"/>
    <w:rsid w:val="00D373B1"/>
    <w:rsid w:val="00D378DC"/>
    <w:rsid w:val="00D379E9"/>
    <w:rsid w:val="00D37B7A"/>
    <w:rsid w:val="00D42548"/>
    <w:rsid w:val="00D42CD3"/>
    <w:rsid w:val="00D43039"/>
    <w:rsid w:val="00D44CD6"/>
    <w:rsid w:val="00D44E4A"/>
    <w:rsid w:val="00D45E48"/>
    <w:rsid w:val="00D45F5A"/>
    <w:rsid w:val="00D461A3"/>
    <w:rsid w:val="00D4634D"/>
    <w:rsid w:val="00D46C46"/>
    <w:rsid w:val="00D46E8E"/>
    <w:rsid w:val="00D478FC"/>
    <w:rsid w:val="00D509EF"/>
    <w:rsid w:val="00D51745"/>
    <w:rsid w:val="00D52954"/>
    <w:rsid w:val="00D52CAF"/>
    <w:rsid w:val="00D54299"/>
    <w:rsid w:val="00D55B13"/>
    <w:rsid w:val="00D5623D"/>
    <w:rsid w:val="00D56496"/>
    <w:rsid w:val="00D56A67"/>
    <w:rsid w:val="00D56DD0"/>
    <w:rsid w:val="00D5701E"/>
    <w:rsid w:val="00D57283"/>
    <w:rsid w:val="00D57C05"/>
    <w:rsid w:val="00D57C95"/>
    <w:rsid w:val="00D61819"/>
    <w:rsid w:val="00D61C9B"/>
    <w:rsid w:val="00D62DFA"/>
    <w:rsid w:val="00D63687"/>
    <w:rsid w:val="00D63A0D"/>
    <w:rsid w:val="00D64882"/>
    <w:rsid w:val="00D64DA2"/>
    <w:rsid w:val="00D66487"/>
    <w:rsid w:val="00D66EE2"/>
    <w:rsid w:val="00D67AB2"/>
    <w:rsid w:val="00D67C22"/>
    <w:rsid w:val="00D70428"/>
    <w:rsid w:val="00D70E6B"/>
    <w:rsid w:val="00D712B9"/>
    <w:rsid w:val="00D714A3"/>
    <w:rsid w:val="00D716BE"/>
    <w:rsid w:val="00D71DBE"/>
    <w:rsid w:val="00D7229C"/>
    <w:rsid w:val="00D72790"/>
    <w:rsid w:val="00D72DEE"/>
    <w:rsid w:val="00D72E22"/>
    <w:rsid w:val="00D740F0"/>
    <w:rsid w:val="00D7451A"/>
    <w:rsid w:val="00D74DBF"/>
    <w:rsid w:val="00D75CEE"/>
    <w:rsid w:val="00D76977"/>
    <w:rsid w:val="00D77078"/>
    <w:rsid w:val="00D772C5"/>
    <w:rsid w:val="00D77E24"/>
    <w:rsid w:val="00D80CD3"/>
    <w:rsid w:val="00D80D9B"/>
    <w:rsid w:val="00D8291A"/>
    <w:rsid w:val="00D82B45"/>
    <w:rsid w:val="00D83BAF"/>
    <w:rsid w:val="00D8475E"/>
    <w:rsid w:val="00D84D23"/>
    <w:rsid w:val="00D8596F"/>
    <w:rsid w:val="00D878E0"/>
    <w:rsid w:val="00D87DA4"/>
    <w:rsid w:val="00D9043F"/>
    <w:rsid w:val="00D9088C"/>
    <w:rsid w:val="00D91807"/>
    <w:rsid w:val="00D92E6A"/>
    <w:rsid w:val="00D92EB7"/>
    <w:rsid w:val="00D933A7"/>
    <w:rsid w:val="00D9347B"/>
    <w:rsid w:val="00D939F6"/>
    <w:rsid w:val="00D94A2A"/>
    <w:rsid w:val="00D94C3C"/>
    <w:rsid w:val="00D95D08"/>
    <w:rsid w:val="00D96ADD"/>
    <w:rsid w:val="00D97047"/>
    <w:rsid w:val="00DA02B7"/>
    <w:rsid w:val="00DA04E0"/>
    <w:rsid w:val="00DA06C8"/>
    <w:rsid w:val="00DA0F59"/>
    <w:rsid w:val="00DA11E3"/>
    <w:rsid w:val="00DA1D16"/>
    <w:rsid w:val="00DA275C"/>
    <w:rsid w:val="00DA2C16"/>
    <w:rsid w:val="00DA3123"/>
    <w:rsid w:val="00DA3620"/>
    <w:rsid w:val="00DA367C"/>
    <w:rsid w:val="00DA3BDA"/>
    <w:rsid w:val="00DA48C9"/>
    <w:rsid w:val="00DA658E"/>
    <w:rsid w:val="00DA6B08"/>
    <w:rsid w:val="00DA7986"/>
    <w:rsid w:val="00DA7A9B"/>
    <w:rsid w:val="00DB10A0"/>
    <w:rsid w:val="00DB1403"/>
    <w:rsid w:val="00DB19A8"/>
    <w:rsid w:val="00DB1B59"/>
    <w:rsid w:val="00DB292C"/>
    <w:rsid w:val="00DB3CEC"/>
    <w:rsid w:val="00DB3E99"/>
    <w:rsid w:val="00DB4376"/>
    <w:rsid w:val="00DB5087"/>
    <w:rsid w:val="00DB5895"/>
    <w:rsid w:val="00DB5D3A"/>
    <w:rsid w:val="00DB60D7"/>
    <w:rsid w:val="00DB668F"/>
    <w:rsid w:val="00DB7102"/>
    <w:rsid w:val="00DB7489"/>
    <w:rsid w:val="00DC109E"/>
    <w:rsid w:val="00DC22C3"/>
    <w:rsid w:val="00DC2326"/>
    <w:rsid w:val="00DC235E"/>
    <w:rsid w:val="00DC376B"/>
    <w:rsid w:val="00DC3C2A"/>
    <w:rsid w:val="00DC3FDF"/>
    <w:rsid w:val="00DC4528"/>
    <w:rsid w:val="00DC4576"/>
    <w:rsid w:val="00DC521D"/>
    <w:rsid w:val="00DC5242"/>
    <w:rsid w:val="00DC57EC"/>
    <w:rsid w:val="00DC670C"/>
    <w:rsid w:val="00DC791D"/>
    <w:rsid w:val="00DC7CC4"/>
    <w:rsid w:val="00DD06B6"/>
    <w:rsid w:val="00DD1397"/>
    <w:rsid w:val="00DD1402"/>
    <w:rsid w:val="00DD19E6"/>
    <w:rsid w:val="00DD28BB"/>
    <w:rsid w:val="00DD297B"/>
    <w:rsid w:val="00DD2ACE"/>
    <w:rsid w:val="00DD2F14"/>
    <w:rsid w:val="00DD4BF2"/>
    <w:rsid w:val="00DD53ED"/>
    <w:rsid w:val="00DD54CA"/>
    <w:rsid w:val="00DD5823"/>
    <w:rsid w:val="00DD638F"/>
    <w:rsid w:val="00DD6854"/>
    <w:rsid w:val="00DD721C"/>
    <w:rsid w:val="00DD7E9E"/>
    <w:rsid w:val="00DE0C10"/>
    <w:rsid w:val="00DE17CC"/>
    <w:rsid w:val="00DE1AD4"/>
    <w:rsid w:val="00DE2B58"/>
    <w:rsid w:val="00DE31AF"/>
    <w:rsid w:val="00DE3729"/>
    <w:rsid w:val="00DE4789"/>
    <w:rsid w:val="00DE4BE7"/>
    <w:rsid w:val="00DE532D"/>
    <w:rsid w:val="00DE6161"/>
    <w:rsid w:val="00DE6B95"/>
    <w:rsid w:val="00DE7040"/>
    <w:rsid w:val="00DF0D9F"/>
    <w:rsid w:val="00DF169A"/>
    <w:rsid w:val="00DF1B60"/>
    <w:rsid w:val="00DF219B"/>
    <w:rsid w:val="00DF3102"/>
    <w:rsid w:val="00DF3296"/>
    <w:rsid w:val="00DF41C6"/>
    <w:rsid w:val="00DF4C40"/>
    <w:rsid w:val="00DF5B8D"/>
    <w:rsid w:val="00DF5EF7"/>
    <w:rsid w:val="00DF6209"/>
    <w:rsid w:val="00DF6574"/>
    <w:rsid w:val="00DF6BE9"/>
    <w:rsid w:val="00DF6D7F"/>
    <w:rsid w:val="00DF6DD1"/>
    <w:rsid w:val="00DF71B8"/>
    <w:rsid w:val="00DF74D4"/>
    <w:rsid w:val="00E00365"/>
    <w:rsid w:val="00E009D3"/>
    <w:rsid w:val="00E00A96"/>
    <w:rsid w:val="00E00CE3"/>
    <w:rsid w:val="00E00D87"/>
    <w:rsid w:val="00E01934"/>
    <w:rsid w:val="00E01BCC"/>
    <w:rsid w:val="00E01C8D"/>
    <w:rsid w:val="00E01F7D"/>
    <w:rsid w:val="00E03165"/>
    <w:rsid w:val="00E032B4"/>
    <w:rsid w:val="00E0353B"/>
    <w:rsid w:val="00E04516"/>
    <w:rsid w:val="00E05A45"/>
    <w:rsid w:val="00E05FF1"/>
    <w:rsid w:val="00E0668F"/>
    <w:rsid w:val="00E07F52"/>
    <w:rsid w:val="00E10855"/>
    <w:rsid w:val="00E111A1"/>
    <w:rsid w:val="00E11C4D"/>
    <w:rsid w:val="00E127C3"/>
    <w:rsid w:val="00E12AC1"/>
    <w:rsid w:val="00E134B3"/>
    <w:rsid w:val="00E13561"/>
    <w:rsid w:val="00E13AEB"/>
    <w:rsid w:val="00E13EDA"/>
    <w:rsid w:val="00E1482E"/>
    <w:rsid w:val="00E14D2B"/>
    <w:rsid w:val="00E1567D"/>
    <w:rsid w:val="00E1627B"/>
    <w:rsid w:val="00E167CA"/>
    <w:rsid w:val="00E17316"/>
    <w:rsid w:val="00E17387"/>
    <w:rsid w:val="00E176CE"/>
    <w:rsid w:val="00E207A9"/>
    <w:rsid w:val="00E209C3"/>
    <w:rsid w:val="00E21645"/>
    <w:rsid w:val="00E223B9"/>
    <w:rsid w:val="00E22510"/>
    <w:rsid w:val="00E22A9B"/>
    <w:rsid w:val="00E22AF5"/>
    <w:rsid w:val="00E234D0"/>
    <w:rsid w:val="00E23D47"/>
    <w:rsid w:val="00E2406F"/>
    <w:rsid w:val="00E24094"/>
    <w:rsid w:val="00E25DE4"/>
    <w:rsid w:val="00E27659"/>
    <w:rsid w:val="00E27776"/>
    <w:rsid w:val="00E313A8"/>
    <w:rsid w:val="00E31A12"/>
    <w:rsid w:val="00E31BDB"/>
    <w:rsid w:val="00E32652"/>
    <w:rsid w:val="00E3375A"/>
    <w:rsid w:val="00E33BE4"/>
    <w:rsid w:val="00E354BA"/>
    <w:rsid w:val="00E35BF2"/>
    <w:rsid w:val="00E375CD"/>
    <w:rsid w:val="00E37726"/>
    <w:rsid w:val="00E41629"/>
    <w:rsid w:val="00E42164"/>
    <w:rsid w:val="00E4248A"/>
    <w:rsid w:val="00E430A0"/>
    <w:rsid w:val="00E434D3"/>
    <w:rsid w:val="00E43955"/>
    <w:rsid w:val="00E43B79"/>
    <w:rsid w:val="00E46E4E"/>
    <w:rsid w:val="00E47FAD"/>
    <w:rsid w:val="00E507AD"/>
    <w:rsid w:val="00E50DC9"/>
    <w:rsid w:val="00E51008"/>
    <w:rsid w:val="00E5197C"/>
    <w:rsid w:val="00E5198F"/>
    <w:rsid w:val="00E51E82"/>
    <w:rsid w:val="00E52989"/>
    <w:rsid w:val="00E53DAF"/>
    <w:rsid w:val="00E54A43"/>
    <w:rsid w:val="00E55542"/>
    <w:rsid w:val="00E57989"/>
    <w:rsid w:val="00E579A2"/>
    <w:rsid w:val="00E60567"/>
    <w:rsid w:val="00E613BB"/>
    <w:rsid w:val="00E61759"/>
    <w:rsid w:val="00E617B2"/>
    <w:rsid w:val="00E6236A"/>
    <w:rsid w:val="00E623F9"/>
    <w:rsid w:val="00E62745"/>
    <w:rsid w:val="00E63A42"/>
    <w:rsid w:val="00E6421D"/>
    <w:rsid w:val="00E657CD"/>
    <w:rsid w:val="00E6582A"/>
    <w:rsid w:val="00E66019"/>
    <w:rsid w:val="00E66596"/>
    <w:rsid w:val="00E670BA"/>
    <w:rsid w:val="00E6741E"/>
    <w:rsid w:val="00E67BAE"/>
    <w:rsid w:val="00E70987"/>
    <w:rsid w:val="00E717F2"/>
    <w:rsid w:val="00E724A1"/>
    <w:rsid w:val="00E72D55"/>
    <w:rsid w:val="00E72FB1"/>
    <w:rsid w:val="00E73C21"/>
    <w:rsid w:val="00E744D5"/>
    <w:rsid w:val="00E74E63"/>
    <w:rsid w:val="00E75531"/>
    <w:rsid w:val="00E801CD"/>
    <w:rsid w:val="00E80685"/>
    <w:rsid w:val="00E806CF"/>
    <w:rsid w:val="00E81AE1"/>
    <w:rsid w:val="00E81E40"/>
    <w:rsid w:val="00E82357"/>
    <w:rsid w:val="00E827CE"/>
    <w:rsid w:val="00E82D8F"/>
    <w:rsid w:val="00E83C45"/>
    <w:rsid w:val="00E84549"/>
    <w:rsid w:val="00E8493E"/>
    <w:rsid w:val="00E84A3B"/>
    <w:rsid w:val="00E84D74"/>
    <w:rsid w:val="00E85325"/>
    <w:rsid w:val="00E862B8"/>
    <w:rsid w:val="00E868C5"/>
    <w:rsid w:val="00E86955"/>
    <w:rsid w:val="00E86A3A"/>
    <w:rsid w:val="00E86A88"/>
    <w:rsid w:val="00E870F4"/>
    <w:rsid w:val="00E87310"/>
    <w:rsid w:val="00E879BE"/>
    <w:rsid w:val="00E87B20"/>
    <w:rsid w:val="00E87C6B"/>
    <w:rsid w:val="00E90BA7"/>
    <w:rsid w:val="00E90DD0"/>
    <w:rsid w:val="00E91309"/>
    <w:rsid w:val="00E91ED8"/>
    <w:rsid w:val="00E91F69"/>
    <w:rsid w:val="00E92247"/>
    <w:rsid w:val="00E92E29"/>
    <w:rsid w:val="00E93678"/>
    <w:rsid w:val="00E93807"/>
    <w:rsid w:val="00E93AC3"/>
    <w:rsid w:val="00E94A53"/>
    <w:rsid w:val="00E94B69"/>
    <w:rsid w:val="00E95267"/>
    <w:rsid w:val="00E97067"/>
    <w:rsid w:val="00E97971"/>
    <w:rsid w:val="00EA07A4"/>
    <w:rsid w:val="00EA0905"/>
    <w:rsid w:val="00EA1101"/>
    <w:rsid w:val="00EA213E"/>
    <w:rsid w:val="00EA2370"/>
    <w:rsid w:val="00EA239E"/>
    <w:rsid w:val="00EA2B6B"/>
    <w:rsid w:val="00EA3AA2"/>
    <w:rsid w:val="00EA4080"/>
    <w:rsid w:val="00EA4341"/>
    <w:rsid w:val="00EA4633"/>
    <w:rsid w:val="00EA4DFA"/>
    <w:rsid w:val="00EA607A"/>
    <w:rsid w:val="00EA63E4"/>
    <w:rsid w:val="00EA66D5"/>
    <w:rsid w:val="00EA7484"/>
    <w:rsid w:val="00EA7A41"/>
    <w:rsid w:val="00EA7DDD"/>
    <w:rsid w:val="00EB051D"/>
    <w:rsid w:val="00EB0B07"/>
    <w:rsid w:val="00EB1011"/>
    <w:rsid w:val="00EB14C9"/>
    <w:rsid w:val="00EB23AF"/>
    <w:rsid w:val="00EB335D"/>
    <w:rsid w:val="00EB4A5A"/>
    <w:rsid w:val="00EB5BFA"/>
    <w:rsid w:val="00EB6C40"/>
    <w:rsid w:val="00EB6ED6"/>
    <w:rsid w:val="00EC07B1"/>
    <w:rsid w:val="00EC0D87"/>
    <w:rsid w:val="00EC10F4"/>
    <w:rsid w:val="00EC1D37"/>
    <w:rsid w:val="00EC3001"/>
    <w:rsid w:val="00EC30C4"/>
    <w:rsid w:val="00EC3641"/>
    <w:rsid w:val="00EC38D0"/>
    <w:rsid w:val="00EC6195"/>
    <w:rsid w:val="00EC670E"/>
    <w:rsid w:val="00EC67AF"/>
    <w:rsid w:val="00EC76FB"/>
    <w:rsid w:val="00ED0172"/>
    <w:rsid w:val="00ED19E7"/>
    <w:rsid w:val="00ED26CF"/>
    <w:rsid w:val="00ED3901"/>
    <w:rsid w:val="00ED3D4A"/>
    <w:rsid w:val="00ED3D90"/>
    <w:rsid w:val="00ED4765"/>
    <w:rsid w:val="00ED4CB9"/>
    <w:rsid w:val="00ED5E15"/>
    <w:rsid w:val="00ED5EB2"/>
    <w:rsid w:val="00ED5F93"/>
    <w:rsid w:val="00ED6FFC"/>
    <w:rsid w:val="00ED7F82"/>
    <w:rsid w:val="00EE0326"/>
    <w:rsid w:val="00EE0751"/>
    <w:rsid w:val="00EE19BE"/>
    <w:rsid w:val="00EE1B58"/>
    <w:rsid w:val="00EE1C25"/>
    <w:rsid w:val="00EE34C3"/>
    <w:rsid w:val="00EE3805"/>
    <w:rsid w:val="00EE46A3"/>
    <w:rsid w:val="00EE46C6"/>
    <w:rsid w:val="00EE499B"/>
    <w:rsid w:val="00EE4E7D"/>
    <w:rsid w:val="00EE5670"/>
    <w:rsid w:val="00EE5777"/>
    <w:rsid w:val="00EE5B5C"/>
    <w:rsid w:val="00EE5D69"/>
    <w:rsid w:val="00EE66BD"/>
    <w:rsid w:val="00EE6D16"/>
    <w:rsid w:val="00EE7327"/>
    <w:rsid w:val="00EE7C7D"/>
    <w:rsid w:val="00EF0441"/>
    <w:rsid w:val="00EF08A3"/>
    <w:rsid w:val="00EF0A8D"/>
    <w:rsid w:val="00EF21D4"/>
    <w:rsid w:val="00EF234C"/>
    <w:rsid w:val="00EF2960"/>
    <w:rsid w:val="00EF2F9E"/>
    <w:rsid w:val="00EF30D4"/>
    <w:rsid w:val="00EF3F2B"/>
    <w:rsid w:val="00EF4CBE"/>
    <w:rsid w:val="00EF54CA"/>
    <w:rsid w:val="00EF6F55"/>
    <w:rsid w:val="00EF70C8"/>
    <w:rsid w:val="00EF7433"/>
    <w:rsid w:val="00EF75BB"/>
    <w:rsid w:val="00EF7670"/>
    <w:rsid w:val="00F0087C"/>
    <w:rsid w:val="00F01EF1"/>
    <w:rsid w:val="00F03B87"/>
    <w:rsid w:val="00F03C59"/>
    <w:rsid w:val="00F04451"/>
    <w:rsid w:val="00F04985"/>
    <w:rsid w:val="00F049C3"/>
    <w:rsid w:val="00F04C9C"/>
    <w:rsid w:val="00F051D6"/>
    <w:rsid w:val="00F0559D"/>
    <w:rsid w:val="00F0595E"/>
    <w:rsid w:val="00F05EFA"/>
    <w:rsid w:val="00F066C8"/>
    <w:rsid w:val="00F068B1"/>
    <w:rsid w:val="00F06ABC"/>
    <w:rsid w:val="00F06B7B"/>
    <w:rsid w:val="00F06C72"/>
    <w:rsid w:val="00F06DE2"/>
    <w:rsid w:val="00F0725A"/>
    <w:rsid w:val="00F0779B"/>
    <w:rsid w:val="00F07D5F"/>
    <w:rsid w:val="00F101CF"/>
    <w:rsid w:val="00F111E5"/>
    <w:rsid w:val="00F13B65"/>
    <w:rsid w:val="00F15D92"/>
    <w:rsid w:val="00F16C70"/>
    <w:rsid w:val="00F178D5"/>
    <w:rsid w:val="00F2014F"/>
    <w:rsid w:val="00F202B4"/>
    <w:rsid w:val="00F20581"/>
    <w:rsid w:val="00F20CF6"/>
    <w:rsid w:val="00F20D45"/>
    <w:rsid w:val="00F2139D"/>
    <w:rsid w:val="00F22672"/>
    <w:rsid w:val="00F22CF1"/>
    <w:rsid w:val="00F235E5"/>
    <w:rsid w:val="00F235F5"/>
    <w:rsid w:val="00F23F88"/>
    <w:rsid w:val="00F244D9"/>
    <w:rsid w:val="00F2544C"/>
    <w:rsid w:val="00F267CD"/>
    <w:rsid w:val="00F26852"/>
    <w:rsid w:val="00F26BC2"/>
    <w:rsid w:val="00F27565"/>
    <w:rsid w:val="00F30238"/>
    <w:rsid w:val="00F30EC8"/>
    <w:rsid w:val="00F31B5E"/>
    <w:rsid w:val="00F32533"/>
    <w:rsid w:val="00F326ED"/>
    <w:rsid w:val="00F335E6"/>
    <w:rsid w:val="00F33EAE"/>
    <w:rsid w:val="00F33F8D"/>
    <w:rsid w:val="00F34027"/>
    <w:rsid w:val="00F35F12"/>
    <w:rsid w:val="00F368A3"/>
    <w:rsid w:val="00F36BC4"/>
    <w:rsid w:val="00F36DCF"/>
    <w:rsid w:val="00F37C64"/>
    <w:rsid w:val="00F408EA"/>
    <w:rsid w:val="00F418C5"/>
    <w:rsid w:val="00F41CED"/>
    <w:rsid w:val="00F41E1A"/>
    <w:rsid w:val="00F425D1"/>
    <w:rsid w:val="00F43458"/>
    <w:rsid w:val="00F43D0C"/>
    <w:rsid w:val="00F452F2"/>
    <w:rsid w:val="00F45875"/>
    <w:rsid w:val="00F45CEC"/>
    <w:rsid w:val="00F47BBA"/>
    <w:rsid w:val="00F509AA"/>
    <w:rsid w:val="00F519F5"/>
    <w:rsid w:val="00F51B66"/>
    <w:rsid w:val="00F51C0F"/>
    <w:rsid w:val="00F524C6"/>
    <w:rsid w:val="00F532F1"/>
    <w:rsid w:val="00F540CA"/>
    <w:rsid w:val="00F543DE"/>
    <w:rsid w:val="00F54F07"/>
    <w:rsid w:val="00F5569A"/>
    <w:rsid w:val="00F55896"/>
    <w:rsid w:val="00F55CA5"/>
    <w:rsid w:val="00F55D81"/>
    <w:rsid w:val="00F55DAE"/>
    <w:rsid w:val="00F55E7B"/>
    <w:rsid w:val="00F55ECD"/>
    <w:rsid w:val="00F5670B"/>
    <w:rsid w:val="00F569ED"/>
    <w:rsid w:val="00F60301"/>
    <w:rsid w:val="00F60AEB"/>
    <w:rsid w:val="00F60EF1"/>
    <w:rsid w:val="00F60F3B"/>
    <w:rsid w:val="00F61257"/>
    <w:rsid w:val="00F61D25"/>
    <w:rsid w:val="00F62679"/>
    <w:rsid w:val="00F63C9F"/>
    <w:rsid w:val="00F63E72"/>
    <w:rsid w:val="00F63FE6"/>
    <w:rsid w:val="00F64B8D"/>
    <w:rsid w:val="00F64DF2"/>
    <w:rsid w:val="00F65793"/>
    <w:rsid w:val="00F65D1F"/>
    <w:rsid w:val="00F703AE"/>
    <w:rsid w:val="00F70522"/>
    <w:rsid w:val="00F7083D"/>
    <w:rsid w:val="00F712C6"/>
    <w:rsid w:val="00F72C55"/>
    <w:rsid w:val="00F75467"/>
    <w:rsid w:val="00F76539"/>
    <w:rsid w:val="00F76685"/>
    <w:rsid w:val="00F76BB8"/>
    <w:rsid w:val="00F8062E"/>
    <w:rsid w:val="00F80E52"/>
    <w:rsid w:val="00F81069"/>
    <w:rsid w:val="00F815B2"/>
    <w:rsid w:val="00F81EA7"/>
    <w:rsid w:val="00F826F2"/>
    <w:rsid w:val="00F8308B"/>
    <w:rsid w:val="00F83610"/>
    <w:rsid w:val="00F8528E"/>
    <w:rsid w:val="00F85DB4"/>
    <w:rsid w:val="00F87DC5"/>
    <w:rsid w:val="00F87FE6"/>
    <w:rsid w:val="00F91F0C"/>
    <w:rsid w:val="00F92383"/>
    <w:rsid w:val="00F93021"/>
    <w:rsid w:val="00F93900"/>
    <w:rsid w:val="00F93AD0"/>
    <w:rsid w:val="00F9445E"/>
    <w:rsid w:val="00F94541"/>
    <w:rsid w:val="00F948A1"/>
    <w:rsid w:val="00F94E71"/>
    <w:rsid w:val="00F9595E"/>
    <w:rsid w:val="00F96773"/>
    <w:rsid w:val="00F9729E"/>
    <w:rsid w:val="00F978C8"/>
    <w:rsid w:val="00F97E96"/>
    <w:rsid w:val="00FA050B"/>
    <w:rsid w:val="00FA0769"/>
    <w:rsid w:val="00FA087F"/>
    <w:rsid w:val="00FA0F3D"/>
    <w:rsid w:val="00FA1EBD"/>
    <w:rsid w:val="00FA2451"/>
    <w:rsid w:val="00FA37FE"/>
    <w:rsid w:val="00FA3E4D"/>
    <w:rsid w:val="00FA3ED7"/>
    <w:rsid w:val="00FA4583"/>
    <w:rsid w:val="00FA45BF"/>
    <w:rsid w:val="00FA4A18"/>
    <w:rsid w:val="00FA4D3A"/>
    <w:rsid w:val="00FA4E2F"/>
    <w:rsid w:val="00FA515A"/>
    <w:rsid w:val="00FA5177"/>
    <w:rsid w:val="00FA5AD8"/>
    <w:rsid w:val="00FA7D53"/>
    <w:rsid w:val="00FB00B0"/>
    <w:rsid w:val="00FB09C2"/>
    <w:rsid w:val="00FB2539"/>
    <w:rsid w:val="00FB3783"/>
    <w:rsid w:val="00FB4070"/>
    <w:rsid w:val="00FB42E1"/>
    <w:rsid w:val="00FB4679"/>
    <w:rsid w:val="00FB52E9"/>
    <w:rsid w:val="00FB5C01"/>
    <w:rsid w:val="00FB636E"/>
    <w:rsid w:val="00FB6B9F"/>
    <w:rsid w:val="00FB743D"/>
    <w:rsid w:val="00FB7777"/>
    <w:rsid w:val="00FB7ABB"/>
    <w:rsid w:val="00FC1074"/>
    <w:rsid w:val="00FC1D53"/>
    <w:rsid w:val="00FC2044"/>
    <w:rsid w:val="00FC2C9E"/>
    <w:rsid w:val="00FC3CFD"/>
    <w:rsid w:val="00FC3F7D"/>
    <w:rsid w:val="00FC3F93"/>
    <w:rsid w:val="00FC470F"/>
    <w:rsid w:val="00FC5356"/>
    <w:rsid w:val="00FC57FE"/>
    <w:rsid w:val="00FC62D7"/>
    <w:rsid w:val="00FC74D5"/>
    <w:rsid w:val="00FC775D"/>
    <w:rsid w:val="00FC7D93"/>
    <w:rsid w:val="00FC7F82"/>
    <w:rsid w:val="00FC7FEE"/>
    <w:rsid w:val="00FD0211"/>
    <w:rsid w:val="00FD0A9A"/>
    <w:rsid w:val="00FD0CCB"/>
    <w:rsid w:val="00FD11FA"/>
    <w:rsid w:val="00FD15A0"/>
    <w:rsid w:val="00FD1F2C"/>
    <w:rsid w:val="00FD261D"/>
    <w:rsid w:val="00FD3504"/>
    <w:rsid w:val="00FD3913"/>
    <w:rsid w:val="00FD3A4A"/>
    <w:rsid w:val="00FD69A6"/>
    <w:rsid w:val="00FD6F94"/>
    <w:rsid w:val="00FD7881"/>
    <w:rsid w:val="00FE021E"/>
    <w:rsid w:val="00FE073B"/>
    <w:rsid w:val="00FE2B9C"/>
    <w:rsid w:val="00FE417E"/>
    <w:rsid w:val="00FE489B"/>
    <w:rsid w:val="00FE5303"/>
    <w:rsid w:val="00FE56BE"/>
    <w:rsid w:val="00FE5E7F"/>
    <w:rsid w:val="00FE71AF"/>
    <w:rsid w:val="00FE7286"/>
    <w:rsid w:val="00FE744B"/>
    <w:rsid w:val="00FE7B43"/>
    <w:rsid w:val="00FE7CF4"/>
    <w:rsid w:val="00FF0A52"/>
    <w:rsid w:val="00FF0F26"/>
    <w:rsid w:val="00FF34B0"/>
    <w:rsid w:val="00FF3501"/>
    <w:rsid w:val="00FF4011"/>
    <w:rsid w:val="00FF660A"/>
    <w:rsid w:val="00FF6B40"/>
    <w:rsid w:val="05256DAC"/>
    <w:rsid w:val="08AC71AF"/>
    <w:rsid w:val="0D5B5150"/>
    <w:rsid w:val="13EB20C6"/>
    <w:rsid w:val="146E6884"/>
    <w:rsid w:val="1C7C5F15"/>
    <w:rsid w:val="1F4A7A19"/>
    <w:rsid w:val="20131B63"/>
    <w:rsid w:val="235D2BE3"/>
    <w:rsid w:val="273B4BEE"/>
    <w:rsid w:val="27A86B15"/>
    <w:rsid w:val="27CD4EAF"/>
    <w:rsid w:val="29754A42"/>
    <w:rsid w:val="2DBF6953"/>
    <w:rsid w:val="2E375A74"/>
    <w:rsid w:val="323B7DCB"/>
    <w:rsid w:val="340C0FDE"/>
    <w:rsid w:val="34D11573"/>
    <w:rsid w:val="3BE45E5A"/>
    <w:rsid w:val="40C60753"/>
    <w:rsid w:val="44DC17F3"/>
    <w:rsid w:val="453B781A"/>
    <w:rsid w:val="476E3DE0"/>
    <w:rsid w:val="4AF939EE"/>
    <w:rsid w:val="4E846DD6"/>
    <w:rsid w:val="4FA57721"/>
    <w:rsid w:val="50116BEC"/>
    <w:rsid w:val="52894FAE"/>
    <w:rsid w:val="5B3F42B3"/>
    <w:rsid w:val="5BA76B64"/>
    <w:rsid w:val="5D8622B8"/>
    <w:rsid w:val="5F0A3A60"/>
    <w:rsid w:val="618B3EDF"/>
    <w:rsid w:val="64F44DF3"/>
    <w:rsid w:val="65073709"/>
    <w:rsid w:val="6B510899"/>
    <w:rsid w:val="6C1C68B9"/>
    <w:rsid w:val="6D126FF7"/>
    <w:rsid w:val="6E204ADF"/>
    <w:rsid w:val="700E2824"/>
    <w:rsid w:val="741B62E8"/>
    <w:rsid w:val="74AB25F8"/>
    <w:rsid w:val="765B5528"/>
    <w:rsid w:val="76772745"/>
    <w:rsid w:val="7B835288"/>
    <w:rsid w:val="7F4B11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lsdException w:name="heading 7" w:semiHidden="1" w:unhideWhenUsed="1"/>
    <w:lsdException w:name="heading 8" w:unhideWhenUsed="1" w:qFormat="1"/>
    <w:lsdException w:name="heading 9"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lsdException w:name="toc 4" w:uiPriority="39" w:unhideWhenUsed="1"/>
    <w:lsdException w:name="toc 5" w:uiPriority="39" w:unhideWhenUsed="1"/>
    <w:lsdException w:name="toc 6" w:unhideWhenUsed="1"/>
    <w:lsdException w:name="toc 7" w:uiPriority="39" w:unhideWhenUsed="1"/>
    <w:lsdException w:name="toc 8" w:uiPriority="39" w:unhideWhenUsed="1"/>
    <w:lsdException w:name="toc 9" w:uiPriority="39"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qFormat="1"/>
    <w:lsdException w:name="Body Text Indent 2" w:qFormat="1"/>
    <w:lsdException w:name="Strong" w:uiPriority="22" w:qFormat="1"/>
    <w:lsdException w:name="Emphasis" w:uiPriority="20"/>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a2"/>
    <w:qFormat/>
    <w:rsid w:val="00FC2044"/>
    <w:pPr>
      <w:widowControl w:val="0"/>
      <w:adjustRightInd w:val="0"/>
      <w:snapToGrid w:val="0"/>
      <w:spacing w:line="360" w:lineRule="auto"/>
      <w:ind w:firstLineChars="200" w:firstLine="643"/>
      <w:jc w:val="both"/>
    </w:pPr>
    <w:rPr>
      <w:kern w:val="2"/>
      <w:sz w:val="24"/>
      <w:szCs w:val="24"/>
    </w:rPr>
  </w:style>
  <w:style w:type="paragraph" w:styleId="1">
    <w:name w:val="heading 1"/>
    <w:next w:val="a1"/>
    <w:link w:val="1Char"/>
    <w:qFormat/>
    <w:rsid w:val="00FC2044"/>
    <w:pPr>
      <w:numPr>
        <w:numId w:val="1"/>
      </w:numPr>
      <w:adjustRightInd w:val="0"/>
      <w:snapToGrid w:val="0"/>
      <w:spacing w:beforeLines="50" w:line="360" w:lineRule="auto"/>
      <w:outlineLvl w:val="0"/>
    </w:pPr>
    <w:rPr>
      <w:b/>
      <w:bCs/>
      <w:kern w:val="44"/>
      <w:sz w:val="24"/>
      <w:szCs w:val="44"/>
    </w:rPr>
  </w:style>
  <w:style w:type="paragraph" w:styleId="2">
    <w:name w:val="heading 2"/>
    <w:next w:val="a1"/>
    <w:link w:val="2Char"/>
    <w:qFormat/>
    <w:rsid w:val="00FC2044"/>
    <w:pPr>
      <w:keepNext/>
      <w:keepLines/>
      <w:numPr>
        <w:ilvl w:val="1"/>
        <w:numId w:val="1"/>
      </w:numPr>
      <w:spacing w:beforeLines="30" w:afterLines="30"/>
      <w:outlineLvl w:val="1"/>
    </w:pPr>
    <w:rPr>
      <w:b/>
      <w:bCs/>
      <w:kern w:val="2"/>
      <w:sz w:val="30"/>
      <w:szCs w:val="32"/>
    </w:rPr>
  </w:style>
  <w:style w:type="paragraph" w:styleId="3">
    <w:name w:val="heading 3"/>
    <w:next w:val="a1"/>
    <w:link w:val="3Char"/>
    <w:qFormat/>
    <w:rsid w:val="00FC2044"/>
    <w:pPr>
      <w:keepNext/>
      <w:keepLines/>
      <w:numPr>
        <w:ilvl w:val="2"/>
        <w:numId w:val="1"/>
      </w:numPr>
      <w:adjustRightInd w:val="0"/>
      <w:snapToGrid w:val="0"/>
      <w:spacing w:beforeLines="50" w:line="360" w:lineRule="auto"/>
      <w:ind w:firstLineChars="200" w:firstLine="200"/>
      <w:outlineLvl w:val="2"/>
    </w:pPr>
    <w:rPr>
      <w:b/>
      <w:bCs/>
      <w:kern w:val="2"/>
      <w:sz w:val="24"/>
      <w:szCs w:val="24"/>
    </w:rPr>
  </w:style>
  <w:style w:type="paragraph" w:styleId="4">
    <w:name w:val="heading 4"/>
    <w:next w:val="a1"/>
    <w:link w:val="4Char"/>
    <w:qFormat/>
    <w:rsid w:val="00FC2044"/>
    <w:pPr>
      <w:keepNext/>
      <w:keepLines/>
      <w:numPr>
        <w:ilvl w:val="3"/>
        <w:numId w:val="1"/>
      </w:numPr>
      <w:spacing w:beforeLines="50" w:line="360" w:lineRule="auto"/>
      <w:outlineLvl w:val="3"/>
    </w:pPr>
    <w:rPr>
      <w:b/>
      <w:bCs/>
      <w:kern w:val="2"/>
      <w:sz w:val="24"/>
      <w:szCs w:val="28"/>
    </w:rPr>
  </w:style>
  <w:style w:type="paragraph" w:styleId="5">
    <w:name w:val="heading 5"/>
    <w:next w:val="a1"/>
    <w:link w:val="5Char"/>
    <w:qFormat/>
    <w:rsid w:val="00FC2044"/>
    <w:pPr>
      <w:widowControl w:val="0"/>
      <w:numPr>
        <w:ilvl w:val="4"/>
        <w:numId w:val="1"/>
      </w:numPr>
      <w:adjustRightInd w:val="0"/>
      <w:snapToGrid w:val="0"/>
      <w:spacing w:beforeLines="50" w:line="360" w:lineRule="auto"/>
      <w:ind w:left="0" w:firstLineChars="200" w:firstLine="200"/>
      <w:outlineLvl w:val="4"/>
    </w:pPr>
    <w:rPr>
      <w:bCs/>
      <w:snapToGrid w:val="0"/>
      <w:sz w:val="24"/>
      <w:szCs w:val="28"/>
    </w:rPr>
  </w:style>
  <w:style w:type="paragraph" w:styleId="8">
    <w:name w:val="heading 8"/>
    <w:basedOn w:val="a1"/>
    <w:next w:val="a1"/>
    <w:link w:val="8Char"/>
    <w:unhideWhenUsed/>
    <w:qFormat/>
    <w:rsid w:val="00FC2044"/>
    <w:pPr>
      <w:keepNext/>
      <w:keepLines/>
      <w:spacing w:before="240" w:after="64" w:line="320" w:lineRule="auto"/>
      <w:outlineLvl w:val="7"/>
    </w:pPr>
    <w:rPr>
      <w:rFonts w:asciiTheme="majorHAnsi" w:eastAsiaTheme="majorEastAsia" w:hAnsiTheme="majorHAnsi" w:cstheme="majorBidi"/>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Plain Text"/>
    <w:basedOn w:val="a1"/>
    <w:link w:val="Char"/>
    <w:qFormat/>
    <w:rsid w:val="00FC2044"/>
    <w:pPr>
      <w:adjustRightInd/>
      <w:snapToGrid/>
      <w:spacing w:line="240" w:lineRule="atLeast"/>
      <w:ind w:firstLineChars="0" w:firstLine="0"/>
    </w:pPr>
    <w:rPr>
      <w:rFonts w:ascii="宋体" w:hAnsi="Courier New"/>
      <w:kern w:val="0"/>
      <w:sz w:val="28"/>
      <w:szCs w:val="21"/>
    </w:rPr>
  </w:style>
  <w:style w:type="paragraph" w:styleId="a6">
    <w:name w:val="annotation subject"/>
    <w:basedOn w:val="a7"/>
    <w:next w:val="a7"/>
    <w:link w:val="Char0"/>
    <w:qFormat/>
    <w:rsid w:val="00FC2044"/>
    <w:rPr>
      <w:b/>
      <w:bCs/>
    </w:rPr>
  </w:style>
  <w:style w:type="paragraph" w:styleId="a7">
    <w:name w:val="annotation text"/>
    <w:basedOn w:val="a1"/>
    <w:link w:val="Char1"/>
    <w:qFormat/>
    <w:rsid w:val="00FC2044"/>
  </w:style>
  <w:style w:type="paragraph" w:styleId="a8">
    <w:name w:val="Normal Indent"/>
    <w:basedOn w:val="a1"/>
    <w:link w:val="Char2"/>
    <w:qFormat/>
    <w:rsid w:val="00FC2044"/>
    <w:pPr>
      <w:ind w:firstLine="420"/>
    </w:pPr>
    <w:rPr>
      <w:szCs w:val="20"/>
    </w:rPr>
  </w:style>
  <w:style w:type="paragraph" w:styleId="a9">
    <w:name w:val="Body Text"/>
    <w:basedOn w:val="a1"/>
    <w:link w:val="Char3"/>
    <w:qFormat/>
    <w:rsid w:val="00FC2044"/>
    <w:pPr>
      <w:spacing w:after="120"/>
    </w:pPr>
  </w:style>
  <w:style w:type="paragraph" w:styleId="aa">
    <w:name w:val="Body Text Indent"/>
    <w:basedOn w:val="a1"/>
    <w:qFormat/>
    <w:rsid w:val="00FC2044"/>
    <w:pPr>
      <w:spacing w:after="120"/>
      <w:ind w:leftChars="200" w:left="420"/>
    </w:pPr>
  </w:style>
  <w:style w:type="paragraph" w:styleId="20">
    <w:name w:val="Body Text Indent 2"/>
    <w:basedOn w:val="a1"/>
    <w:qFormat/>
    <w:rsid w:val="00FC2044"/>
    <w:pPr>
      <w:spacing w:after="120" w:line="480" w:lineRule="auto"/>
      <w:ind w:leftChars="200" w:left="420"/>
    </w:pPr>
  </w:style>
  <w:style w:type="paragraph" w:styleId="ab">
    <w:name w:val="Balloon Text"/>
    <w:basedOn w:val="a1"/>
    <w:link w:val="Char4"/>
    <w:qFormat/>
    <w:rsid w:val="00FC2044"/>
    <w:pPr>
      <w:spacing w:line="240" w:lineRule="auto"/>
    </w:pPr>
    <w:rPr>
      <w:sz w:val="18"/>
      <w:szCs w:val="18"/>
    </w:rPr>
  </w:style>
  <w:style w:type="paragraph" w:styleId="ac">
    <w:name w:val="footer"/>
    <w:basedOn w:val="a1"/>
    <w:qFormat/>
    <w:rsid w:val="00FC2044"/>
    <w:pPr>
      <w:tabs>
        <w:tab w:val="center" w:pos="4153"/>
        <w:tab w:val="right" w:pos="8306"/>
      </w:tabs>
      <w:jc w:val="left"/>
    </w:pPr>
    <w:rPr>
      <w:sz w:val="18"/>
    </w:rPr>
  </w:style>
  <w:style w:type="paragraph" w:styleId="21">
    <w:name w:val="Body Text First Indent 2"/>
    <w:basedOn w:val="a1"/>
    <w:next w:val="a1"/>
    <w:qFormat/>
    <w:rsid w:val="00FC2044"/>
    <w:pPr>
      <w:ind w:firstLine="420"/>
    </w:pPr>
  </w:style>
  <w:style w:type="paragraph" w:styleId="ad">
    <w:name w:val="header"/>
    <w:basedOn w:val="a1"/>
    <w:qFormat/>
    <w:rsid w:val="00FC2044"/>
    <w:pPr>
      <w:pBdr>
        <w:top w:val="none" w:sz="0" w:space="1" w:color="auto"/>
        <w:left w:val="none" w:sz="0" w:space="4" w:color="auto"/>
        <w:bottom w:val="none" w:sz="0" w:space="1" w:color="auto"/>
        <w:right w:val="none" w:sz="0" w:space="4" w:color="auto"/>
      </w:pBdr>
      <w:tabs>
        <w:tab w:val="center" w:pos="4153"/>
        <w:tab w:val="right" w:pos="8306"/>
      </w:tabs>
      <w:spacing w:line="240" w:lineRule="auto"/>
    </w:pPr>
    <w:rPr>
      <w:sz w:val="18"/>
    </w:rPr>
  </w:style>
  <w:style w:type="paragraph" w:styleId="10">
    <w:name w:val="toc 1"/>
    <w:basedOn w:val="a1"/>
    <w:next w:val="a1"/>
    <w:uiPriority w:val="39"/>
    <w:qFormat/>
    <w:rsid w:val="00FC2044"/>
    <w:pPr>
      <w:tabs>
        <w:tab w:val="right" w:leader="dot" w:pos="8296"/>
      </w:tabs>
    </w:pPr>
    <w:rPr>
      <w:b/>
      <w:sz w:val="28"/>
    </w:rPr>
  </w:style>
  <w:style w:type="paragraph" w:styleId="ae">
    <w:name w:val="List"/>
    <w:basedOn w:val="a1"/>
    <w:qFormat/>
    <w:rsid w:val="00FC2044"/>
    <w:pPr>
      <w:ind w:left="200" w:hangingChars="200" w:hanging="200"/>
    </w:pPr>
  </w:style>
  <w:style w:type="paragraph" w:styleId="22">
    <w:name w:val="toc 2"/>
    <w:basedOn w:val="a1"/>
    <w:next w:val="a1"/>
    <w:uiPriority w:val="39"/>
    <w:unhideWhenUsed/>
    <w:qFormat/>
    <w:rsid w:val="00FC2044"/>
    <w:pPr>
      <w:widowControl/>
      <w:spacing w:after="100" w:line="276" w:lineRule="auto"/>
      <w:ind w:left="220" w:firstLineChars="0" w:firstLine="0"/>
    </w:pPr>
    <w:rPr>
      <w:rFonts w:ascii="Calibri" w:hAnsi="Calibri"/>
      <w:kern w:val="0"/>
      <w:sz w:val="22"/>
      <w:szCs w:val="22"/>
    </w:rPr>
  </w:style>
  <w:style w:type="paragraph" w:styleId="af">
    <w:name w:val="Normal (Web)"/>
    <w:basedOn w:val="a1"/>
    <w:qFormat/>
    <w:rsid w:val="00FC2044"/>
    <w:pPr>
      <w:widowControl/>
      <w:spacing w:before="100" w:beforeAutospacing="1" w:after="100" w:afterAutospacing="1"/>
    </w:pPr>
    <w:rPr>
      <w:rFonts w:ascii="宋体" w:hAnsi="宋体" w:cs="宋体"/>
      <w:kern w:val="0"/>
    </w:rPr>
  </w:style>
  <w:style w:type="paragraph" w:styleId="af0">
    <w:name w:val="Title"/>
    <w:basedOn w:val="a1"/>
    <w:next w:val="a1"/>
    <w:qFormat/>
    <w:rsid w:val="00FC2044"/>
    <w:pPr>
      <w:ind w:firstLineChars="0" w:firstLine="0"/>
      <w:jc w:val="left"/>
    </w:pPr>
    <w:rPr>
      <w:b/>
      <w:bCs/>
      <w:sz w:val="32"/>
      <w:szCs w:val="32"/>
    </w:rPr>
  </w:style>
  <w:style w:type="character" w:styleId="af1">
    <w:name w:val="Strong"/>
    <w:uiPriority w:val="22"/>
    <w:qFormat/>
    <w:rsid w:val="00FC2044"/>
    <w:rPr>
      <w:rFonts w:ascii="黑体" w:eastAsia="黑体"/>
      <w:bCs/>
      <w:sz w:val="30"/>
      <w:szCs w:val="30"/>
    </w:rPr>
  </w:style>
  <w:style w:type="character" w:styleId="af2">
    <w:name w:val="annotation reference"/>
    <w:basedOn w:val="a3"/>
    <w:qFormat/>
    <w:rsid w:val="00FC2044"/>
    <w:rPr>
      <w:sz w:val="21"/>
      <w:szCs w:val="21"/>
    </w:rPr>
  </w:style>
  <w:style w:type="table" w:styleId="af3">
    <w:name w:val="Table Grid"/>
    <w:basedOn w:val="a4"/>
    <w:qFormat/>
    <w:rsid w:val="00FC2044"/>
    <w:tblPr>
      <w:tblInd w:w="0" w:type="dxa"/>
      <w:tblBorders>
        <w:top w:val="single" w:sz="4" w:space="0" w:color="auto"/>
        <w:bottom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tblPr/>
      <w:tcPr>
        <w:tcBorders>
          <w:top w:val="single" w:sz="12" w:space="0" w:color="auto"/>
          <w:bottom w:val="single" w:sz="12" w:space="0" w:color="auto"/>
          <w:right w:val="nil"/>
        </w:tcBorders>
      </w:tcPr>
    </w:tblStylePr>
    <w:tblStylePr w:type="lastRow">
      <w:tblPr>
        <w:jc w:val="center"/>
      </w:tblPr>
      <w:trPr>
        <w:jc w:val="center"/>
      </w:trPr>
      <w:tcPr>
        <w:tcBorders>
          <w:bottom w:val="single" w:sz="12" w:space="0" w:color="auto"/>
        </w:tcBorders>
        <w:vAlign w:val="center"/>
      </w:tcPr>
    </w:tblStylePr>
  </w:style>
  <w:style w:type="character" w:customStyle="1" w:styleId="1Char">
    <w:name w:val="标题 1 Char"/>
    <w:link w:val="1"/>
    <w:qFormat/>
    <w:rsid w:val="00FC2044"/>
    <w:rPr>
      <w:rFonts w:ascii="Times New Roman" w:hAnsi="Times New Roman"/>
      <w:b/>
      <w:bCs/>
      <w:kern w:val="44"/>
      <w:sz w:val="24"/>
      <w:szCs w:val="44"/>
    </w:rPr>
  </w:style>
  <w:style w:type="paragraph" w:customStyle="1" w:styleId="a">
    <w:name w:val="表格标题"/>
    <w:basedOn w:val="a1"/>
    <w:link w:val="Char5"/>
    <w:qFormat/>
    <w:rsid w:val="00FC2044"/>
    <w:pPr>
      <w:numPr>
        <w:ilvl w:val="6"/>
        <w:numId w:val="1"/>
      </w:numPr>
      <w:spacing w:beforeLines="50" w:line="240" w:lineRule="auto"/>
      <w:ind w:firstLineChars="0"/>
      <w:jc w:val="center"/>
    </w:pPr>
    <w:rPr>
      <w:b/>
      <w:sz w:val="21"/>
      <w:szCs w:val="21"/>
    </w:rPr>
  </w:style>
  <w:style w:type="character" w:customStyle="1" w:styleId="2Char">
    <w:name w:val="标题 2 Char"/>
    <w:link w:val="2"/>
    <w:qFormat/>
    <w:rsid w:val="00FC2044"/>
    <w:rPr>
      <w:rFonts w:ascii="Times New Roman" w:hAnsi="Times New Roman"/>
      <w:b/>
      <w:bCs/>
      <w:kern w:val="2"/>
      <w:sz w:val="30"/>
      <w:szCs w:val="32"/>
    </w:rPr>
  </w:style>
  <w:style w:type="character" w:customStyle="1" w:styleId="3Char">
    <w:name w:val="标题 3 Char"/>
    <w:link w:val="3"/>
    <w:qFormat/>
    <w:rsid w:val="00FC2044"/>
    <w:rPr>
      <w:rFonts w:ascii="Times New Roman" w:hAnsi="Times New Roman"/>
      <w:b/>
      <w:bCs/>
      <w:kern w:val="2"/>
      <w:sz w:val="24"/>
      <w:szCs w:val="24"/>
    </w:rPr>
  </w:style>
  <w:style w:type="character" w:customStyle="1" w:styleId="4Char">
    <w:name w:val="标题 4 Char"/>
    <w:link w:val="4"/>
    <w:uiPriority w:val="9"/>
    <w:qFormat/>
    <w:rsid w:val="00FC2044"/>
    <w:rPr>
      <w:rFonts w:ascii="Times New Roman" w:hAnsi="Times New Roman"/>
      <w:b/>
      <w:bCs/>
      <w:kern w:val="2"/>
      <w:sz w:val="24"/>
      <w:szCs w:val="28"/>
    </w:rPr>
  </w:style>
  <w:style w:type="character" w:customStyle="1" w:styleId="5Char">
    <w:name w:val="标题 5 Char"/>
    <w:link w:val="5"/>
    <w:qFormat/>
    <w:rsid w:val="00FC2044"/>
    <w:rPr>
      <w:rFonts w:ascii="Times New Roman" w:hAnsi="Times New Roman"/>
      <w:bCs/>
      <w:snapToGrid w:val="0"/>
      <w:sz w:val="24"/>
      <w:szCs w:val="28"/>
    </w:rPr>
  </w:style>
  <w:style w:type="character" w:customStyle="1" w:styleId="Char4">
    <w:name w:val="批注框文本 Char"/>
    <w:basedOn w:val="a3"/>
    <w:link w:val="ab"/>
    <w:qFormat/>
    <w:rsid w:val="00FC2044"/>
    <w:rPr>
      <w:rFonts w:ascii="Times New Roman" w:hAnsi="Times New Roman"/>
      <w:kern w:val="2"/>
      <w:sz w:val="18"/>
      <w:szCs w:val="18"/>
    </w:rPr>
  </w:style>
  <w:style w:type="paragraph" w:customStyle="1" w:styleId="af4">
    <w:name w:val="表格"/>
    <w:basedOn w:val="a1"/>
    <w:link w:val="Char6"/>
    <w:qFormat/>
    <w:rsid w:val="00FC2044"/>
    <w:pPr>
      <w:spacing w:line="240" w:lineRule="auto"/>
      <w:ind w:firstLineChars="0" w:firstLine="0"/>
      <w:jc w:val="center"/>
    </w:pPr>
    <w:rPr>
      <w:sz w:val="21"/>
    </w:rPr>
  </w:style>
  <w:style w:type="character" w:customStyle="1" w:styleId="Char6">
    <w:name w:val="表格 Char"/>
    <w:link w:val="af4"/>
    <w:qFormat/>
    <w:rsid w:val="00FC2044"/>
    <w:rPr>
      <w:rFonts w:ascii="Times New Roman" w:hAnsi="Times New Roman"/>
      <w:kern w:val="2"/>
      <w:sz w:val="21"/>
      <w:szCs w:val="24"/>
    </w:rPr>
  </w:style>
  <w:style w:type="character" w:customStyle="1" w:styleId="Char5">
    <w:name w:val="表格标题 Char"/>
    <w:link w:val="a"/>
    <w:qFormat/>
    <w:rsid w:val="00FC2044"/>
    <w:rPr>
      <w:b/>
      <w:kern w:val="2"/>
      <w:sz w:val="21"/>
      <w:szCs w:val="21"/>
    </w:rPr>
  </w:style>
  <w:style w:type="paragraph" w:customStyle="1" w:styleId="af5">
    <w:name w:val="删除"/>
    <w:basedOn w:val="a9"/>
    <w:link w:val="Char7"/>
    <w:qFormat/>
    <w:rsid w:val="00FC2044"/>
    <w:pPr>
      <w:spacing w:after="0"/>
    </w:pPr>
    <w:rPr>
      <w:i/>
      <w:color w:val="00B0F0"/>
    </w:rPr>
  </w:style>
  <w:style w:type="character" w:customStyle="1" w:styleId="Char3">
    <w:name w:val="正文文本 Char"/>
    <w:basedOn w:val="a3"/>
    <w:link w:val="a9"/>
    <w:qFormat/>
    <w:rsid w:val="00FC2044"/>
    <w:rPr>
      <w:rFonts w:ascii="Times New Roman" w:hAnsi="Times New Roman"/>
      <w:kern w:val="2"/>
      <w:sz w:val="24"/>
      <w:szCs w:val="24"/>
    </w:rPr>
  </w:style>
  <w:style w:type="character" w:customStyle="1" w:styleId="Char7">
    <w:name w:val="删除 Char"/>
    <w:link w:val="af5"/>
    <w:qFormat/>
    <w:rsid w:val="00FC2044"/>
    <w:rPr>
      <w:rFonts w:ascii="Times New Roman" w:hAnsi="Times New Roman"/>
      <w:i/>
      <w:color w:val="00B0F0"/>
      <w:kern w:val="2"/>
      <w:sz w:val="24"/>
      <w:szCs w:val="24"/>
    </w:rPr>
  </w:style>
  <w:style w:type="paragraph" w:customStyle="1" w:styleId="a0">
    <w:name w:val="修改"/>
    <w:basedOn w:val="a1"/>
    <w:link w:val="Char8"/>
    <w:qFormat/>
    <w:rsid w:val="00FC2044"/>
    <w:pPr>
      <w:numPr>
        <w:ilvl w:val="7"/>
        <w:numId w:val="1"/>
      </w:numPr>
      <w:ind w:firstLineChars="0"/>
    </w:pPr>
    <w:rPr>
      <w:color w:val="92D050"/>
    </w:rPr>
  </w:style>
  <w:style w:type="character" w:customStyle="1" w:styleId="Char8">
    <w:name w:val="修改 Char"/>
    <w:link w:val="a0"/>
    <w:qFormat/>
    <w:rsid w:val="00FC2044"/>
    <w:rPr>
      <w:rFonts w:ascii="Times New Roman" w:hAnsi="Times New Roman"/>
      <w:color w:val="92D050"/>
      <w:kern w:val="2"/>
      <w:sz w:val="24"/>
      <w:szCs w:val="24"/>
    </w:rPr>
  </w:style>
  <w:style w:type="paragraph" w:customStyle="1" w:styleId="11">
    <w:name w:val="无间隔1"/>
    <w:basedOn w:val="a"/>
    <w:uiPriority w:val="1"/>
    <w:qFormat/>
    <w:rsid w:val="00FC2044"/>
    <w:pPr>
      <w:numPr>
        <w:ilvl w:val="0"/>
        <w:numId w:val="0"/>
      </w:numPr>
      <w:spacing w:beforeLines="0"/>
    </w:pPr>
  </w:style>
  <w:style w:type="paragraph" w:customStyle="1" w:styleId="TOC1">
    <w:name w:val="TOC 标题1"/>
    <w:basedOn w:val="1"/>
    <w:next w:val="a1"/>
    <w:uiPriority w:val="39"/>
    <w:unhideWhenUsed/>
    <w:qFormat/>
    <w:rsid w:val="00FC2044"/>
    <w:pPr>
      <w:keepNext/>
      <w:keepLines/>
      <w:numPr>
        <w:numId w:val="0"/>
      </w:numPr>
      <w:spacing w:before="480" w:line="276" w:lineRule="auto"/>
      <w:outlineLvl w:val="9"/>
    </w:pPr>
    <w:rPr>
      <w:rFonts w:ascii="Cambria" w:hAnsi="Cambria"/>
      <w:color w:val="365F91"/>
      <w:kern w:val="0"/>
      <w:sz w:val="28"/>
      <w:szCs w:val="28"/>
    </w:rPr>
  </w:style>
  <w:style w:type="paragraph" w:customStyle="1" w:styleId="12">
    <w:name w:val="修订1"/>
    <w:hidden/>
    <w:uiPriority w:val="99"/>
    <w:qFormat/>
    <w:rsid w:val="00FC2044"/>
    <w:rPr>
      <w:rFonts w:ascii="Calibri" w:hAnsi="Calibri"/>
      <w:kern w:val="2"/>
      <w:sz w:val="28"/>
    </w:rPr>
  </w:style>
  <w:style w:type="paragraph" w:customStyle="1" w:styleId="13">
    <w:name w:val="总1：单独"/>
    <w:basedOn w:val="a1"/>
    <w:link w:val="1Char0"/>
    <w:qFormat/>
    <w:rsid w:val="00FC2044"/>
    <w:pPr>
      <w:wordWrap w:val="0"/>
      <w:topLinePunct/>
      <w:autoSpaceDE w:val="0"/>
      <w:ind w:firstLineChars="0" w:firstLine="0"/>
    </w:pPr>
  </w:style>
  <w:style w:type="character" w:customStyle="1" w:styleId="1Char0">
    <w:name w:val="总1：单独 Char"/>
    <w:link w:val="13"/>
    <w:qFormat/>
    <w:rsid w:val="00FC2044"/>
    <w:rPr>
      <w:rFonts w:ascii="Times New Roman" w:hAnsi="Times New Roman"/>
      <w:kern w:val="2"/>
      <w:sz w:val="24"/>
      <w:szCs w:val="24"/>
    </w:rPr>
  </w:style>
  <w:style w:type="character" w:customStyle="1" w:styleId="af6">
    <w:name w:val="@他"/>
    <w:uiPriority w:val="99"/>
    <w:unhideWhenUsed/>
    <w:qFormat/>
    <w:rsid w:val="00FC2044"/>
    <w:rPr>
      <w:color w:val="2B579A"/>
      <w:shd w:val="clear" w:color="auto" w:fill="E6E6E6"/>
    </w:rPr>
  </w:style>
  <w:style w:type="character" w:customStyle="1" w:styleId="af7">
    <w:name w:val=".正文 字符"/>
    <w:qFormat/>
    <w:rsid w:val="00FC2044"/>
    <w:rPr>
      <w:rFonts w:ascii="宋体" w:hAnsi="宋体" w:cs="宋体"/>
      <w:kern w:val="2"/>
      <w:sz w:val="24"/>
      <w:szCs w:val="24"/>
    </w:rPr>
  </w:style>
  <w:style w:type="character" w:customStyle="1" w:styleId="CharChar">
    <w:name w:val="（正文） Char Char"/>
    <w:link w:val="af8"/>
    <w:qFormat/>
    <w:rsid w:val="00FC2044"/>
    <w:rPr>
      <w:kern w:val="2"/>
      <w:sz w:val="24"/>
      <w:szCs w:val="24"/>
    </w:rPr>
  </w:style>
  <w:style w:type="paragraph" w:customStyle="1" w:styleId="af8">
    <w:name w:val="（正文）"/>
    <w:basedOn w:val="a1"/>
    <w:link w:val="CharChar"/>
    <w:qFormat/>
    <w:rsid w:val="00FC2044"/>
    <w:rPr>
      <w:rFonts w:ascii="Calibri" w:hAnsi="Calibri"/>
      <w:shd w:val="clear" w:color="auto" w:fill="FFFFFF"/>
    </w:rPr>
  </w:style>
  <w:style w:type="character" w:customStyle="1" w:styleId="Char1">
    <w:name w:val="批注文字 Char"/>
    <w:basedOn w:val="a3"/>
    <w:link w:val="a7"/>
    <w:qFormat/>
    <w:rsid w:val="00FC2044"/>
    <w:rPr>
      <w:rFonts w:ascii="Times New Roman" w:hAnsi="Times New Roman"/>
      <w:kern w:val="2"/>
      <w:sz w:val="24"/>
      <w:szCs w:val="24"/>
    </w:rPr>
  </w:style>
  <w:style w:type="character" w:customStyle="1" w:styleId="Char0">
    <w:name w:val="批注主题 Char"/>
    <w:basedOn w:val="Char1"/>
    <w:link w:val="a6"/>
    <w:qFormat/>
    <w:rsid w:val="00FC2044"/>
    <w:rPr>
      <w:rFonts w:ascii="Times New Roman" w:hAnsi="Times New Roman"/>
      <w:b/>
      <w:bCs/>
      <w:kern w:val="2"/>
      <w:sz w:val="24"/>
      <w:szCs w:val="24"/>
    </w:rPr>
  </w:style>
  <w:style w:type="paragraph" w:customStyle="1" w:styleId="af9">
    <w:name w:val="表(图标)"/>
    <w:basedOn w:val="8"/>
    <w:qFormat/>
    <w:rsid w:val="00FC2044"/>
    <w:pPr>
      <w:keepNext w:val="0"/>
      <w:keepLines w:val="0"/>
      <w:widowControl/>
      <w:wordWrap w:val="0"/>
      <w:adjustRightInd/>
      <w:snapToGrid/>
      <w:spacing w:before="0" w:afterLines="30" w:line="319" w:lineRule="auto"/>
      <w:ind w:left="994" w:firstLineChars="0" w:firstLine="0"/>
      <w:jc w:val="center"/>
    </w:pPr>
    <w:rPr>
      <w:rFonts w:ascii="Cambria" w:eastAsia="宋体" w:hAnsi="Cambria" w:cs="Times New Roman"/>
      <w:b/>
      <w:kern w:val="0"/>
      <w:sz w:val="21"/>
    </w:rPr>
  </w:style>
  <w:style w:type="paragraph" w:customStyle="1" w:styleId="11111">
    <w:name w:val="1.1.1.1.1"/>
    <w:basedOn w:val="3"/>
    <w:link w:val="111110"/>
    <w:qFormat/>
    <w:rsid w:val="00FC2044"/>
    <w:pPr>
      <w:keepNext w:val="0"/>
      <w:keepLines w:val="0"/>
      <w:widowControl w:val="0"/>
      <w:numPr>
        <w:ilvl w:val="0"/>
        <w:numId w:val="0"/>
      </w:numPr>
      <w:spacing w:before="120"/>
      <w:ind w:left="852" w:hanging="284"/>
      <w:outlineLvl w:val="4"/>
    </w:pPr>
    <w:rPr>
      <w:b w:val="0"/>
    </w:rPr>
  </w:style>
  <w:style w:type="table" w:customStyle="1" w:styleId="30">
    <w:name w:val="样式3"/>
    <w:basedOn w:val="a4"/>
    <w:qFormat/>
    <w:rsid w:val="00FC2044"/>
    <w:rPr>
      <w:rFonts w:ascii="黑体" w:eastAsia="黑体" w:hAnsi="宋体" w:cs="宋体"/>
      <w:color w:val="000000"/>
    </w:rPr>
    <w:tblPr>
      <w:jc w:val="center"/>
      <w:tblInd w:w="0" w:type="dxa"/>
      <w:tblBorders>
        <w:top w:val="single" w:sz="12" w:space="0" w:color="auto"/>
        <w:bottom w:val="single" w:sz="12" w:space="0" w:color="auto"/>
        <w:insideH w:val="single" w:sz="2" w:space="0" w:color="auto"/>
        <w:insideV w:val="single" w:sz="2" w:space="0" w:color="auto"/>
      </w:tblBorders>
      <w:tblCellMar>
        <w:top w:w="0" w:type="dxa"/>
        <w:left w:w="108" w:type="dxa"/>
        <w:bottom w:w="0" w:type="dxa"/>
        <w:right w:w="108" w:type="dxa"/>
      </w:tblCellMar>
    </w:tblPr>
    <w:trPr>
      <w:jc w:val="center"/>
    </w:trPr>
    <w:tcPr>
      <w:vAlign w:val="center"/>
    </w:tcPr>
    <w:tblStylePr w:type="firstRow">
      <w:rPr>
        <w:b/>
      </w:rPr>
      <w:tblPr/>
      <w:tcPr>
        <w:tcBorders>
          <w:bottom w:val="single" w:sz="12" w:space="0" w:color="auto"/>
        </w:tcBorders>
      </w:tcPr>
    </w:tblStylePr>
  </w:style>
  <w:style w:type="character" w:customStyle="1" w:styleId="8Char">
    <w:name w:val="标题 8 Char"/>
    <w:basedOn w:val="a3"/>
    <w:link w:val="8"/>
    <w:semiHidden/>
    <w:qFormat/>
    <w:rsid w:val="00FC2044"/>
    <w:rPr>
      <w:rFonts w:asciiTheme="majorHAnsi" w:eastAsiaTheme="majorEastAsia" w:hAnsiTheme="majorHAnsi" w:cstheme="majorBidi"/>
      <w:kern w:val="2"/>
      <w:sz w:val="24"/>
      <w:szCs w:val="24"/>
    </w:rPr>
  </w:style>
  <w:style w:type="character" w:customStyle="1" w:styleId="111110">
    <w:name w:val="1.1.1.1.1 字符"/>
    <w:link w:val="11111"/>
    <w:qFormat/>
    <w:rsid w:val="00FC2044"/>
    <w:rPr>
      <w:rFonts w:ascii="Times New Roman" w:hAnsi="Times New Roman"/>
      <w:bCs/>
      <w:kern w:val="2"/>
      <w:sz w:val="24"/>
      <w:szCs w:val="24"/>
    </w:rPr>
  </w:style>
  <w:style w:type="paragraph" w:customStyle="1" w:styleId="afa">
    <w:name w:val="报告表格内容"/>
    <w:basedOn w:val="a1"/>
    <w:next w:val="a1"/>
    <w:qFormat/>
    <w:rsid w:val="00FC2044"/>
    <w:pPr>
      <w:jc w:val="center"/>
    </w:pPr>
    <w:rPr>
      <w:rFonts w:ascii="Calibri" w:hAnsi="Calibri"/>
      <w:szCs w:val="22"/>
    </w:rPr>
  </w:style>
  <w:style w:type="paragraph" w:styleId="afb">
    <w:name w:val="No Spacing"/>
    <w:basedOn w:val="a"/>
    <w:uiPriority w:val="1"/>
    <w:qFormat/>
    <w:rsid w:val="00FC2044"/>
    <w:pPr>
      <w:numPr>
        <w:ilvl w:val="0"/>
        <w:numId w:val="0"/>
      </w:numPr>
      <w:spacing w:beforeLines="0"/>
      <w:ind w:left="994"/>
    </w:pPr>
  </w:style>
  <w:style w:type="character" w:customStyle="1" w:styleId="Char">
    <w:name w:val="纯文本 Char"/>
    <w:basedOn w:val="a3"/>
    <w:link w:val="a2"/>
    <w:qFormat/>
    <w:rsid w:val="00FC2044"/>
    <w:rPr>
      <w:rFonts w:ascii="宋体" w:hAnsi="Courier New"/>
      <w:sz w:val="28"/>
      <w:szCs w:val="21"/>
    </w:rPr>
  </w:style>
  <w:style w:type="character" w:customStyle="1" w:styleId="1Char1">
    <w:name w:val="样式1 Char"/>
    <w:link w:val="14"/>
    <w:qFormat/>
    <w:rsid w:val="00FC2044"/>
    <w:rPr>
      <w:rFonts w:ascii="宋体" w:hAnsi="宋体" w:cs="宋体"/>
      <w:color w:val="000000"/>
      <w:sz w:val="24"/>
      <w:szCs w:val="24"/>
    </w:rPr>
  </w:style>
  <w:style w:type="paragraph" w:customStyle="1" w:styleId="14">
    <w:name w:val="样式1"/>
    <w:basedOn w:val="a1"/>
    <w:link w:val="1Char1"/>
    <w:qFormat/>
    <w:rsid w:val="00FC2044"/>
    <w:pPr>
      <w:adjustRightInd/>
      <w:snapToGrid/>
      <w:spacing w:line="240" w:lineRule="auto"/>
      <w:ind w:firstLine="462"/>
    </w:pPr>
    <w:rPr>
      <w:rFonts w:ascii="宋体" w:hAnsi="宋体" w:cs="宋体"/>
      <w:color w:val="000000"/>
      <w:kern w:val="0"/>
    </w:rPr>
  </w:style>
  <w:style w:type="character" w:customStyle="1" w:styleId="3Char0">
    <w:name w:val="样式3 Char"/>
    <w:qFormat/>
    <w:rsid w:val="00FC2044"/>
    <w:rPr>
      <w:rFonts w:ascii="黑体" w:eastAsia="黑体" w:hAnsi="宋体" w:cs="宋体"/>
      <w:color w:val="000000"/>
      <w:sz w:val="24"/>
      <w:szCs w:val="24"/>
    </w:rPr>
  </w:style>
  <w:style w:type="paragraph" w:customStyle="1" w:styleId="afc">
    <w:name w:val="表格式"/>
    <w:basedOn w:val="ae"/>
    <w:uiPriority w:val="99"/>
    <w:qFormat/>
    <w:rsid w:val="00FC2044"/>
    <w:pPr>
      <w:spacing w:beforeLines="50" w:afterLines="50" w:line="240" w:lineRule="exact"/>
      <w:ind w:left="0" w:firstLineChars="0" w:firstLine="0"/>
      <w:jc w:val="center"/>
    </w:pPr>
    <w:rPr>
      <w:szCs w:val="20"/>
    </w:rPr>
  </w:style>
  <w:style w:type="paragraph" w:customStyle="1" w:styleId="afd">
    <w:name w:val="正文(首行缩进)"/>
    <w:basedOn w:val="a1"/>
    <w:qFormat/>
    <w:rsid w:val="00FC2044"/>
    <w:pPr>
      <w:ind w:firstLine="200"/>
    </w:pPr>
    <w:rPr>
      <w:snapToGrid w:val="0"/>
      <w:kern w:val="0"/>
    </w:rPr>
  </w:style>
  <w:style w:type="paragraph" w:customStyle="1" w:styleId="1222">
    <w:name w:val="样式 样式 样式 样式 首行缩进:  1 字符 + 首行缩进:  2 字符2 + 首行缩进:  2 字符 +"/>
    <w:basedOn w:val="a1"/>
    <w:qFormat/>
    <w:rsid w:val="00FC2044"/>
    <w:pPr>
      <w:ind w:firstLine="480"/>
    </w:pPr>
    <w:rPr>
      <w:kern w:val="0"/>
    </w:rPr>
  </w:style>
  <w:style w:type="paragraph" w:customStyle="1" w:styleId="afe">
    <w:name w:val="妇幼正文"/>
    <w:basedOn w:val="a1"/>
    <w:qFormat/>
    <w:rsid w:val="00FC2044"/>
    <w:pPr>
      <w:ind w:firstLine="480"/>
    </w:pPr>
    <w:rPr>
      <w:color w:val="000000"/>
      <w:kern w:val="0"/>
    </w:rPr>
  </w:style>
  <w:style w:type="paragraph" w:customStyle="1" w:styleId="aff">
    <w:name w:val="妇幼表格字体"/>
    <w:basedOn w:val="a1"/>
    <w:qFormat/>
    <w:rsid w:val="00FC2044"/>
    <w:pPr>
      <w:jc w:val="center"/>
      <w:textAlignment w:val="center"/>
    </w:pPr>
    <w:rPr>
      <w:color w:val="000000"/>
      <w:kern w:val="0"/>
      <w:sz w:val="21"/>
      <w:szCs w:val="21"/>
    </w:rPr>
  </w:style>
  <w:style w:type="paragraph" w:styleId="aff0">
    <w:name w:val="Document Map"/>
    <w:basedOn w:val="a1"/>
    <w:link w:val="Char9"/>
    <w:rsid w:val="00ED3D90"/>
    <w:rPr>
      <w:rFonts w:ascii="宋体"/>
      <w:sz w:val="18"/>
      <w:szCs w:val="18"/>
    </w:rPr>
  </w:style>
  <w:style w:type="character" w:customStyle="1" w:styleId="Char9">
    <w:name w:val="文档结构图 Char"/>
    <w:basedOn w:val="a3"/>
    <w:link w:val="aff0"/>
    <w:rsid w:val="00ED3D90"/>
    <w:rPr>
      <w:rFonts w:ascii="宋体"/>
      <w:kern w:val="2"/>
      <w:sz w:val="18"/>
      <w:szCs w:val="18"/>
    </w:rPr>
  </w:style>
  <w:style w:type="character" w:styleId="aff1">
    <w:name w:val="Hyperlink"/>
    <w:basedOn w:val="a3"/>
    <w:rsid w:val="00BA203F"/>
    <w:rPr>
      <w:color w:val="0563C1" w:themeColor="hyperlink"/>
      <w:u w:val="single"/>
    </w:rPr>
  </w:style>
  <w:style w:type="character" w:customStyle="1" w:styleId="fontstyle21">
    <w:name w:val="fontstyle21"/>
    <w:qFormat/>
    <w:rsid w:val="00A44540"/>
    <w:rPr>
      <w:rFonts w:ascii="Times New Roman" w:hAnsi="Times New Roman" w:cs="Times New Roman" w:hint="default"/>
      <w:color w:val="000000"/>
      <w:sz w:val="24"/>
      <w:szCs w:val="24"/>
    </w:rPr>
  </w:style>
  <w:style w:type="character" w:customStyle="1" w:styleId="fontstyle01">
    <w:name w:val="fontstyle01"/>
    <w:qFormat/>
    <w:rsid w:val="00A44540"/>
    <w:rPr>
      <w:rFonts w:ascii="宋体" w:eastAsia="宋体" w:hAnsi="宋体" w:hint="eastAsia"/>
      <w:color w:val="000000"/>
      <w:sz w:val="24"/>
      <w:szCs w:val="24"/>
    </w:rPr>
  </w:style>
  <w:style w:type="character" w:customStyle="1" w:styleId="Char2">
    <w:name w:val="正文缩进 Char"/>
    <w:link w:val="a8"/>
    <w:qFormat/>
    <w:rsid w:val="006B55DF"/>
    <w:rPr>
      <w:kern w:val="2"/>
      <w:sz w:val="24"/>
    </w:rPr>
  </w:style>
</w:styles>
</file>

<file path=word/webSettings.xml><?xml version="1.0" encoding="utf-8"?>
<w:webSettings xmlns:r="http://schemas.openxmlformats.org/officeDocument/2006/relationships" xmlns:w="http://schemas.openxmlformats.org/wordprocessingml/2006/main">
  <w:divs>
    <w:div w:id="665212941">
      <w:bodyDiv w:val="1"/>
      <w:marLeft w:val="0"/>
      <w:marRight w:val="0"/>
      <w:marTop w:val="0"/>
      <w:marBottom w:val="0"/>
      <w:divBdr>
        <w:top w:val="none" w:sz="0" w:space="0" w:color="auto"/>
        <w:left w:val="none" w:sz="0" w:space="0" w:color="auto"/>
        <w:bottom w:val="none" w:sz="0" w:space="0" w:color="auto"/>
        <w:right w:val="none" w:sz="0" w:space="0" w:color="auto"/>
      </w:divBdr>
    </w:div>
    <w:div w:id="1190491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image" Target="media/image7.wmf"/><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oleObject" Target="embeddings/oleObject3.bin"/><Relationship Id="rId42" Type="http://schemas.openxmlformats.org/officeDocument/2006/relationships/oleObject" Target="embeddings/oleObject7.bin"/><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image" Target="media/image4.wmf"/><Relationship Id="rId38" Type="http://schemas.openxmlformats.org/officeDocument/2006/relationships/oleObject" Target="embeddings/oleObject5.bin"/><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oleObject" Target="embeddings/oleObject2.bin"/><Relationship Id="rId37" Type="http://schemas.openxmlformats.org/officeDocument/2006/relationships/image" Target="media/image6.wmf"/><Relationship Id="rId40" Type="http://schemas.openxmlformats.org/officeDocument/2006/relationships/oleObject" Target="embeddings/oleObject6.bin"/><Relationship Id="rId45"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oleObject" Target="embeddings/oleObject1.bin"/><Relationship Id="rId28" Type="http://schemas.openxmlformats.org/officeDocument/2006/relationships/header" Target="header9.xml"/><Relationship Id="rId36" Type="http://schemas.openxmlformats.org/officeDocument/2006/relationships/oleObject" Target="embeddings/oleObject4.bin"/><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3.emf"/><Relationship Id="rId44" Type="http://schemas.openxmlformats.org/officeDocument/2006/relationships/image" Target="media/image10.png"/><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3.xml"/><Relationship Id="rId22" Type="http://schemas.openxmlformats.org/officeDocument/2006/relationships/image" Target="media/image1.emf"/><Relationship Id="rId27" Type="http://schemas.openxmlformats.org/officeDocument/2006/relationships/footer" Target="footer8.xml"/><Relationship Id="rId30" Type="http://schemas.openxmlformats.org/officeDocument/2006/relationships/image" Target="media/image2.png"/><Relationship Id="rId35" Type="http://schemas.openxmlformats.org/officeDocument/2006/relationships/image" Target="media/image5.wmf"/><Relationship Id="rId43"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20F45A-5AF4-4E49-BBFC-F6687731D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29</Pages>
  <Words>2614</Words>
  <Characters>14906</Characters>
  <Application>Microsoft Office Word</Application>
  <DocSecurity>0</DocSecurity>
  <Lines>124</Lines>
  <Paragraphs>34</Paragraphs>
  <ScaleCrop>false</ScaleCrop>
  <Company>Microsoft</Company>
  <LinksUpToDate>false</LinksUpToDate>
  <CharactersWithSpaces>17486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环境影响评价资格证书</dc:title>
  <dc:creator>User</dc:creator>
  <cp:lastModifiedBy>User</cp:lastModifiedBy>
  <cp:revision>4</cp:revision>
  <cp:lastPrinted>2019-11-08T06:50:00Z</cp:lastPrinted>
  <dcterms:created xsi:type="dcterms:W3CDTF">2019-11-12T06:05:00Z</dcterms:created>
  <dcterms:modified xsi:type="dcterms:W3CDTF">2019-11-18T03:14:00Z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