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1F1F3">
      <w:pPr>
        <w:pStyle w:val="2"/>
        <w:keepNext w:val="0"/>
        <w:keepLines w:val="0"/>
        <w:widowControl w:val="0"/>
        <w:suppressLineNumbers w:val="0"/>
        <w:autoSpaceDE w:val="0"/>
        <w:autoSpaceDN/>
        <w:spacing w:after="0" w:afterLines="0" w:afterAutospacing="0" w:line="600" w:lineRule="exact"/>
        <w:jc w:val="center"/>
        <w:outlineLvl w:val="0"/>
        <w:rPr>
          <w:rFonts w:hint="default" w:ascii="宋体" w:hAnsi="宋体" w:eastAsia="方正小标宋简体" w:cs="宋体"/>
          <w:bCs/>
          <w:color w:val="auto"/>
          <w:kern w:val="44"/>
          <w:sz w:val="44"/>
          <w:szCs w:val="44"/>
          <w:lang w:val="en-US" w:eastAsia="zh-CN"/>
        </w:rPr>
      </w:pPr>
      <w:r>
        <w:rPr>
          <w:rFonts w:hint="eastAsia" w:ascii="方正小标宋简体" w:hAnsi="方正小标宋简体" w:eastAsia="方正小标宋简体" w:cs="方正小标宋简体"/>
          <w:b w:val="0"/>
          <w:bCs w:val="0"/>
          <w:color w:val="auto"/>
          <w:kern w:val="44"/>
          <w:sz w:val="44"/>
          <w:szCs w:val="44"/>
        </w:rPr>
        <w:t>紫阳县村集体经营性资产管理</w:t>
      </w:r>
      <w:r>
        <w:rPr>
          <w:rFonts w:hint="eastAsia" w:ascii="方正小标宋简体" w:hAnsi="方正小标宋简体" w:cs="方正小标宋简体"/>
          <w:b w:val="0"/>
          <w:bCs w:val="0"/>
          <w:color w:val="auto"/>
          <w:kern w:val="44"/>
          <w:sz w:val="44"/>
          <w:szCs w:val="44"/>
          <w:lang w:val="en-US" w:eastAsia="zh-CN"/>
        </w:rPr>
        <w:t>暂行</w:t>
      </w:r>
      <w:r>
        <w:rPr>
          <w:rFonts w:hint="eastAsia" w:ascii="方正小标宋简体" w:hAnsi="方正小标宋简体" w:eastAsia="方正小标宋简体" w:cs="方正小标宋简体"/>
          <w:b w:val="0"/>
          <w:bCs w:val="0"/>
          <w:color w:val="auto"/>
          <w:kern w:val="44"/>
          <w:sz w:val="44"/>
          <w:szCs w:val="44"/>
        </w:rPr>
        <w:t>办法</w:t>
      </w:r>
      <w:r>
        <w:rPr>
          <w:rFonts w:hint="eastAsia" w:ascii="方正小标宋简体" w:hAnsi="方正小标宋简体" w:cs="方正小标宋简体"/>
          <w:b w:val="0"/>
          <w:bCs w:val="0"/>
          <w:color w:val="auto"/>
          <w:kern w:val="44"/>
          <w:sz w:val="44"/>
          <w:szCs w:val="44"/>
          <w:lang w:val="en-US" w:eastAsia="zh-CN"/>
        </w:rPr>
        <w:t xml:space="preserve">       </w:t>
      </w:r>
    </w:p>
    <w:p w14:paraId="7B92BA96">
      <w:pPr>
        <w:keepNext w:val="0"/>
        <w:keepLines w:val="0"/>
        <w:widowControl w:val="0"/>
        <w:suppressLineNumbers w:val="0"/>
        <w:autoSpaceDE w:val="0"/>
        <w:autoSpaceDN/>
        <w:spacing w:before="0" w:beforeAutospacing="0" w:after="0" w:afterAutospacing="0" w:line="580" w:lineRule="exact"/>
        <w:ind w:right="0"/>
        <w:jc w:val="center"/>
        <w:rPr>
          <w:rFonts w:hint="eastAsia" w:ascii="楷体" w:hAnsi="楷体" w:eastAsia="楷体" w:cs="楷体"/>
          <w:b/>
          <w:bCs/>
          <w:color w:val="auto"/>
          <w:kern w:val="0"/>
          <w:sz w:val="32"/>
          <w:szCs w:val="32"/>
          <w:lang w:val="en-US" w:eastAsia="zh-CN"/>
        </w:rPr>
      </w:pPr>
      <w:r>
        <w:rPr>
          <w:rFonts w:hint="eastAsia" w:ascii="楷体" w:hAnsi="楷体" w:eastAsia="楷体" w:cs="楷体"/>
          <w:b/>
          <w:bCs/>
          <w:color w:val="auto"/>
          <w:kern w:val="0"/>
          <w:sz w:val="32"/>
          <w:szCs w:val="32"/>
          <w:lang w:eastAsia="zh-CN"/>
        </w:rPr>
        <w:t>（</w:t>
      </w:r>
      <w:r>
        <w:rPr>
          <w:rFonts w:hint="eastAsia" w:ascii="楷体" w:hAnsi="楷体" w:eastAsia="楷体" w:cs="楷体"/>
          <w:b/>
          <w:bCs/>
          <w:color w:val="auto"/>
          <w:kern w:val="0"/>
          <w:sz w:val="32"/>
          <w:szCs w:val="32"/>
          <w:lang w:val="en-US" w:eastAsia="zh-CN"/>
        </w:rPr>
        <w:t>征求意见稿）</w:t>
      </w:r>
    </w:p>
    <w:p w14:paraId="6C1F7D0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color w:val="auto"/>
          <w:kern w:val="0"/>
          <w:sz w:val="32"/>
          <w:szCs w:val="32"/>
          <w:lang w:val="en-US" w:eastAsia="zh-CN" w:bidi="ar"/>
        </w:rPr>
      </w:pPr>
    </w:p>
    <w:p w14:paraId="4254610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kern w:val="2"/>
          <w:sz w:val="32"/>
          <w:szCs w:val="32"/>
          <w:u w:val="none"/>
        </w:rPr>
      </w:pPr>
      <w:r>
        <w:rPr>
          <w:rFonts w:hint="eastAsia" w:ascii="仿宋_GB2312" w:hAnsi="宋体" w:eastAsia="仿宋_GB2312" w:cs="仿宋_GB2312"/>
          <w:color w:val="auto"/>
          <w:kern w:val="0"/>
          <w:sz w:val="32"/>
          <w:szCs w:val="32"/>
          <w:lang w:val="en-US" w:eastAsia="zh-CN" w:bidi="ar"/>
        </w:rPr>
        <w:t>为</w:t>
      </w:r>
      <w:r>
        <w:rPr>
          <w:rFonts w:hint="eastAsia" w:ascii="仿宋_GB2312" w:hAnsi="仿宋_GB2312" w:eastAsia="仿宋_GB2312" w:cs="仿宋_GB2312"/>
          <w:color w:val="auto"/>
          <w:kern w:val="0"/>
          <w:sz w:val="32"/>
          <w:szCs w:val="32"/>
          <w:lang w:val="en-US" w:eastAsia="zh-CN" w:bidi="ar"/>
        </w:rPr>
        <w:t>切实加强村集体经营性资产管理，充分发挥经营性资产效益，维护经营性资产所有者、经营者和受益者合法权益，确保经营性资产保值增值，</w:t>
      </w:r>
      <w:r>
        <w:rPr>
          <w:rFonts w:hint="eastAsia" w:ascii="仿宋_GB2312" w:hAnsi="仿宋_GB2312" w:eastAsia="仿宋_GB2312" w:cs="仿宋_GB2312"/>
          <w:color w:val="auto"/>
          <w:kern w:val="2"/>
          <w:sz w:val="32"/>
          <w:szCs w:val="32"/>
          <w:lang w:val="en-US" w:eastAsia="zh-CN" w:bidi="ar"/>
        </w:rPr>
        <w:t>根据</w:t>
      </w:r>
      <w:r>
        <w:rPr>
          <w:rFonts w:hint="eastAsia" w:ascii="仿宋_GB2312" w:hAnsi="宋体" w:eastAsia="仿宋_GB2312" w:cs="仿宋_GB2312"/>
          <w:color w:val="auto"/>
          <w:kern w:val="0"/>
          <w:sz w:val="32"/>
          <w:szCs w:val="32"/>
          <w:u w:val="none"/>
          <w:lang w:val="en-US" w:eastAsia="zh-CN" w:bidi="ar"/>
        </w:rPr>
        <w:t>《陕西省</w:t>
      </w:r>
      <w:r>
        <w:rPr>
          <w:rFonts w:hint="eastAsia" w:ascii="仿宋_GB2312" w:hAnsi="仿宋_GB2312" w:eastAsia="仿宋_GB2312" w:cs="仿宋_GB2312"/>
          <w:color w:val="auto"/>
          <w:kern w:val="0"/>
          <w:sz w:val="32"/>
          <w:szCs w:val="32"/>
          <w:u w:val="none"/>
          <w:lang w:val="en-US" w:eastAsia="zh-CN" w:bidi="ar"/>
        </w:rPr>
        <w:t>农村集体资产</w:t>
      </w:r>
      <w:r>
        <w:rPr>
          <w:rFonts w:hint="eastAsia" w:ascii="仿宋_GB2312" w:hAnsi="宋体" w:eastAsia="仿宋_GB2312" w:cs="仿宋_GB2312"/>
          <w:color w:val="auto"/>
          <w:kern w:val="0"/>
          <w:sz w:val="32"/>
          <w:szCs w:val="32"/>
          <w:u w:val="none"/>
          <w:lang w:val="en-US" w:eastAsia="zh-CN" w:bidi="ar"/>
        </w:rPr>
        <w:t>管理条例》</w:t>
      </w:r>
      <w:r>
        <w:rPr>
          <w:rFonts w:hint="eastAsia" w:hAnsi="宋体" w:cs="仿宋_GB2312"/>
          <w:color w:val="auto"/>
          <w:kern w:val="0"/>
          <w:sz w:val="32"/>
          <w:szCs w:val="32"/>
          <w:u w:val="none"/>
          <w:lang w:val="en-US" w:eastAsia="zh-CN" w:bidi="ar"/>
        </w:rPr>
        <w:t>、</w:t>
      </w:r>
      <w:r>
        <w:rPr>
          <w:rFonts w:hint="eastAsia" w:ascii="仿宋_GB2312" w:hAnsi="仿宋_GB2312" w:eastAsia="仿宋_GB2312" w:cs="仿宋_GB2312"/>
          <w:i w:val="0"/>
          <w:iCs w:val="0"/>
          <w:caps w:val="0"/>
          <w:color w:val="auto"/>
          <w:spacing w:val="0"/>
          <w:sz w:val="32"/>
          <w:szCs w:val="32"/>
          <w:shd w:val="clear" w:fill="FFFFFF"/>
        </w:rPr>
        <w:t>《</w:t>
      </w:r>
      <w:r>
        <w:rPr>
          <w:rStyle w:val="12"/>
          <w:rFonts w:hint="eastAsia" w:ascii="仿宋_GB2312" w:hAnsi="仿宋_GB2312" w:eastAsia="仿宋_GB2312" w:cs="仿宋_GB2312"/>
          <w:i w:val="0"/>
          <w:iCs w:val="0"/>
          <w:caps w:val="0"/>
          <w:color w:val="auto"/>
          <w:spacing w:val="0"/>
          <w:sz w:val="32"/>
          <w:szCs w:val="32"/>
          <w:shd w:val="clear" w:fill="FFFFFF"/>
        </w:rPr>
        <w:t>陕西省农村集体经济组织财务</w:t>
      </w:r>
      <w:r>
        <w:rPr>
          <w:rFonts w:hint="eastAsia" w:ascii="仿宋_GB2312" w:hAnsi="仿宋_GB2312" w:eastAsia="仿宋_GB2312" w:cs="仿宋_GB2312"/>
          <w:i w:val="0"/>
          <w:iCs w:val="0"/>
          <w:caps w:val="0"/>
          <w:color w:val="auto"/>
          <w:spacing w:val="0"/>
          <w:sz w:val="32"/>
          <w:szCs w:val="32"/>
          <w:shd w:val="clear" w:fill="FFFFFF"/>
        </w:rPr>
        <w:t>制度实施细则》</w:t>
      </w:r>
      <w:r>
        <w:rPr>
          <w:rFonts w:hint="eastAsia" w:hAnsi="宋体" w:cs="仿宋_GB2312"/>
          <w:color w:val="auto"/>
          <w:kern w:val="0"/>
          <w:sz w:val="32"/>
          <w:szCs w:val="32"/>
          <w:u w:val="none"/>
          <w:lang w:val="en-US" w:eastAsia="zh-CN" w:bidi="ar"/>
        </w:rPr>
        <w:t>（</w:t>
      </w:r>
      <w:r>
        <w:rPr>
          <w:rFonts w:hint="eastAsia" w:ascii="仿宋_GB2312" w:hAnsi="仿宋_GB2312" w:cs="仿宋_GB2312"/>
          <w:i w:val="0"/>
          <w:iCs w:val="0"/>
          <w:caps w:val="0"/>
          <w:color w:val="auto"/>
          <w:spacing w:val="0"/>
          <w:sz w:val="32"/>
          <w:szCs w:val="32"/>
          <w:shd w:val="clear" w:fill="FFFFFF"/>
          <w:lang w:val="en-US" w:eastAsia="zh-CN"/>
        </w:rPr>
        <w:t>陕农发</w:t>
      </w:r>
      <w:r>
        <w:rPr>
          <w:rFonts w:hint="eastAsia" w:ascii="仿宋_GB2312" w:hAnsi="仿宋_GB2312" w:eastAsia="仿宋_GB2312" w:cs="仿宋_GB2312"/>
          <w:b w:val="0"/>
          <w:bCs w:val="0"/>
          <w:color w:val="auto"/>
          <w:sz w:val="32"/>
          <w:szCs w:val="32"/>
          <w:lang w:val="en-US" w:eastAsia="zh-CN"/>
        </w:rPr>
        <w:t>〔2023〕</w:t>
      </w:r>
      <w:r>
        <w:rPr>
          <w:rFonts w:hint="eastAsia" w:ascii="仿宋_GB2312" w:hAnsi="仿宋_GB2312" w:cs="仿宋_GB2312"/>
          <w:b w:val="0"/>
          <w:bCs w:val="0"/>
          <w:color w:val="auto"/>
          <w:sz w:val="32"/>
          <w:szCs w:val="32"/>
          <w:lang w:val="en-US" w:eastAsia="zh-CN"/>
        </w:rPr>
        <w:t>82</w:t>
      </w:r>
      <w:r>
        <w:rPr>
          <w:rFonts w:hint="eastAsia" w:ascii="仿宋_GB2312" w:hAnsi="仿宋_GB2312" w:eastAsia="仿宋_GB2312" w:cs="仿宋_GB2312"/>
          <w:b w:val="0"/>
          <w:bCs w:val="0"/>
          <w:color w:val="auto"/>
          <w:sz w:val="32"/>
          <w:szCs w:val="32"/>
          <w:lang w:val="en-US" w:eastAsia="zh-CN"/>
        </w:rPr>
        <w:t xml:space="preserve"> 号</w:t>
      </w:r>
      <w:r>
        <w:rPr>
          <w:rFonts w:hint="eastAsia" w:hAnsi="宋体" w:cs="仿宋_GB2312"/>
          <w:color w:val="auto"/>
          <w:kern w:val="0"/>
          <w:sz w:val="32"/>
          <w:szCs w:val="32"/>
          <w:u w:val="none"/>
          <w:lang w:val="en-US" w:eastAsia="zh-CN" w:bidi="ar"/>
        </w:rPr>
        <w:t>）</w:t>
      </w:r>
      <w:r>
        <w:rPr>
          <w:rFonts w:hint="eastAsia" w:ascii="仿宋_GB2312" w:hAnsi="仿宋_GB2312" w:eastAsia="仿宋_GB2312" w:cs="仿宋_GB2312"/>
          <w:color w:val="auto"/>
          <w:kern w:val="2"/>
          <w:sz w:val="32"/>
          <w:szCs w:val="32"/>
          <w:u w:val="none"/>
          <w:lang w:val="en-US" w:eastAsia="zh-CN" w:bidi="ar"/>
        </w:rPr>
        <w:t>等有关规定，结合我县实际，制定本办法。</w:t>
      </w:r>
    </w:p>
    <w:p w14:paraId="742B2023">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157" w:afterLines="50" w:afterAutospacing="0" w:line="560" w:lineRule="exact"/>
        <w:ind w:left="0" w:right="0"/>
        <w:jc w:val="center"/>
        <w:textAlignment w:val="auto"/>
        <w:rPr>
          <w:rFonts w:hint="eastAsia" w:ascii="黑体" w:hAnsi="宋体" w:eastAsia="黑体" w:cs="黑体"/>
          <w:color w:val="auto"/>
          <w:kern w:val="2"/>
          <w:sz w:val="32"/>
          <w:szCs w:val="32"/>
        </w:rPr>
      </w:pPr>
      <w:r>
        <w:rPr>
          <w:rFonts w:hint="eastAsia" w:ascii="黑体" w:hAnsi="宋体" w:eastAsia="黑体" w:cs="黑体"/>
          <w:color w:val="auto"/>
          <w:kern w:val="2"/>
          <w:sz w:val="32"/>
          <w:szCs w:val="32"/>
          <w:lang w:val="en-US" w:eastAsia="zh-CN" w:bidi="ar"/>
        </w:rPr>
        <w:t>第一章  总则</w:t>
      </w:r>
    </w:p>
    <w:p w14:paraId="2CDDFD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jc w:val="both"/>
        <w:textAlignment w:val="auto"/>
        <w:rPr>
          <w:rFonts w:hint="eastAsia" w:ascii="仿宋_GB2312" w:eastAsia="仿宋_GB2312" w:cs="Times New Roman"/>
          <w:color w:val="auto"/>
          <w:kern w:val="2"/>
          <w:sz w:val="32"/>
          <w:szCs w:val="32"/>
        </w:rPr>
      </w:pPr>
      <w:r>
        <w:rPr>
          <w:rFonts w:hint="eastAsia" w:ascii="楷体" w:hAnsi="楷体" w:eastAsia="楷体" w:cs="楷体"/>
          <w:b/>
          <w:bCs/>
          <w:color w:val="auto"/>
          <w:kern w:val="2"/>
          <w:sz w:val="32"/>
          <w:szCs w:val="32"/>
          <w:lang w:val="en-US" w:eastAsia="zh-CN" w:bidi="ar"/>
        </w:rPr>
        <w:t>第一条</w:t>
      </w:r>
      <w:r>
        <w:rPr>
          <w:rFonts w:hint="eastAsia" w:ascii="仿宋_GB2312" w:hAnsi="仿宋_GB2312" w:eastAsia="仿宋_GB2312" w:cs="Times New Roman"/>
          <w:color w:val="auto"/>
          <w:kern w:val="2"/>
          <w:sz w:val="32"/>
          <w:szCs w:val="32"/>
          <w:lang w:val="en-US" w:eastAsia="zh-CN" w:bidi="ar"/>
        </w:rPr>
        <w:t xml:space="preserve">  </w:t>
      </w:r>
      <w:r>
        <w:rPr>
          <w:rFonts w:hint="eastAsia" w:ascii="仿宋_GB2312" w:hAnsi="仿宋_GB2312" w:eastAsia="仿宋_GB2312" w:cs="仿宋_GB2312"/>
          <w:color w:val="auto"/>
          <w:kern w:val="2"/>
          <w:sz w:val="32"/>
          <w:szCs w:val="32"/>
          <w:lang w:val="en-US" w:eastAsia="zh-CN" w:bidi="ar"/>
        </w:rPr>
        <w:t>本办法所称的村集体经营性资产，是指涉农整合资金、资产收益、财政衔接推进乡村振兴补助资金、中省市专项扶持资金、苏陕协作资金和捐赠</w:t>
      </w:r>
      <w:r>
        <w:rPr>
          <w:rFonts w:hint="eastAsia" w:cs="仿宋_GB2312"/>
          <w:color w:val="auto"/>
          <w:kern w:val="2"/>
          <w:sz w:val="32"/>
          <w:szCs w:val="32"/>
          <w:lang w:val="en-US" w:eastAsia="zh-CN" w:bidi="ar"/>
        </w:rPr>
        <w:t>以及原始积累</w:t>
      </w:r>
      <w:r>
        <w:rPr>
          <w:rFonts w:hint="eastAsia" w:ascii="仿宋_GB2312" w:hAnsi="仿宋_GB2312" w:eastAsia="仿宋_GB2312" w:cs="仿宋_GB2312"/>
          <w:color w:val="auto"/>
          <w:kern w:val="2"/>
          <w:sz w:val="32"/>
          <w:szCs w:val="32"/>
          <w:lang w:val="en-US" w:eastAsia="zh-CN" w:bidi="ar"/>
        </w:rPr>
        <w:t>等发展壮大新型农村集体经济资金投入</w:t>
      </w:r>
      <w:r>
        <w:rPr>
          <w:rFonts w:hint="eastAsia" w:cs="仿宋_GB2312"/>
          <w:color w:val="auto"/>
          <w:kern w:val="2"/>
          <w:sz w:val="32"/>
          <w:szCs w:val="32"/>
          <w:lang w:val="en-US" w:eastAsia="zh-CN" w:bidi="ar"/>
        </w:rPr>
        <w:t>到村集体经济组织</w:t>
      </w:r>
      <w:r>
        <w:rPr>
          <w:rFonts w:hint="eastAsia" w:ascii="仿宋_GB2312" w:hAnsi="仿宋_GB2312" w:eastAsia="仿宋_GB2312" w:cs="仿宋_GB2312"/>
          <w:color w:val="auto"/>
          <w:kern w:val="2"/>
          <w:sz w:val="32"/>
          <w:szCs w:val="32"/>
          <w:lang w:val="en-US" w:eastAsia="zh-CN" w:bidi="ar"/>
        </w:rPr>
        <w:t>（以下简称村集体）形成的经营性资金和经营性固定资产（以下简称资产）。其他属于村集体的资产及有集体资产的城乡社区，适用本办法。</w:t>
      </w:r>
    </w:p>
    <w:p w14:paraId="35F3D85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color w:val="auto"/>
          <w:kern w:val="2"/>
          <w:sz w:val="32"/>
          <w:szCs w:val="32"/>
        </w:rPr>
      </w:pPr>
      <w:r>
        <w:rPr>
          <w:rFonts w:hint="eastAsia" w:ascii="楷体" w:hAnsi="楷体" w:eastAsia="楷体" w:cs="楷体"/>
          <w:b/>
          <w:bCs/>
          <w:color w:val="auto"/>
          <w:kern w:val="2"/>
          <w:sz w:val="32"/>
          <w:szCs w:val="32"/>
          <w:lang w:val="en-US" w:eastAsia="zh-CN" w:bidi="ar"/>
        </w:rPr>
        <w:t>第二条</w:t>
      </w:r>
      <w:r>
        <w:rPr>
          <w:rFonts w:hint="eastAsia" w:ascii="仿宋_GB2312" w:hAnsi="仿宋_GB2312" w:eastAsia="仿宋_GB2312" w:cs="仿宋_GB2312"/>
          <w:color w:val="auto"/>
          <w:kern w:val="2"/>
          <w:sz w:val="32"/>
          <w:szCs w:val="32"/>
          <w:lang w:val="en-US" w:eastAsia="zh-CN" w:bidi="ar"/>
        </w:rPr>
        <w:t xml:space="preserve">  资产使用原则：（一）坚持</w:t>
      </w:r>
      <w:r>
        <w:rPr>
          <w:rFonts w:hint="eastAsia" w:cs="仿宋_GB2312"/>
          <w:color w:val="auto"/>
          <w:kern w:val="2"/>
          <w:sz w:val="32"/>
          <w:szCs w:val="32"/>
          <w:lang w:val="en-US" w:eastAsia="zh-CN" w:bidi="ar"/>
        </w:rPr>
        <w:t>项目从优</w:t>
      </w:r>
      <w:r>
        <w:rPr>
          <w:rFonts w:hint="eastAsia" w:ascii="仿宋_GB2312" w:hAnsi="仿宋_GB2312" w:eastAsia="仿宋_GB2312" w:cs="仿宋_GB2312"/>
          <w:color w:val="auto"/>
          <w:kern w:val="2"/>
          <w:sz w:val="32"/>
          <w:szCs w:val="32"/>
          <w:lang w:val="en-US" w:eastAsia="zh-CN" w:bidi="ar"/>
        </w:rPr>
        <w:t>、精准使用原则；（二）坚持县级统筹、镇级推进原则；（三）坚持村级主体、民主公开原则；（四）坚持项目管理、规范运营原则；（五）坚持行业监管、风险可控原则。</w:t>
      </w:r>
    </w:p>
    <w:p w14:paraId="65BFC292">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157" w:afterLines="50" w:afterAutospacing="0" w:line="560" w:lineRule="exact"/>
        <w:ind w:left="0" w:right="0" w:firstLine="640" w:firstLineChars="200"/>
        <w:jc w:val="center"/>
        <w:textAlignment w:val="auto"/>
        <w:rPr>
          <w:rFonts w:hint="eastAsia" w:ascii="黑体" w:hAnsi="宋体" w:eastAsia="黑体" w:cs="黑体"/>
          <w:color w:val="auto"/>
          <w:kern w:val="2"/>
          <w:sz w:val="32"/>
          <w:szCs w:val="32"/>
        </w:rPr>
      </w:pPr>
      <w:r>
        <w:rPr>
          <w:rFonts w:hint="eastAsia" w:ascii="黑体" w:hAnsi="宋体" w:eastAsia="黑体" w:cs="黑体"/>
          <w:color w:val="auto"/>
          <w:kern w:val="2"/>
          <w:sz w:val="32"/>
          <w:szCs w:val="32"/>
          <w:lang w:val="en-US" w:eastAsia="zh-CN" w:bidi="ar"/>
        </w:rPr>
        <w:t>第二章  资产运营管理</w:t>
      </w:r>
    </w:p>
    <w:p w14:paraId="34B2AA5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color w:val="auto"/>
          <w:kern w:val="2"/>
          <w:sz w:val="32"/>
          <w:szCs w:val="32"/>
        </w:rPr>
      </w:pPr>
      <w:r>
        <w:rPr>
          <w:rFonts w:hint="eastAsia" w:ascii="楷体" w:hAnsi="楷体" w:eastAsia="楷体" w:cs="楷体"/>
          <w:b/>
          <w:bCs/>
          <w:color w:val="auto"/>
          <w:kern w:val="2"/>
          <w:sz w:val="32"/>
          <w:szCs w:val="32"/>
          <w:lang w:val="en-US" w:eastAsia="zh-CN" w:bidi="ar"/>
        </w:rPr>
        <w:t>第三条</w:t>
      </w:r>
      <w:r>
        <w:rPr>
          <w:rFonts w:hint="eastAsia" w:ascii="仿宋_GB2312" w:hAnsi="仿宋_GB2312" w:eastAsia="仿宋_GB2312" w:cs="仿宋_GB2312"/>
          <w:color w:val="auto"/>
          <w:kern w:val="2"/>
          <w:sz w:val="32"/>
          <w:szCs w:val="32"/>
          <w:lang w:val="en-US" w:eastAsia="zh-CN" w:bidi="ar"/>
        </w:rPr>
        <w:t xml:space="preserve">  新增项目资产管理。新增村集体资产</w:t>
      </w:r>
      <w:r>
        <w:rPr>
          <w:rFonts w:hint="eastAsia" w:cs="仿宋_GB2312"/>
          <w:color w:val="auto"/>
          <w:kern w:val="2"/>
          <w:sz w:val="32"/>
          <w:szCs w:val="32"/>
          <w:lang w:val="en-US" w:eastAsia="zh-CN" w:bidi="ar"/>
        </w:rPr>
        <w:t>项目和村集体新增投资项目</w:t>
      </w:r>
      <w:r>
        <w:rPr>
          <w:rFonts w:hint="eastAsia" w:ascii="仿宋_GB2312" w:hAnsi="仿宋_GB2312" w:eastAsia="仿宋_GB2312" w:cs="仿宋_GB2312"/>
          <w:color w:val="auto"/>
          <w:kern w:val="2"/>
          <w:sz w:val="32"/>
          <w:szCs w:val="32"/>
          <w:lang w:val="en-US" w:eastAsia="zh-CN" w:bidi="ar"/>
        </w:rPr>
        <w:t>的实施按照“县级统筹、镇级推进、村级落实、规范运营”原则，通过资产项目化组织实施。</w:t>
      </w:r>
    </w:p>
    <w:p w14:paraId="3EB12A5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lang w:val="en-US" w:eastAsia="zh-CN" w:bidi="ar"/>
        </w:rPr>
        <w:t>（一）村级研判、申报项目。</w:t>
      </w:r>
      <w:r>
        <w:rPr>
          <w:rFonts w:hint="eastAsia" w:ascii="仿宋_GB2312" w:hAnsi="仿宋_GB2312" w:eastAsia="仿宋_GB2312" w:cs="仿宋_GB2312"/>
          <w:color w:val="auto"/>
          <w:kern w:val="2"/>
          <w:sz w:val="32"/>
          <w:szCs w:val="32"/>
          <w:lang w:val="en-US" w:eastAsia="zh-CN" w:bidi="ar"/>
        </w:rPr>
        <w:t>村集体为集体经济项目实施主体，按照</w:t>
      </w:r>
      <w:r>
        <w:rPr>
          <w:rFonts w:hint="eastAsia" w:cs="仿宋_GB2312"/>
          <w:color w:val="auto"/>
          <w:kern w:val="2"/>
          <w:sz w:val="32"/>
          <w:szCs w:val="32"/>
          <w:lang w:val="en-US" w:eastAsia="zh-CN" w:bidi="ar"/>
        </w:rPr>
        <w:t>要求通过</w:t>
      </w:r>
      <w:r>
        <w:rPr>
          <w:rFonts w:hint="eastAsia" w:ascii="仿宋_GB2312" w:hAnsi="仿宋_GB2312" w:eastAsia="仿宋_GB2312" w:cs="仿宋_GB2312"/>
          <w:color w:val="auto"/>
          <w:kern w:val="2"/>
          <w:sz w:val="32"/>
          <w:szCs w:val="32"/>
          <w:lang w:val="en-US" w:eastAsia="zh-CN" w:bidi="ar"/>
        </w:rPr>
        <w:t>“四议两公开”机制讨论并形成本村项目</w:t>
      </w:r>
      <w:r>
        <w:rPr>
          <w:rFonts w:hint="eastAsia" w:cs="仿宋_GB2312"/>
          <w:color w:val="auto"/>
          <w:kern w:val="2"/>
          <w:sz w:val="32"/>
          <w:szCs w:val="32"/>
          <w:lang w:val="en-US" w:eastAsia="zh-CN" w:bidi="ar"/>
        </w:rPr>
        <w:t>立项、承包、</w:t>
      </w:r>
      <w:r>
        <w:rPr>
          <w:rFonts w:hint="eastAsia" w:ascii="仿宋_GB2312" w:hAnsi="仿宋_GB2312" w:eastAsia="仿宋_GB2312" w:cs="仿宋_GB2312"/>
          <w:color w:val="auto"/>
          <w:kern w:val="2"/>
          <w:sz w:val="32"/>
          <w:szCs w:val="32"/>
          <w:lang w:val="en-US" w:eastAsia="zh-CN" w:bidi="ar"/>
        </w:rPr>
        <w:t>实施初步方案</w:t>
      </w:r>
      <w:r>
        <w:rPr>
          <w:rFonts w:hint="eastAsia"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
        </w:rPr>
        <w:t xml:space="preserve">将结果上报镇人民政府。 </w:t>
      </w:r>
    </w:p>
    <w:p w14:paraId="4CCA96F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lang w:val="en-US" w:eastAsia="zh-CN" w:bidi="ar"/>
        </w:rPr>
        <w:t>（二）镇级审核、上报县级。</w:t>
      </w:r>
      <w:r>
        <w:rPr>
          <w:rFonts w:hint="eastAsia" w:ascii="仿宋_GB2312" w:hAnsi="仿宋_GB2312" w:eastAsia="仿宋_GB2312" w:cs="仿宋_GB2312"/>
          <w:color w:val="auto"/>
          <w:kern w:val="2"/>
          <w:sz w:val="32"/>
          <w:szCs w:val="32"/>
          <w:lang w:val="en-US" w:eastAsia="zh-CN" w:bidi="ar"/>
        </w:rPr>
        <w:t>由镇级负责收集、审核村集体经济项目实施方案，按照</w:t>
      </w:r>
      <w:r>
        <w:rPr>
          <w:rFonts w:hint="eastAsia" w:cs="仿宋_GB2312"/>
          <w:color w:val="auto"/>
          <w:kern w:val="2"/>
          <w:sz w:val="32"/>
          <w:szCs w:val="32"/>
          <w:lang w:val="en-US" w:eastAsia="zh-CN" w:bidi="ar"/>
        </w:rPr>
        <w:t>项目从优</w:t>
      </w:r>
      <w:r>
        <w:rPr>
          <w:rFonts w:hint="eastAsia" w:ascii="仿宋_GB2312" w:hAnsi="仿宋_GB2312" w:eastAsia="仿宋_GB2312" w:cs="仿宋_GB2312"/>
          <w:color w:val="auto"/>
          <w:kern w:val="2"/>
          <w:sz w:val="32"/>
          <w:szCs w:val="32"/>
          <w:lang w:val="en-US" w:eastAsia="zh-CN" w:bidi="ar"/>
        </w:rPr>
        <w:t>原则向县级</w:t>
      </w:r>
      <w:r>
        <w:rPr>
          <w:rFonts w:hint="eastAsia" w:cs="仿宋_GB2312"/>
          <w:color w:val="auto"/>
          <w:kern w:val="2"/>
          <w:sz w:val="32"/>
          <w:szCs w:val="32"/>
          <w:lang w:val="en-US" w:eastAsia="zh-CN" w:bidi="ar"/>
        </w:rPr>
        <w:t>农业农村部门</w:t>
      </w:r>
      <w:r>
        <w:rPr>
          <w:rFonts w:hint="eastAsia" w:ascii="仿宋_GB2312" w:hAnsi="仿宋_GB2312" w:eastAsia="仿宋_GB2312" w:cs="仿宋_GB2312"/>
          <w:color w:val="auto"/>
          <w:kern w:val="2"/>
          <w:sz w:val="32"/>
          <w:szCs w:val="32"/>
          <w:lang w:val="en-US" w:eastAsia="zh-CN" w:bidi="ar"/>
        </w:rPr>
        <w:t>申报。</w:t>
      </w:r>
    </w:p>
    <w:p w14:paraId="718669A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lang w:val="en-US" w:eastAsia="zh-CN" w:bidi="ar"/>
        </w:rPr>
        <w:t>（三）县级评审、纳入方案。</w:t>
      </w:r>
      <w:r>
        <w:rPr>
          <w:rFonts w:hint="eastAsia" w:ascii="仿宋_GB2312" w:hAnsi="仿宋_GB2312" w:eastAsia="仿宋_GB2312" w:cs="仿宋_GB2312"/>
          <w:color w:val="auto"/>
          <w:kern w:val="2"/>
          <w:sz w:val="32"/>
          <w:szCs w:val="32"/>
          <w:lang w:val="en-US" w:eastAsia="zh-CN" w:bidi="ar"/>
        </w:rPr>
        <w:t>由</w:t>
      </w:r>
      <w:r>
        <w:rPr>
          <w:rFonts w:hint="eastAsia" w:cs="仿宋_GB2312"/>
          <w:color w:val="auto"/>
          <w:kern w:val="2"/>
          <w:sz w:val="32"/>
          <w:szCs w:val="32"/>
          <w:lang w:val="en-US" w:eastAsia="zh-CN" w:bidi="ar"/>
        </w:rPr>
        <w:t>县委农办</w:t>
      </w:r>
      <w:r>
        <w:rPr>
          <w:rFonts w:hint="eastAsia" w:ascii="仿宋_GB2312" w:hAnsi="仿宋_GB2312" w:eastAsia="仿宋_GB2312" w:cs="仿宋_GB2312"/>
          <w:color w:val="auto"/>
          <w:kern w:val="2"/>
          <w:sz w:val="32"/>
          <w:szCs w:val="32"/>
          <w:lang w:val="en-US" w:eastAsia="zh-CN" w:bidi="ar"/>
        </w:rPr>
        <w:t>负责组织财政、农业农村等部门对</w:t>
      </w:r>
      <w:r>
        <w:rPr>
          <w:rFonts w:hint="eastAsia" w:cs="仿宋_GB2312"/>
          <w:color w:val="auto"/>
          <w:kern w:val="2"/>
          <w:sz w:val="32"/>
          <w:szCs w:val="32"/>
          <w:lang w:val="en-US" w:eastAsia="zh-CN" w:bidi="ar"/>
        </w:rPr>
        <w:t>申报的</w:t>
      </w:r>
      <w:r>
        <w:rPr>
          <w:rFonts w:hint="eastAsia" w:ascii="仿宋_GB2312" w:hAnsi="仿宋_GB2312" w:eastAsia="仿宋_GB2312" w:cs="仿宋_GB2312"/>
          <w:color w:val="auto"/>
          <w:kern w:val="2"/>
          <w:sz w:val="32"/>
          <w:szCs w:val="32"/>
          <w:lang w:val="en-US" w:eastAsia="zh-CN" w:bidi="ar"/>
        </w:rPr>
        <w:t>村</w:t>
      </w:r>
      <w:r>
        <w:rPr>
          <w:rFonts w:hint="eastAsia" w:cs="仿宋_GB2312"/>
          <w:color w:val="auto"/>
          <w:kern w:val="2"/>
          <w:sz w:val="32"/>
          <w:szCs w:val="32"/>
          <w:lang w:val="en-US" w:eastAsia="zh-CN" w:bidi="ar"/>
        </w:rPr>
        <w:t>级</w:t>
      </w:r>
      <w:r>
        <w:rPr>
          <w:rFonts w:hint="eastAsia" w:ascii="仿宋_GB2312" w:hAnsi="仿宋_GB2312" w:eastAsia="仿宋_GB2312" w:cs="仿宋_GB2312"/>
          <w:color w:val="auto"/>
          <w:kern w:val="2"/>
          <w:sz w:val="32"/>
          <w:szCs w:val="32"/>
          <w:lang w:val="en-US" w:eastAsia="zh-CN" w:bidi="ar"/>
        </w:rPr>
        <w:t>集体经济项目进行评审，</w:t>
      </w:r>
      <w:r>
        <w:rPr>
          <w:rFonts w:hint="eastAsia" w:cs="仿宋_GB2312"/>
          <w:color w:val="auto"/>
          <w:kern w:val="2"/>
          <w:sz w:val="32"/>
          <w:szCs w:val="32"/>
          <w:lang w:val="en-US" w:eastAsia="zh-CN" w:bidi="ar"/>
        </w:rPr>
        <w:t>通过</w:t>
      </w:r>
      <w:r>
        <w:rPr>
          <w:rFonts w:hint="eastAsia" w:ascii="仿宋_GB2312" w:hAnsi="仿宋_GB2312" w:eastAsia="仿宋_GB2312" w:cs="仿宋_GB2312"/>
          <w:color w:val="auto"/>
          <w:kern w:val="2"/>
          <w:sz w:val="32"/>
          <w:szCs w:val="32"/>
          <w:lang w:val="en-US" w:eastAsia="zh-CN" w:bidi="ar"/>
        </w:rPr>
        <w:t>评审</w:t>
      </w:r>
      <w:r>
        <w:rPr>
          <w:rFonts w:hint="eastAsia" w:cs="仿宋_GB2312"/>
          <w:color w:val="auto"/>
          <w:kern w:val="2"/>
          <w:sz w:val="32"/>
          <w:szCs w:val="32"/>
          <w:lang w:val="en-US" w:eastAsia="zh-CN" w:bidi="ar"/>
        </w:rPr>
        <w:t>的项目</w:t>
      </w:r>
      <w:r>
        <w:rPr>
          <w:rFonts w:hint="eastAsia" w:ascii="仿宋_GB2312" w:hAnsi="仿宋_GB2312" w:eastAsia="仿宋_GB2312" w:cs="仿宋_GB2312"/>
          <w:color w:val="auto"/>
          <w:kern w:val="2"/>
          <w:sz w:val="32"/>
          <w:szCs w:val="32"/>
          <w:lang w:val="en-US" w:eastAsia="zh-CN" w:bidi="ar"/>
        </w:rPr>
        <w:t>经</w:t>
      </w:r>
      <w:r>
        <w:rPr>
          <w:rFonts w:hint="eastAsia" w:cs="仿宋_GB2312"/>
          <w:color w:val="auto"/>
          <w:kern w:val="2"/>
          <w:sz w:val="32"/>
          <w:szCs w:val="32"/>
          <w:lang w:val="en-US" w:eastAsia="zh-CN" w:bidi="ar"/>
        </w:rPr>
        <w:t>县委农村工作领导小组</w:t>
      </w:r>
      <w:r>
        <w:rPr>
          <w:rFonts w:hint="eastAsia" w:ascii="仿宋_GB2312" w:hAnsi="仿宋_GB2312" w:eastAsia="仿宋_GB2312" w:cs="仿宋_GB2312"/>
          <w:color w:val="auto"/>
          <w:kern w:val="2"/>
          <w:sz w:val="32"/>
          <w:szCs w:val="32"/>
          <w:lang w:val="en-US" w:eastAsia="zh-CN" w:bidi="ar"/>
        </w:rPr>
        <w:t>研究</w:t>
      </w:r>
      <w:r>
        <w:rPr>
          <w:rFonts w:hint="eastAsia" w:cs="仿宋_GB2312"/>
          <w:color w:val="auto"/>
          <w:kern w:val="2"/>
          <w:sz w:val="32"/>
          <w:szCs w:val="32"/>
          <w:lang w:val="en-US" w:eastAsia="zh-CN" w:bidi="ar"/>
        </w:rPr>
        <w:t>同意</w:t>
      </w:r>
      <w:r>
        <w:rPr>
          <w:rFonts w:hint="eastAsia" w:ascii="仿宋_GB2312" w:hAnsi="仿宋_GB2312" w:eastAsia="仿宋_GB2312" w:cs="仿宋_GB2312"/>
          <w:color w:val="auto"/>
          <w:kern w:val="2"/>
          <w:sz w:val="32"/>
          <w:szCs w:val="32"/>
          <w:lang w:val="en-US" w:eastAsia="zh-CN" w:bidi="ar"/>
        </w:rPr>
        <w:t>后，纳入当年涉农整合资金使用方案组织实施。</w:t>
      </w:r>
    </w:p>
    <w:p w14:paraId="6BB2EA6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lang w:val="en-US" w:eastAsia="zh-CN" w:bidi="ar"/>
        </w:rPr>
        <w:t>（四）拨付资金、实施项目。</w:t>
      </w:r>
      <w:r>
        <w:rPr>
          <w:rFonts w:hint="eastAsia" w:cs="仿宋_GB2312"/>
          <w:color w:val="auto"/>
          <w:kern w:val="2"/>
          <w:sz w:val="32"/>
          <w:szCs w:val="32"/>
          <w:lang w:val="en-US" w:eastAsia="zh-CN" w:bidi="ar"/>
        </w:rPr>
        <w:t>县委农办负责</w:t>
      </w:r>
      <w:r>
        <w:rPr>
          <w:rFonts w:hint="eastAsia" w:ascii="仿宋_GB2312" w:hAnsi="仿宋_GB2312" w:eastAsia="仿宋_GB2312" w:cs="仿宋_GB2312"/>
          <w:color w:val="auto"/>
          <w:kern w:val="2"/>
          <w:sz w:val="32"/>
          <w:szCs w:val="32"/>
          <w:lang w:val="en-US" w:eastAsia="zh-CN" w:bidi="ar"/>
        </w:rPr>
        <w:t>下达</w:t>
      </w:r>
      <w:r>
        <w:rPr>
          <w:rFonts w:hint="eastAsia" w:cs="仿宋_GB2312"/>
          <w:color w:val="auto"/>
          <w:kern w:val="2"/>
          <w:sz w:val="32"/>
          <w:szCs w:val="32"/>
          <w:lang w:val="en-US" w:eastAsia="zh-CN" w:bidi="ar"/>
        </w:rPr>
        <w:t>项目</w:t>
      </w:r>
      <w:r>
        <w:rPr>
          <w:rFonts w:hint="eastAsia" w:ascii="仿宋_GB2312" w:hAnsi="仿宋_GB2312" w:eastAsia="仿宋_GB2312" w:cs="仿宋_GB2312"/>
          <w:color w:val="auto"/>
          <w:kern w:val="2"/>
          <w:sz w:val="32"/>
          <w:szCs w:val="32"/>
          <w:lang w:val="en-US" w:eastAsia="zh-CN" w:bidi="ar"/>
        </w:rPr>
        <w:t>计划；县财政局按照</w:t>
      </w:r>
      <w:r>
        <w:rPr>
          <w:rFonts w:hint="eastAsia" w:cs="仿宋_GB2312"/>
          <w:color w:val="auto"/>
          <w:kern w:val="2"/>
          <w:sz w:val="32"/>
          <w:szCs w:val="32"/>
          <w:lang w:val="en-US" w:eastAsia="zh-CN" w:bidi="ar"/>
        </w:rPr>
        <w:t>项目</w:t>
      </w:r>
      <w:r>
        <w:rPr>
          <w:rFonts w:hint="eastAsia" w:ascii="仿宋_GB2312" w:hAnsi="仿宋_GB2312" w:eastAsia="仿宋_GB2312" w:cs="仿宋_GB2312"/>
          <w:color w:val="auto"/>
          <w:kern w:val="2"/>
          <w:sz w:val="32"/>
          <w:szCs w:val="32"/>
          <w:lang w:val="en-US" w:eastAsia="zh-CN" w:bidi="ar"/>
        </w:rPr>
        <w:t>计划拨付</w:t>
      </w:r>
      <w:r>
        <w:rPr>
          <w:rFonts w:hint="eastAsia" w:cs="仿宋_GB2312"/>
          <w:color w:val="auto"/>
          <w:kern w:val="2"/>
          <w:sz w:val="32"/>
          <w:szCs w:val="32"/>
          <w:lang w:val="en-US" w:eastAsia="zh-CN" w:bidi="ar"/>
        </w:rPr>
        <w:t>资金；相关</w:t>
      </w:r>
      <w:r>
        <w:rPr>
          <w:rFonts w:hint="eastAsia" w:ascii="仿宋_GB2312" w:hAnsi="仿宋_GB2312" w:eastAsia="仿宋_GB2312" w:cs="仿宋_GB2312"/>
          <w:color w:val="auto"/>
          <w:kern w:val="2"/>
          <w:sz w:val="32"/>
          <w:szCs w:val="32"/>
          <w:lang w:val="en-US" w:eastAsia="zh-CN" w:bidi="ar"/>
        </w:rPr>
        <w:t>镇</w:t>
      </w:r>
      <w:r>
        <w:rPr>
          <w:rFonts w:hint="eastAsia" w:cs="仿宋_GB2312"/>
          <w:color w:val="auto"/>
          <w:kern w:val="2"/>
          <w:sz w:val="32"/>
          <w:szCs w:val="32"/>
          <w:lang w:val="en-US" w:eastAsia="zh-CN" w:bidi="ar"/>
        </w:rPr>
        <w:t>和部门</w:t>
      </w:r>
      <w:r>
        <w:rPr>
          <w:rFonts w:hint="eastAsia" w:ascii="仿宋_GB2312" w:hAnsi="仿宋_GB2312" w:eastAsia="仿宋_GB2312" w:cs="仿宋_GB2312"/>
          <w:color w:val="auto"/>
          <w:kern w:val="2"/>
          <w:sz w:val="32"/>
          <w:szCs w:val="32"/>
          <w:lang w:val="en-US" w:eastAsia="zh-CN" w:bidi="ar"/>
        </w:rPr>
        <w:t>负责项目</w:t>
      </w:r>
      <w:r>
        <w:rPr>
          <w:rFonts w:hint="eastAsia" w:cs="仿宋_GB2312"/>
          <w:color w:val="auto"/>
          <w:kern w:val="2"/>
          <w:sz w:val="32"/>
          <w:szCs w:val="32"/>
          <w:lang w:val="en-US" w:eastAsia="zh-CN" w:bidi="ar"/>
        </w:rPr>
        <w:t>具体</w:t>
      </w:r>
      <w:r>
        <w:rPr>
          <w:rFonts w:hint="eastAsia" w:ascii="仿宋_GB2312" w:hAnsi="仿宋_GB2312" w:eastAsia="仿宋_GB2312" w:cs="仿宋_GB2312"/>
          <w:color w:val="auto"/>
          <w:kern w:val="2"/>
          <w:sz w:val="32"/>
          <w:szCs w:val="32"/>
          <w:lang w:val="en-US" w:eastAsia="zh-CN" w:bidi="ar"/>
        </w:rPr>
        <w:t>实施。</w:t>
      </w:r>
    </w:p>
    <w:p w14:paraId="5101574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（五）</w:t>
      </w:r>
      <w:r>
        <w:rPr>
          <w:rFonts w:hint="eastAsia" w:cs="仿宋_GB2312"/>
          <w:b/>
          <w:bCs/>
          <w:color w:val="auto"/>
          <w:kern w:val="2"/>
          <w:sz w:val="32"/>
          <w:szCs w:val="32"/>
          <w:lang w:val="en-US" w:eastAsia="zh-CN" w:bidi="ar"/>
        </w:rPr>
        <w:t>资产移交、确权到村。</w:t>
      </w:r>
      <w:r>
        <w:rPr>
          <w:rFonts w:hint="eastAsia" w:ascii="仿宋_GB2312" w:hAnsi="仿宋_GB2312" w:eastAsia="仿宋_GB2312" w:cs="仿宋_GB2312"/>
          <w:color w:val="auto"/>
          <w:kern w:val="2"/>
          <w:sz w:val="32"/>
          <w:szCs w:val="32"/>
          <w:lang w:val="en-US" w:eastAsia="zh-CN" w:bidi="ar"/>
        </w:rPr>
        <w:t>项目验收结束后，</w:t>
      </w:r>
      <w:r>
        <w:rPr>
          <w:rFonts w:hint="eastAsia" w:cs="仿宋_GB2312"/>
          <w:color w:val="auto"/>
          <w:kern w:val="2"/>
          <w:sz w:val="32"/>
          <w:szCs w:val="32"/>
          <w:lang w:val="en-US" w:eastAsia="zh-CN" w:bidi="ar"/>
        </w:rPr>
        <w:t>相关镇和部门</w:t>
      </w:r>
      <w:r>
        <w:rPr>
          <w:rFonts w:hint="eastAsia" w:ascii="仿宋_GB2312" w:hAnsi="仿宋_GB2312" w:eastAsia="仿宋_GB2312" w:cs="仿宋_GB2312"/>
          <w:color w:val="auto"/>
          <w:kern w:val="2"/>
          <w:sz w:val="32"/>
          <w:szCs w:val="32"/>
          <w:lang w:val="en-US" w:eastAsia="zh-CN" w:bidi="ar"/>
        </w:rPr>
        <w:t>负责将</w:t>
      </w:r>
      <w:r>
        <w:rPr>
          <w:rFonts w:hint="eastAsia" w:cs="仿宋_GB2312"/>
          <w:color w:val="auto"/>
          <w:kern w:val="2"/>
          <w:sz w:val="32"/>
          <w:szCs w:val="32"/>
          <w:lang w:val="en-US" w:eastAsia="zh-CN" w:bidi="ar"/>
        </w:rPr>
        <w:t>形成的固定</w:t>
      </w:r>
      <w:r>
        <w:rPr>
          <w:rFonts w:hint="eastAsia" w:ascii="仿宋_GB2312" w:hAnsi="仿宋_GB2312" w:eastAsia="仿宋_GB2312" w:cs="仿宋_GB2312"/>
          <w:color w:val="auto"/>
          <w:kern w:val="2"/>
          <w:sz w:val="32"/>
          <w:szCs w:val="32"/>
          <w:lang w:val="en-US" w:eastAsia="zh-CN" w:bidi="ar"/>
        </w:rPr>
        <w:t>资产移交并确权到村集体。</w:t>
      </w:r>
    </w:p>
    <w:p w14:paraId="2D9F5D4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kern w:val="2"/>
          <w:sz w:val="32"/>
          <w:szCs w:val="32"/>
          <w:u w:val="none"/>
          <w:lang w:val="en-US" w:eastAsia="zh-CN" w:bidi="ar"/>
        </w:rPr>
      </w:pPr>
      <w:r>
        <w:rPr>
          <w:rFonts w:hint="eastAsia" w:ascii="楷体" w:hAnsi="楷体" w:eastAsia="楷体" w:cs="楷体"/>
          <w:b/>
          <w:bCs/>
          <w:color w:val="auto"/>
          <w:kern w:val="2"/>
          <w:sz w:val="32"/>
          <w:szCs w:val="32"/>
          <w:lang w:val="en-US" w:eastAsia="zh-CN" w:bidi="ar"/>
        </w:rPr>
        <w:t>第四条</w:t>
      </w:r>
      <w:r>
        <w:rPr>
          <w:rFonts w:hint="eastAsia" w:ascii="仿宋_GB2312" w:hAnsi="仿宋_GB2312" w:eastAsia="仿宋_GB2312" w:cs="仿宋_GB2312"/>
          <w:color w:val="auto"/>
          <w:kern w:val="2"/>
          <w:sz w:val="32"/>
          <w:szCs w:val="32"/>
          <w:lang w:val="en-US" w:eastAsia="zh-CN" w:bidi="ar"/>
        </w:rPr>
        <w:t xml:space="preserve">  已实施项目资产管理。已通过入股或投资方式投入紫阳县资产运营管理有限责任公司和</w:t>
      </w:r>
      <w:r>
        <w:rPr>
          <w:rFonts w:hint="eastAsia" w:cs="仿宋_GB2312"/>
          <w:color w:val="auto"/>
          <w:kern w:val="2"/>
          <w:sz w:val="32"/>
          <w:szCs w:val="32"/>
          <w:u w:val="none"/>
          <w:lang w:val="en-US" w:eastAsia="zh-CN" w:bidi="ar"/>
        </w:rPr>
        <w:t>其他</w:t>
      </w:r>
      <w:r>
        <w:rPr>
          <w:rFonts w:hint="eastAsia" w:ascii="仿宋_GB2312" w:hAnsi="仿宋_GB2312" w:eastAsia="仿宋_GB2312" w:cs="仿宋_GB2312"/>
          <w:color w:val="auto"/>
          <w:kern w:val="2"/>
          <w:sz w:val="32"/>
          <w:szCs w:val="32"/>
          <w:lang w:val="en-US" w:eastAsia="zh-CN" w:bidi="ar"/>
        </w:rPr>
        <w:t>资本注入企业的村集体资金，</w:t>
      </w:r>
      <w:r>
        <w:rPr>
          <w:rFonts w:hint="eastAsia" w:cs="仿宋_GB2312"/>
          <w:color w:val="auto"/>
          <w:kern w:val="2"/>
          <w:sz w:val="32"/>
          <w:szCs w:val="32"/>
          <w:lang w:val="en-US" w:eastAsia="zh-CN" w:bidi="ar"/>
        </w:rPr>
        <w:t>村集体与相关经营主体自主确定投入资金的收益分红比例，但不得低于当年银行贷款（一年内）基准利率水平。</w:t>
      </w:r>
      <w:r>
        <w:rPr>
          <w:rFonts w:hint="eastAsia" w:ascii="仿宋_GB2312" w:hAnsi="仿宋_GB2312" w:eastAsia="仿宋_GB2312" w:cs="仿宋_GB2312"/>
          <w:color w:val="auto"/>
          <w:kern w:val="2"/>
          <w:sz w:val="32"/>
          <w:szCs w:val="32"/>
          <w:lang w:val="en-US" w:eastAsia="zh-CN" w:bidi="ar"/>
        </w:rPr>
        <w:t>通过对其形成的资产及其运营状况进行风险评估，强化监管，防范资金风险。投入紫阳县资产运营管理有限责任公司的资金分红比例按《紫阳县安置点产业用房租赁及奖补办法》（紫政办发〔2022〕64号）执行</w:t>
      </w:r>
      <w:r>
        <w:rPr>
          <w:rFonts w:hint="eastAsia"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u w:val="none"/>
          <w:lang w:val="en-US" w:eastAsia="zh-CN" w:bidi="ar"/>
        </w:rPr>
        <w:t>投入</w:t>
      </w:r>
      <w:r>
        <w:rPr>
          <w:rFonts w:hint="eastAsia" w:cs="仿宋_GB2312"/>
          <w:color w:val="auto"/>
          <w:kern w:val="2"/>
          <w:sz w:val="32"/>
          <w:szCs w:val="32"/>
          <w:u w:val="none"/>
          <w:lang w:val="en-US" w:eastAsia="zh-CN" w:bidi="ar"/>
        </w:rPr>
        <w:t>其他</w:t>
      </w:r>
      <w:r>
        <w:rPr>
          <w:rFonts w:hint="eastAsia" w:ascii="仿宋_GB2312" w:hAnsi="仿宋_GB2312" w:eastAsia="仿宋_GB2312" w:cs="仿宋_GB2312"/>
          <w:color w:val="auto"/>
          <w:kern w:val="2"/>
          <w:sz w:val="32"/>
          <w:szCs w:val="32"/>
          <w:u w:val="none"/>
          <w:lang w:val="en-US" w:eastAsia="zh-CN" w:bidi="ar"/>
        </w:rPr>
        <w:t>资本注入企业的</w:t>
      </w:r>
      <w:r>
        <w:rPr>
          <w:rFonts w:hint="eastAsia" w:cs="仿宋_GB2312"/>
          <w:color w:val="auto"/>
          <w:kern w:val="2"/>
          <w:sz w:val="32"/>
          <w:szCs w:val="32"/>
          <w:u w:val="none"/>
          <w:lang w:val="en-US" w:eastAsia="zh-CN" w:bidi="ar"/>
        </w:rPr>
        <w:t>，</w:t>
      </w:r>
      <w:r>
        <w:rPr>
          <w:rFonts w:hint="eastAsia" w:ascii="仿宋_GB2312" w:hAnsi="仿宋_GB2312" w:eastAsia="仿宋_GB2312" w:cs="仿宋_GB2312"/>
          <w:color w:val="auto"/>
          <w:kern w:val="2"/>
          <w:sz w:val="32"/>
          <w:szCs w:val="32"/>
          <w:lang w:val="en-US" w:eastAsia="zh-CN" w:bidi="ar"/>
        </w:rPr>
        <w:t>苏陕协作资金分红比例按《紫阳县省级苏陕协作项目资金管理实施细则（试行）》执行，</w:t>
      </w:r>
      <w:r>
        <w:rPr>
          <w:rFonts w:hint="eastAsia" w:cs="仿宋_GB2312"/>
          <w:color w:val="auto"/>
          <w:kern w:val="2"/>
          <w:sz w:val="32"/>
          <w:szCs w:val="32"/>
          <w:lang w:val="en-US" w:eastAsia="zh-CN" w:bidi="ar"/>
        </w:rPr>
        <w:t>帮扶单位帮扶资金及捐赠资金注入村集体由投入资金的帮扶单位确定年固定收益，</w:t>
      </w:r>
      <w:r>
        <w:rPr>
          <w:rFonts w:hint="eastAsia" w:ascii="仿宋_GB2312" w:hAnsi="仿宋_GB2312" w:eastAsia="仿宋_GB2312" w:cs="仿宋_GB2312"/>
          <w:color w:val="auto"/>
          <w:kern w:val="2"/>
          <w:sz w:val="32"/>
          <w:szCs w:val="32"/>
          <w:lang w:val="en-US" w:eastAsia="zh-CN" w:bidi="ar"/>
        </w:rPr>
        <w:t>其余资金投资收益按《紫阳县扶贫项目资产管理办法》（紫乡振发〔2021〕22号）执行。</w:t>
      </w:r>
      <w:r>
        <w:rPr>
          <w:rFonts w:hint="eastAsia" w:cs="仿宋_GB2312"/>
          <w:color w:val="auto"/>
          <w:kern w:val="2"/>
          <w:sz w:val="32"/>
          <w:szCs w:val="32"/>
          <w:u w:val="none"/>
          <w:lang w:val="en-US" w:eastAsia="zh-CN" w:bidi="ar"/>
        </w:rPr>
        <w:t>若在本《办法》之前</w:t>
      </w:r>
      <w:r>
        <w:rPr>
          <w:rFonts w:hint="eastAsia" w:ascii="仿宋_GB2312" w:hAnsi="仿宋_GB2312" w:eastAsia="仿宋_GB2312" w:cs="仿宋_GB2312"/>
          <w:color w:val="auto"/>
          <w:kern w:val="2"/>
          <w:sz w:val="32"/>
          <w:szCs w:val="32"/>
          <w:u w:val="none"/>
          <w:lang w:val="en-US" w:eastAsia="zh-CN" w:bidi="ar"/>
        </w:rPr>
        <w:t>签订投资或者入股协议，</w:t>
      </w:r>
      <w:r>
        <w:rPr>
          <w:rFonts w:hint="eastAsia" w:cs="仿宋_GB2312"/>
          <w:color w:val="auto"/>
          <w:kern w:val="2"/>
          <w:sz w:val="32"/>
          <w:szCs w:val="32"/>
          <w:u w:val="none"/>
          <w:lang w:val="en-US" w:eastAsia="zh-CN" w:bidi="ar"/>
        </w:rPr>
        <w:t>按协议约定执行。</w:t>
      </w:r>
    </w:p>
    <w:p w14:paraId="20C0EBC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楷体" w:hAnsi="楷体" w:eastAsia="楷体" w:cs="楷体"/>
          <w:b/>
          <w:bCs/>
          <w:color w:val="auto"/>
          <w:kern w:val="2"/>
          <w:sz w:val="32"/>
          <w:szCs w:val="32"/>
          <w:lang w:val="en-US" w:eastAsia="zh-CN" w:bidi="ar"/>
        </w:rPr>
        <w:t>第五条</w:t>
      </w:r>
      <w:r>
        <w:rPr>
          <w:rFonts w:hint="eastAsia" w:ascii="仿宋_GB2312" w:hAnsi="仿宋_GB2312" w:eastAsia="仿宋_GB2312" w:cs="仿宋_GB2312"/>
          <w:color w:val="auto"/>
          <w:kern w:val="2"/>
          <w:sz w:val="32"/>
          <w:szCs w:val="32"/>
          <w:lang w:val="en-US" w:eastAsia="zh-CN" w:bidi="ar"/>
        </w:rPr>
        <w:t xml:space="preserve">  资产投资管理。村集体自主领办</w:t>
      </w:r>
      <w:r>
        <w:rPr>
          <w:rFonts w:hint="eastAsia" w:cs="仿宋_GB2312"/>
          <w:color w:val="auto"/>
          <w:kern w:val="2"/>
          <w:sz w:val="32"/>
          <w:szCs w:val="32"/>
          <w:lang w:val="en-US" w:eastAsia="zh-CN" w:bidi="ar"/>
        </w:rPr>
        <w:t>经营</w:t>
      </w:r>
      <w:r>
        <w:rPr>
          <w:rFonts w:hint="eastAsia" w:ascii="仿宋_GB2312" w:hAnsi="仿宋_GB2312" w:eastAsia="仿宋_GB2312" w:cs="仿宋_GB2312"/>
          <w:color w:val="auto"/>
          <w:kern w:val="2"/>
          <w:sz w:val="32"/>
          <w:szCs w:val="32"/>
          <w:lang w:val="en-US" w:eastAsia="zh-CN" w:bidi="ar"/>
        </w:rPr>
        <w:t>的</w:t>
      </w:r>
      <w:r>
        <w:rPr>
          <w:rFonts w:hint="eastAsia"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
        </w:rPr>
        <w:t>应明确</w:t>
      </w:r>
      <w:r>
        <w:rPr>
          <w:rFonts w:hint="eastAsia" w:cs="仿宋_GB2312"/>
          <w:color w:val="auto"/>
          <w:kern w:val="2"/>
          <w:sz w:val="32"/>
          <w:szCs w:val="32"/>
          <w:lang w:val="en-US" w:eastAsia="zh-CN" w:bidi="ar"/>
        </w:rPr>
        <w:t>领办</w:t>
      </w:r>
      <w:r>
        <w:rPr>
          <w:rFonts w:hint="eastAsia" w:ascii="仿宋_GB2312" w:hAnsi="仿宋_GB2312" w:eastAsia="仿宋_GB2312" w:cs="仿宋_GB2312"/>
          <w:color w:val="auto"/>
          <w:kern w:val="2"/>
          <w:sz w:val="32"/>
          <w:szCs w:val="32"/>
          <w:lang w:val="en-US" w:eastAsia="zh-CN" w:bidi="ar"/>
        </w:rPr>
        <w:t>企业责、权、利，设定合理绩效目标，经营收益归村集体所有；</w:t>
      </w:r>
      <w:r>
        <w:rPr>
          <w:rFonts w:hint="eastAsia" w:ascii="仿宋" w:hAnsi="仿宋" w:eastAsia="仿宋" w:cs="仿宋"/>
          <w:b w:val="0"/>
          <w:bCs w:val="0"/>
          <w:sz w:val="32"/>
          <w:szCs w:val="32"/>
          <w:u w:val="none"/>
          <w:lang w:val="en-US" w:eastAsia="zh-CN"/>
        </w:rPr>
        <w:t>非村集体自主领办经营的</w:t>
      </w:r>
      <w:r>
        <w:rPr>
          <w:rFonts w:hint="eastAsia" w:ascii="仿宋" w:hAnsi="仿宋" w:eastAsia="仿宋" w:cs="仿宋"/>
          <w:b w:val="0"/>
          <w:bCs w:val="0"/>
          <w:color w:val="auto"/>
          <w:sz w:val="32"/>
          <w:szCs w:val="32"/>
          <w:u w:val="none"/>
          <w:lang w:val="en-US" w:eastAsia="zh-CN"/>
        </w:rPr>
        <w:t>，应做好投资风险防控，鼓励和支持优先委托紫阳县农村经济发展有限公司（以下简称县农经公司）经营。</w:t>
      </w:r>
      <w:r>
        <w:rPr>
          <w:rFonts w:hint="eastAsia" w:ascii="仿宋_GB2312" w:hAnsi="仿宋_GB2312" w:eastAsia="仿宋_GB2312" w:cs="仿宋_GB2312"/>
          <w:color w:val="auto"/>
          <w:kern w:val="2"/>
          <w:sz w:val="32"/>
          <w:szCs w:val="32"/>
          <w:u w:val="none"/>
          <w:lang w:val="en-US" w:eastAsia="zh-CN" w:bidi="ar"/>
        </w:rPr>
        <w:t>经营性资产由村集体</w:t>
      </w:r>
      <w:r>
        <w:rPr>
          <w:rFonts w:hint="eastAsia" w:cs="仿宋_GB2312"/>
          <w:color w:val="auto"/>
          <w:kern w:val="2"/>
          <w:sz w:val="32"/>
          <w:szCs w:val="32"/>
          <w:u w:val="none"/>
          <w:lang w:val="en-US" w:eastAsia="zh-CN" w:bidi="ar"/>
        </w:rPr>
        <w:t>委托</w:t>
      </w:r>
      <w:r>
        <w:rPr>
          <w:rFonts w:hint="eastAsia" w:ascii="仿宋" w:hAnsi="仿宋" w:eastAsia="仿宋" w:cs="仿宋"/>
          <w:b w:val="0"/>
          <w:bCs w:val="0"/>
          <w:color w:val="auto"/>
          <w:sz w:val="32"/>
          <w:szCs w:val="32"/>
          <w:u w:val="none"/>
          <w:lang w:val="en-US" w:eastAsia="zh-CN"/>
        </w:rPr>
        <w:t>县农经公司经营的，县农经公司与村集体按程序签订规范的委托经营合同，县农经公司对投资项目发展前景、社会效益进行充分考察论证，经项目评审会议通过后方可实施。</w:t>
      </w:r>
      <w:r>
        <w:rPr>
          <w:rFonts w:hint="eastAsia" w:ascii="仿宋_GB2312" w:hAnsi="仿宋_GB2312" w:eastAsia="仿宋_GB2312" w:cs="仿宋_GB2312"/>
          <w:color w:val="auto"/>
          <w:kern w:val="2"/>
          <w:sz w:val="32"/>
          <w:szCs w:val="32"/>
          <w:lang w:val="en-US" w:eastAsia="zh-CN" w:bidi="ar"/>
        </w:rPr>
        <w:t>经营性资产由村集体与市场主体合作经营的，原则上应形成厂房等实物型固定资产，固定资产权属归村集体，村集体与市场主体签订村集体收益权合同；村集体投资市场主体的，按程序签订规范的投资收益合同，市场主体必须有</w:t>
      </w:r>
      <w:r>
        <w:rPr>
          <w:rFonts w:hint="eastAsia" w:cs="仿宋_GB2312"/>
          <w:color w:val="auto"/>
          <w:kern w:val="2"/>
          <w:sz w:val="32"/>
          <w:szCs w:val="32"/>
          <w:u w:val="none"/>
          <w:lang w:val="en-US" w:eastAsia="zh-CN" w:bidi="ar"/>
        </w:rPr>
        <w:t>经第三方资产评估与</w:t>
      </w:r>
      <w:r>
        <w:rPr>
          <w:rFonts w:hint="eastAsia" w:ascii="仿宋_GB2312" w:hAnsi="仿宋_GB2312" w:eastAsia="仿宋_GB2312" w:cs="仿宋_GB2312"/>
          <w:color w:val="auto"/>
          <w:kern w:val="2"/>
          <w:sz w:val="32"/>
          <w:szCs w:val="32"/>
          <w:u w:val="none"/>
          <w:lang w:val="en-US" w:eastAsia="zh-CN" w:bidi="ar"/>
        </w:rPr>
        <w:t>投资额相当的实物</w:t>
      </w:r>
      <w:r>
        <w:rPr>
          <w:rFonts w:hint="eastAsia" w:cs="仿宋_GB2312"/>
          <w:color w:val="auto"/>
          <w:kern w:val="2"/>
          <w:sz w:val="32"/>
          <w:szCs w:val="32"/>
          <w:u w:val="none"/>
          <w:lang w:val="en-US" w:eastAsia="zh-CN" w:bidi="ar"/>
        </w:rPr>
        <w:t>并办理</w:t>
      </w:r>
      <w:r>
        <w:rPr>
          <w:rFonts w:hint="eastAsia" w:ascii="仿宋_GB2312" w:hAnsi="仿宋_GB2312" w:eastAsia="仿宋_GB2312" w:cs="仿宋_GB2312"/>
          <w:color w:val="auto"/>
          <w:kern w:val="2"/>
          <w:sz w:val="32"/>
          <w:szCs w:val="32"/>
          <w:u w:val="none"/>
          <w:lang w:val="en-US" w:eastAsia="zh-CN" w:bidi="ar"/>
        </w:rPr>
        <w:t>抵押</w:t>
      </w:r>
      <w:r>
        <w:rPr>
          <w:rFonts w:hint="eastAsia" w:cs="仿宋_GB2312"/>
          <w:color w:val="auto"/>
          <w:kern w:val="2"/>
          <w:sz w:val="32"/>
          <w:szCs w:val="32"/>
          <w:u w:val="none"/>
          <w:lang w:val="en-US" w:eastAsia="zh-CN" w:bidi="ar"/>
        </w:rPr>
        <w:t>登记</w:t>
      </w:r>
      <w:r>
        <w:rPr>
          <w:rFonts w:hint="eastAsia" w:ascii="仿宋_GB2312" w:hAnsi="仿宋_GB2312" w:eastAsia="仿宋_GB2312" w:cs="仿宋_GB2312"/>
          <w:color w:val="auto"/>
          <w:kern w:val="2"/>
          <w:sz w:val="32"/>
          <w:szCs w:val="32"/>
          <w:u w:val="none"/>
          <w:lang w:val="en-US" w:eastAsia="zh-CN" w:bidi="ar"/>
        </w:rPr>
        <w:t>，</w:t>
      </w:r>
      <w:r>
        <w:rPr>
          <w:rFonts w:hint="eastAsia" w:ascii="仿宋_GB2312" w:hAnsi="仿宋_GB2312" w:eastAsia="仿宋_GB2312" w:cs="仿宋_GB2312"/>
          <w:color w:val="auto"/>
          <w:kern w:val="2"/>
          <w:sz w:val="32"/>
          <w:szCs w:val="32"/>
          <w:lang w:val="en-US" w:eastAsia="zh-CN" w:bidi="ar"/>
        </w:rPr>
        <w:t>确保村集体资金安全。村集体资产不得</w:t>
      </w:r>
      <w:r>
        <w:rPr>
          <w:rFonts w:hint="eastAsia" w:cs="仿宋_GB2312"/>
          <w:color w:val="auto"/>
          <w:szCs w:val="32"/>
          <w:lang w:eastAsia="zh-CN" w:bidi="ar"/>
        </w:rPr>
        <w:t>擅自</w:t>
      </w:r>
      <w:r>
        <w:rPr>
          <w:rFonts w:hint="eastAsia" w:ascii="仿宋_GB2312" w:hAnsi="仿宋_GB2312" w:eastAsia="仿宋_GB2312" w:cs="仿宋_GB2312"/>
          <w:color w:val="auto"/>
          <w:kern w:val="2"/>
          <w:sz w:val="32"/>
          <w:szCs w:val="32"/>
          <w:lang w:val="en-US" w:eastAsia="zh-CN" w:bidi="ar"/>
        </w:rPr>
        <w:t>为第三方抵押、担保。</w:t>
      </w:r>
    </w:p>
    <w:p w14:paraId="4DF13E4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村集体经济运营情况坚持全过程公示公开，实行民主监督。村集体项目资金的拨付和使用情况要</w:t>
      </w:r>
      <w:r>
        <w:rPr>
          <w:rFonts w:hint="eastAsia" w:cs="仿宋_GB2312"/>
          <w:color w:val="auto"/>
          <w:kern w:val="2"/>
          <w:sz w:val="32"/>
          <w:szCs w:val="32"/>
          <w:lang w:val="en-US" w:eastAsia="zh-CN" w:bidi="ar"/>
        </w:rPr>
        <w:t>及</w:t>
      </w:r>
      <w:r>
        <w:rPr>
          <w:rFonts w:hint="eastAsia" w:ascii="仿宋_GB2312" w:hAnsi="仿宋_GB2312" w:eastAsia="仿宋_GB2312" w:cs="仿宋_GB2312"/>
          <w:color w:val="auto"/>
          <w:kern w:val="2"/>
          <w:sz w:val="32"/>
          <w:szCs w:val="32"/>
          <w:lang w:val="en-US" w:eastAsia="zh-CN" w:bidi="ar"/>
        </w:rPr>
        <w:t>时公开，运营和收益管理情况</w:t>
      </w:r>
      <w:r>
        <w:rPr>
          <w:rFonts w:hint="eastAsia" w:cs="仿宋_GB2312"/>
          <w:color w:val="auto"/>
          <w:kern w:val="2"/>
          <w:sz w:val="32"/>
          <w:szCs w:val="32"/>
          <w:lang w:val="en-US" w:eastAsia="zh-CN" w:bidi="ar"/>
        </w:rPr>
        <w:t>每半年公开一次</w:t>
      </w:r>
      <w:r>
        <w:rPr>
          <w:rFonts w:hint="eastAsia" w:ascii="仿宋_GB2312" w:hAnsi="仿宋_GB2312" w:eastAsia="仿宋_GB2312" w:cs="仿宋_GB2312"/>
          <w:color w:val="auto"/>
          <w:kern w:val="2"/>
          <w:sz w:val="32"/>
          <w:szCs w:val="32"/>
          <w:lang w:val="en-US" w:eastAsia="zh-CN" w:bidi="ar"/>
        </w:rPr>
        <w:t>，重大事项做到随时公开，接受群众监督。</w:t>
      </w:r>
    </w:p>
    <w:p w14:paraId="1DBE1793">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157" w:afterLines="50" w:afterAutospacing="0" w:line="560" w:lineRule="exact"/>
        <w:ind w:left="0" w:right="0"/>
        <w:jc w:val="center"/>
        <w:textAlignment w:val="auto"/>
        <w:rPr>
          <w:rFonts w:hint="eastAsia" w:ascii="黑体" w:hAnsi="宋体" w:eastAsia="黑体" w:cs="黑体"/>
          <w:color w:val="auto"/>
          <w:kern w:val="2"/>
          <w:sz w:val="32"/>
          <w:szCs w:val="32"/>
        </w:rPr>
      </w:pPr>
      <w:r>
        <w:rPr>
          <w:rFonts w:hint="eastAsia" w:ascii="黑体" w:hAnsi="宋体" w:eastAsia="黑体" w:cs="黑体"/>
          <w:color w:val="auto"/>
          <w:kern w:val="2"/>
          <w:sz w:val="32"/>
          <w:szCs w:val="32"/>
          <w:lang w:val="en-US" w:eastAsia="zh-CN" w:bidi="ar"/>
        </w:rPr>
        <w:t>第三章  资产收益支出管理</w:t>
      </w:r>
    </w:p>
    <w:p w14:paraId="27CAC2B8">
      <w:pPr>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color w:val="auto"/>
          <w:kern w:val="2"/>
          <w:sz w:val="32"/>
          <w:szCs w:val="32"/>
          <w:lang w:val="en-US" w:eastAsia="zh-CN" w:bidi="ar"/>
        </w:rPr>
        <w:t>第六条</w:t>
      </w:r>
      <w:r>
        <w:rPr>
          <w:rFonts w:hint="eastAsia" w:ascii="仿宋_GB2312" w:hAnsi="仿宋_GB2312" w:eastAsia="仿宋_GB2312" w:cs="Times New Roman"/>
          <w:color w:val="auto"/>
          <w:kern w:val="2"/>
          <w:sz w:val="32"/>
          <w:szCs w:val="32"/>
          <w:lang w:val="en-US" w:eastAsia="zh-CN" w:bidi="ar"/>
        </w:rPr>
        <w:t xml:space="preserve">  </w:t>
      </w:r>
      <w:r>
        <w:rPr>
          <w:rFonts w:hint="eastAsia" w:ascii="仿宋_GB2312" w:hAnsi="仿宋_GB2312" w:eastAsia="仿宋_GB2312" w:cs="仿宋_GB2312"/>
          <w:b w:val="0"/>
          <w:bCs w:val="0"/>
          <w:color w:val="auto"/>
          <w:sz w:val="32"/>
          <w:szCs w:val="32"/>
        </w:rPr>
        <w:t>村集体按照有关法律、法规、政策规定及组织章程</w:t>
      </w:r>
      <w:r>
        <w:rPr>
          <w:rFonts w:hint="eastAsia" w:cs="仿宋_GB2312"/>
          <w:b w:val="0"/>
          <w:bCs w:val="0"/>
          <w:color w:val="auto"/>
          <w:sz w:val="32"/>
          <w:szCs w:val="32"/>
          <w:lang w:val="en-US" w:eastAsia="zh-CN"/>
        </w:rPr>
        <w:t>约定</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kern w:val="2"/>
          <w:sz w:val="32"/>
          <w:szCs w:val="32"/>
          <w:lang w:val="en-US" w:eastAsia="zh-CN" w:bidi="ar"/>
        </w:rPr>
        <w:t>坚持党</w:t>
      </w:r>
      <w:r>
        <w:rPr>
          <w:rFonts w:hint="eastAsia" w:cs="仿宋_GB2312"/>
          <w:color w:val="auto"/>
          <w:kern w:val="2"/>
          <w:sz w:val="32"/>
          <w:szCs w:val="32"/>
          <w:lang w:val="en-US" w:eastAsia="zh-CN" w:bidi="ar"/>
        </w:rPr>
        <w:t>组织领导</w:t>
      </w:r>
      <w:r>
        <w:rPr>
          <w:rFonts w:hint="eastAsia" w:ascii="仿宋_GB2312" w:hAnsi="仿宋_GB2312" w:eastAsia="仿宋_GB2312" w:cs="仿宋_GB2312"/>
          <w:color w:val="auto"/>
          <w:kern w:val="2"/>
          <w:sz w:val="32"/>
          <w:szCs w:val="32"/>
          <w:lang w:val="en-US" w:eastAsia="zh-CN" w:bidi="ar"/>
        </w:rPr>
        <w:t>、民主决策、公益优先、扶弱帮困原则</w:t>
      </w:r>
      <w:r>
        <w:rPr>
          <w:rFonts w:hint="eastAsia" w:cs="仿宋_GB2312"/>
          <w:color w:val="auto"/>
          <w:kern w:val="2"/>
          <w:sz w:val="32"/>
          <w:szCs w:val="32"/>
          <w:lang w:val="en-US" w:eastAsia="zh-CN" w:bidi="ar"/>
        </w:rPr>
        <w:t>，</w:t>
      </w:r>
      <w:r>
        <w:rPr>
          <w:rFonts w:hint="eastAsia" w:ascii="仿宋_GB2312" w:hAnsi="仿宋_GB2312" w:eastAsia="仿宋_GB2312" w:cs="仿宋_GB2312"/>
          <w:b w:val="0"/>
          <w:bCs w:val="0"/>
          <w:color w:val="auto"/>
          <w:sz w:val="32"/>
          <w:szCs w:val="32"/>
        </w:rPr>
        <w:t>科学</w:t>
      </w:r>
      <w:r>
        <w:rPr>
          <w:rFonts w:hint="eastAsia" w:cs="仿宋_GB2312"/>
          <w:b w:val="0"/>
          <w:bCs w:val="0"/>
          <w:color w:val="auto"/>
          <w:sz w:val="32"/>
          <w:szCs w:val="32"/>
          <w:lang w:val="en-US" w:eastAsia="zh-CN"/>
        </w:rPr>
        <w:t>分配收益</w:t>
      </w:r>
      <w:r>
        <w:rPr>
          <w:rFonts w:hint="eastAsia" w:ascii="仿宋_GB2312" w:hAnsi="仿宋_GB2312" w:eastAsia="仿宋_GB2312" w:cs="仿宋_GB2312"/>
          <w:b w:val="0"/>
          <w:bCs w:val="0"/>
          <w:color w:val="auto"/>
          <w:sz w:val="32"/>
          <w:szCs w:val="32"/>
        </w:rPr>
        <w:t>，保障成员合法权益。</w:t>
      </w:r>
    </w:p>
    <w:p w14:paraId="24661A5D">
      <w:pPr>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cs="仿宋_GB2312"/>
          <w:b w:val="0"/>
          <w:bCs w:val="0"/>
          <w:color w:val="auto"/>
          <w:sz w:val="32"/>
          <w:szCs w:val="32"/>
          <w:lang w:eastAsia="zh-CN"/>
        </w:rPr>
        <w:t>（</w:t>
      </w:r>
      <w:r>
        <w:rPr>
          <w:rFonts w:hint="eastAsia" w:cs="仿宋_GB2312"/>
          <w:b w:val="0"/>
          <w:bCs w:val="0"/>
          <w:color w:val="auto"/>
          <w:sz w:val="32"/>
          <w:szCs w:val="32"/>
          <w:lang w:val="en-US" w:eastAsia="zh-CN"/>
        </w:rPr>
        <w:t>一</w:t>
      </w:r>
      <w:r>
        <w:rPr>
          <w:rFonts w:hint="eastAsia"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年终收益分配前，村集体经济组织应当清查资产，清理债权、债务，准确核算年度收入、支出、可分配收益</w:t>
      </w:r>
      <w:r>
        <w:rPr>
          <w:rFonts w:hint="eastAsia" w:cs="仿宋_GB2312"/>
          <w:b w:val="0"/>
          <w:bCs w:val="0"/>
          <w:color w:val="auto"/>
          <w:sz w:val="32"/>
          <w:szCs w:val="32"/>
          <w:lang w:val="en-US" w:eastAsia="zh-CN"/>
        </w:rPr>
        <w:t>后，</w:t>
      </w:r>
      <w:r>
        <w:rPr>
          <w:rFonts w:hint="eastAsia" w:ascii="仿宋_GB2312" w:hAnsi="仿宋_GB2312" w:eastAsia="仿宋_GB2312" w:cs="仿宋_GB2312"/>
          <w:b w:val="0"/>
          <w:bCs w:val="0"/>
          <w:color w:val="auto"/>
          <w:sz w:val="32"/>
          <w:szCs w:val="32"/>
        </w:rPr>
        <w:t>确定收益分配方案，明确分配范围、分配比例等重点事项，向全体成员公示。</w:t>
      </w:r>
    </w:p>
    <w:p w14:paraId="1547C26E">
      <w:pPr>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cs="仿宋_GB2312"/>
          <w:b w:val="0"/>
          <w:bCs w:val="0"/>
          <w:color w:val="auto"/>
          <w:sz w:val="32"/>
          <w:szCs w:val="32"/>
          <w:lang w:eastAsia="zh-CN"/>
        </w:rPr>
        <w:t>（</w:t>
      </w:r>
      <w:r>
        <w:rPr>
          <w:rFonts w:hint="eastAsia" w:cs="仿宋_GB2312"/>
          <w:b w:val="0"/>
          <w:bCs w:val="0"/>
          <w:color w:val="auto"/>
          <w:sz w:val="32"/>
          <w:szCs w:val="32"/>
          <w:lang w:val="en-US" w:eastAsia="zh-CN"/>
        </w:rPr>
        <w:t>二</w:t>
      </w:r>
      <w:r>
        <w:rPr>
          <w:rFonts w:hint="eastAsia"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村集体经济组织可分配收益按以下顺序进行分配：1.弥补以前年度亏损；2.提取公积金公益金；</w:t>
      </w:r>
      <w:r>
        <w:rPr>
          <w:rFonts w:hint="eastAsia"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.向成员分配收益；</w:t>
      </w:r>
      <w:r>
        <w:rPr>
          <w:rFonts w:hint="eastAsia" w:cs="仿宋_GB2312"/>
          <w:b w:val="0"/>
          <w:bCs w:val="0"/>
          <w:color w:val="auto"/>
          <w:sz w:val="32"/>
          <w:szCs w:val="32"/>
          <w:lang w:val="en-US" w:eastAsia="zh-CN"/>
        </w:rPr>
        <w:t>4.其他</w:t>
      </w:r>
      <w:r>
        <w:rPr>
          <w:rFonts w:hint="eastAsia" w:ascii="仿宋_GB2312" w:hAnsi="仿宋_GB2312" w:eastAsia="仿宋_GB2312" w:cs="仿宋_GB2312"/>
          <w:b w:val="0"/>
          <w:bCs w:val="0"/>
          <w:color w:val="auto"/>
          <w:sz w:val="32"/>
          <w:szCs w:val="32"/>
        </w:rPr>
        <w:t>。</w:t>
      </w:r>
    </w:p>
    <w:p w14:paraId="75459A3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kern w:val="2"/>
          <w:sz w:val="32"/>
          <w:szCs w:val="32"/>
        </w:rPr>
      </w:pPr>
      <w:r>
        <w:rPr>
          <w:rFonts w:hint="eastAsia" w:ascii="仿宋_GB2312" w:hAnsi="仿宋_GB2312" w:eastAsia="仿宋_GB2312" w:cs="仿宋_GB2312"/>
          <w:b w:val="0"/>
          <w:bCs w:val="0"/>
          <w:color w:val="auto"/>
          <w:sz w:val="32"/>
          <w:szCs w:val="32"/>
        </w:rPr>
        <w:t>（三）</w:t>
      </w:r>
      <w:r>
        <w:rPr>
          <w:rFonts w:hint="eastAsia" w:ascii="仿宋_GB2312" w:hAnsi="仿宋_GB2312" w:eastAsia="仿宋_GB2312" w:cs="仿宋_GB2312"/>
          <w:spacing w:val="5"/>
          <w:sz w:val="32"/>
          <w:szCs w:val="32"/>
        </w:rPr>
        <w:t>提取公</w:t>
      </w:r>
      <w:r>
        <w:rPr>
          <w:rFonts w:hint="eastAsia" w:ascii="仿宋_GB2312" w:hAnsi="仿宋_GB2312" w:eastAsia="仿宋_GB2312" w:cs="仿宋_GB2312"/>
          <w:spacing w:val="7"/>
          <w:sz w:val="32"/>
          <w:szCs w:val="32"/>
        </w:rPr>
        <w:t>积公益金比例不得超过可分配收益的30%</w:t>
      </w:r>
      <w:r>
        <w:rPr>
          <w:rFonts w:hint="eastAsia" w:ascii="仿宋_GB2312" w:hAnsi="仿宋_GB2312" w:eastAsia="仿宋_GB2312" w:cs="仿宋_GB2312"/>
          <w:spacing w:val="6"/>
          <w:sz w:val="32"/>
          <w:szCs w:val="32"/>
        </w:rPr>
        <w:t>，原则上可分配收益不</w:t>
      </w:r>
      <w:r>
        <w:rPr>
          <w:rFonts w:hint="eastAsia" w:ascii="仿宋_GB2312" w:hAnsi="仿宋_GB2312" w:eastAsia="仿宋_GB2312" w:cs="仿宋_GB2312"/>
          <w:spacing w:val="1"/>
          <w:sz w:val="32"/>
          <w:szCs w:val="32"/>
        </w:rPr>
        <w:t>足5万元或户均可分配收益不足300</w:t>
      </w:r>
      <w:r>
        <w:rPr>
          <w:rFonts w:hint="eastAsia" w:ascii="仿宋_GB2312" w:hAnsi="仿宋_GB2312" w:eastAsia="仿宋_GB2312" w:cs="仿宋_GB2312"/>
          <w:spacing w:val="-49"/>
          <w:sz w:val="32"/>
          <w:szCs w:val="32"/>
        </w:rPr>
        <w:t xml:space="preserve"> </w:t>
      </w:r>
      <w:r>
        <w:rPr>
          <w:rFonts w:hint="eastAsia" w:ascii="仿宋_GB2312" w:hAnsi="仿宋_GB2312" w:eastAsia="仿宋_GB2312" w:cs="仿宋_GB2312"/>
          <w:spacing w:val="1"/>
          <w:sz w:val="32"/>
          <w:szCs w:val="32"/>
        </w:rPr>
        <w:t>元的，经集体经</w:t>
      </w:r>
      <w:r>
        <w:rPr>
          <w:rFonts w:hint="eastAsia" w:ascii="仿宋_GB2312" w:hAnsi="仿宋_GB2312" w:eastAsia="仿宋_GB2312" w:cs="仿宋_GB2312"/>
          <w:sz w:val="32"/>
          <w:szCs w:val="32"/>
        </w:rPr>
        <w:t>济组织成员</w:t>
      </w:r>
      <w:r>
        <w:rPr>
          <w:rFonts w:hint="eastAsia" w:ascii="仿宋_GB2312" w:hAnsi="仿宋_GB2312" w:eastAsia="仿宋_GB2312" w:cs="仿宋_GB2312"/>
          <w:spacing w:val="6"/>
          <w:sz w:val="32"/>
          <w:szCs w:val="32"/>
        </w:rPr>
        <w:t>民主决策，可不进行收益分配。</w:t>
      </w:r>
      <w:r>
        <w:rPr>
          <w:rFonts w:hint="eastAsia" w:cs="仿宋_GB2312"/>
          <w:color w:val="auto"/>
          <w:kern w:val="0"/>
          <w:sz w:val="32"/>
          <w:szCs w:val="32"/>
          <w:lang w:val="en-US" w:eastAsia="zh-CN" w:bidi="ar"/>
        </w:rPr>
        <w:t>公益金主要用于村集体小型公益事业（</w:t>
      </w:r>
      <w:r>
        <w:rPr>
          <w:rFonts w:hint="eastAsia" w:ascii="仿宋_GB2312" w:hAnsi="仿宋_GB2312" w:eastAsia="仿宋_GB2312" w:cs="仿宋_GB2312"/>
          <w:color w:val="auto"/>
          <w:kern w:val="2"/>
          <w:sz w:val="32"/>
          <w:szCs w:val="32"/>
          <w:lang w:val="en-US" w:eastAsia="zh-CN" w:bidi="ar"/>
        </w:rPr>
        <w:t>村级供水设施、村内道路等公益性设施管护</w:t>
      </w:r>
      <w:r>
        <w:rPr>
          <w:rFonts w:hint="eastAsia"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
        </w:rPr>
        <w:t>农村人居环境综合整治小型设施建设、设备购置和日常养</w:t>
      </w:r>
      <w:r>
        <w:rPr>
          <w:rFonts w:hint="eastAsia" w:ascii="仿宋_GB2312" w:hAnsi="仿宋_GB2312" w:eastAsia="仿宋_GB2312" w:cs="仿宋_GB2312"/>
          <w:color w:val="auto"/>
          <w:kern w:val="2"/>
          <w:sz w:val="32"/>
          <w:szCs w:val="32"/>
          <w:u w:val="none"/>
          <w:lang w:val="en-US" w:eastAsia="zh-CN" w:bidi="ar"/>
        </w:rPr>
        <w:t>护</w:t>
      </w:r>
      <w:r>
        <w:rPr>
          <w:rFonts w:hint="eastAsia" w:cs="仿宋_GB2312"/>
          <w:color w:val="auto"/>
          <w:kern w:val="2"/>
          <w:sz w:val="32"/>
          <w:szCs w:val="32"/>
          <w:u w:val="none"/>
          <w:lang w:val="en-US" w:eastAsia="zh-CN" w:bidi="ar"/>
        </w:rPr>
        <w:t>，农村垃圾收集、清运、处理</w:t>
      </w:r>
      <w:r>
        <w:rPr>
          <w:rFonts w:hint="eastAsia" w:ascii="仿宋_GB2312" w:hAnsi="仿宋_GB2312" w:eastAsia="仿宋_GB2312" w:cs="仿宋_GB2312"/>
          <w:color w:val="auto"/>
          <w:kern w:val="2"/>
          <w:sz w:val="32"/>
          <w:szCs w:val="32"/>
          <w:u w:val="none"/>
          <w:lang w:val="en-US" w:eastAsia="zh-CN" w:bidi="ar"/>
        </w:rPr>
        <w:t>等</w:t>
      </w:r>
      <w:r>
        <w:rPr>
          <w:rFonts w:hint="eastAsia" w:cs="仿宋_GB2312"/>
          <w:color w:val="auto"/>
          <w:kern w:val="0"/>
          <w:sz w:val="32"/>
          <w:szCs w:val="32"/>
          <w:u w:val="none"/>
          <w:lang w:val="en-US" w:eastAsia="zh-CN" w:bidi="ar"/>
        </w:rPr>
        <w:t>），</w:t>
      </w:r>
      <w:r>
        <w:rPr>
          <w:rFonts w:hint="eastAsia" w:ascii="仿宋_GB2312" w:hAnsi="仿宋_GB2312" w:eastAsia="仿宋_GB2312" w:cs="仿宋_GB2312"/>
          <w:color w:val="auto"/>
          <w:kern w:val="2"/>
          <w:sz w:val="32"/>
          <w:szCs w:val="32"/>
          <w:u w:val="none"/>
          <w:lang w:val="en-US" w:eastAsia="zh-CN" w:bidi="ar"/>
        </w:rPr>
        <w:t>剩余</w:t>
      </w:r>
      <w:r>
        <w:rPr>
          <w:rFonts w:hint="eastAsia" w:cs="仿宋_GB2312"/>
          <w:color w:val="auto"/>
          <w:kern w:val="2"/>
          <w:sz w:val="32"/>
          <w:szCs w:val="32"/>
          <w:u w:val="none"/>
          <w:lang w:val="en-US" w:eastAsia="zh-CN" w:bidi="ar"/>
        </w:rPr>
        <w:t>部分</w:t>
      </w:r>
      <w:r>
        <w:rPr>
          <w:rFonts w:hint="eastAsia" w:ascii="仿宋_GB2312" w:hAnsi="仿宋_GB2312" w:eastAsia="仿宋_GB2312" w:cs="仿宋_GB2312"/>
          <w:color w:val="auto"/>
          <w:kern w:val="2"/>
          <w:sz w:val="32"/>
          <w:szCs w:val="32"/>
          <w:u w:val="none"/>
          <w:lang w:val="en-US" w:eastAsia="zh-CN" w:bidi="ar"/>
        </w:rPr>
        <w:t>用于脱贫不稳定户</w:t>
      </w:r>
      <w:r>
        <w:rPr>
          <w:rFonts w:hint="eastAsia" w:ascii="仿宋_GB2312" w:hAnsi="仿宋_GB2312" w:eastAsia="仿宋_GB2312" w:cs="仿宋_GB2312"/>
          <w:color w:val="auto"/>
          <w:kern w:val="2"/>
          <w:sz w:val="32"/>
          <w:szCs w:val="32"/>
          <w:lang w:val="en-US" w:eastAsia="zh-CN" w:bidi="ar"/>
        </w:rPr>
        <w:t>、边缘易致贫户、突发严重困难户、特殊人群的救助</w:t>
      </w:r>
      <w:r>
        <w:rPr>
          <w:rFonts w:hint="eastAsia" w:cs="仿宋_GB2312"/>
          <w:color w:val="auto"/>
          <w:kern w:val="2"/>
          <w:sz w:val="32"/>
          <w:szCs w:val="32"/>
          <w:lang w:val="en-US" w:eastAsia="zh-CN" w:bidi="ar"/>
        </w:rPr>
        <w:t>和村集体成员分红</w:t>
      </w:r>
      <w:r>
        <w:rPr>
          <w:rFonts w:hint="eastAsia" w:ascii="仿宋_GB2312" w:hAnsi="仿宋_GB2312" w:eastAsia="仿宋_GB2312" w:cs="仿宋_GB2312"/>
          <w:color w:val="auto"/>
          <w:kern w:val="2"/>
          <w:sz w:val="32"/>
          <w:szCs w:val="32"/>
          <w:lang w:val="en-US" w:eastAsia="zh-CN" w:bidi="ar"/>
        </w:rPr>
        <w:t xml:space="preserve">。  </w:t>
      </w:r>
    </w:p>
    <w:p w14:paraId="1483129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left"/>
        <w:textAlignment w:val="baseline"/>
        <w:rPr>
          <w:rFonts w:hint="eastAsia" w:ascii="楷体" w:hAnsi="楷体" w:eastAsia="楷体" w:cs="楷体"/>
          <w:b/>
          <w:bCs/>
          <w:color w:val="auto"/>
          <w:kern w:val="2"/>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
        </w:rPr>
        <w:t>（四）</w:t>
      </w:r>
      <w:r>
        <w:rPr>
          <w:rFonts w:hint="eastAsia" w:ascii="仿宋_GB2312" w:hAnsi="仿宋_GB2312" w:eastAsia="仿宋_GB2312" w:cs="仿宋_GB2312"/>
          <w:spacing w:val="9"/>
          <w:sz w:val="32"/>
          <w:szCs w:val="32"/>
          <w:lang w:val="en-US" w:eastAsia="zh-CN"/>
        </w:rPr>
        <w:t>经县农业农村局审核认定当年村集体经济经营性收益达到10万元以上的村集体经济组织，按照收益增量不超过10%的比例，且总额不超过5万元的标准提取报酬奖励金，</w:t>
      </w:r>
      <w:r>
        <w:rPr>
          <w:rFonts w:hint="eastAsia" w:ascii="仿宋_GB2312" w:hAnsi="仿宋_GB2312" w:eastAsia="仿宋_GB2312" w:cs="仿宋_GB2312"/>
          <w:spacing w:val="5"/>
          <w:sz w:val="32"/>
          <w:szCs w:val="32"/>
        </w:rPr>
        <w:t>对村集体经济发展有贡献的村干部及有关人员</w:t>
      </w:r>
      <w:r>
        <w:rPr>
          <w:rFonts w:hint="eastAsia" w:ascii="仿宋_GB2312" w:hAnsi="仿宋_GB2312" w:eastAsia="仿宋_GB2312" w:cs="仿宋_GB2312"/>
          <w:spacing w:val="5"/>
          <w:sz w:val="32"/>
          <w:szCs w:val="32"/>
          <w:lang w:val="en-US" w:eastAsia="zh-CN"/>
        </w:rPr>
        <w:t>进行</w:t>
      </w:r>
      <w:r>
        <w:rPr>
          <w:rFonts w:hint="eastAsia" w:ascii="仿宋_GB2312" w:hAnsi="仿宋_GB2312" w:eastAsia="仿宋_GB2312" w:cs="仿宋_GB2312"/>
          <w:spacing w:val="9"/>
          <w:sz w:val="32"/>
          <w:szCs w:val="32"/>
        </w:rPr>
        <w:t>奖励。</w:t>
      </w:r>
      <w:r>
        <w:rPr>
          <w:rFonts w:hint="eastAsia" w:ascii="仿宋_GB2312" w:hAnsi="仿宋_GB2312" w:eastAsia="仿宋_GB2312" w:cs="仿宋_GB2312"/>
          <w:spacing w:val="4"/>
          <w:sz w:val="32"/>
          <w:szCs w:val="32"/>
        </w:rPr>
        <w:t xml:space="preserve"> </w:t>
      </w:r>
    </w:p>
    <w:p w14:paraId="03683B3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Times New Roman"/>
          <w:color w:val="auto"/>
          <w:kern w:val="2"/>
          <w:sz w:val="32"/>
          <w:szCs w:val="32"/>
        </w:rPr>
      </w:pPr>
      <w:r>
        <w:rPr>
          <w:rFonts w:hint="eastAsia" w:ascii="楷体" w:hAnsi="楷体" w:eastAsia="楷体" w:cs="楷体"/>
          <w:b/>
          <w:bCs/>
          <w:color w:val="auto"/>
          <w:kern w:val="2"/>
          <w:sz w:val="32"/>
          <w:szCs w:val="32"/>
          <w:lang w:val="en-US" w:eastAsia="zh-CN" w:bidi="ar"/>
        </w:rPr>
        <w:t>第七条</w:t>
      </w:r>
      <w:r>
        <w:rPr>
          <w:rFonts w:hint="eastAsia" w:ascii="仿宋_GB2312" w:hAnsi="仿宋_GB2312" w:eastAsia="仿宋_GB2312" w:cs="仿宋_GB2312"/>
          <w:color w:val="auto"/>
          <w:kern w:val="2"/>
          <w:sz w:val="32"/>
          <w:szCs w:val="32"/>
          <w:lang w:val="en-US" w:eastAsia="zh-CN" w:bidi="ar"/>
        </w:rPr>
        <w:t xml:space="preserve">  收益支出程序。村集体收益支出实行“村财镇管村用”，坚持“民主决策、权限审批、按劳付酬、财务公开”使用原则，按照村级财务管理规定，资金使用严格按照“银农直</w:t>
      </w:r>
      <w:r>
        <w:rPr>
          <w:rFonts w:hint="eastAsia" w:cs="仿宋_GB2312"/>
          <w:color w:val="auto"/>
          <w:kern w:val="2"/>
          <w:sz w:val="32"/>
          <w:szCs w:val="32"/>
          <w:lang w:val="en-US" w:eastAsia="zh-CN" w:bidi="ar"/>
        </w:rPr>
        <w:t>联</w:t>
      </w:r>
      <w:r>
        <w:rPr>
          <w:rFonts w:hint="eastAsia" w:ascii="仿宋_GB2312" w:hAnsi="仿宋_GB2312" w:eastAsia="仿宋_GB2312" w:cs="仿宋_GB2312"/>
          <w:color w:val="auto"/>
          <w:kern w:val="2"/>
          <w:sz w:val="32"/>
          <w:szCs w:val="32"/>
          <w:lang w:val="en-US" w:eastAsia="zh-CN" w:bidi="ar"/>
        </w:rPr>
        <w:t>”资金支付审批管理程序支出。</w:t>
      </w:r>
    </w:p>
    <w:p w14:paraId="3A520016">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157" w:afterLines="50" w:afterAutospacing="0" w:line="560" w:lineRule="exact"/>
        <w:ind w:left="0" w:right="0"/>
        <w:jc w:val="center"/>
        <w:textAlignment w:val="auto"/>
        <w:rPr>
          <w:rFonts w:hint="eastAsia" w:ascii="黑体" w:hAnsi="宋体" w:eastAsia="黑体" w:cs="黑体"/>
          <w:color w:val="auto"/>
          <w:kern w:val="2"/>
          <w:sz w:val="32"/>
          <w:szCs w:val="32"/>
        </w:rPr>
      </w:pPr>
      <w:r>
        <w:rPr>
          <w:rFonts w:hint="eastAsia" w:ascii="黑体" w:hAnsi="宋体" w:eastAsia="黑体" w:cs="黑体"/>
          <w:color w:val="auto"/>
          <w:kern w:val="2"/>
          <w:sz w:val="32"/>
          <w:szCs w:val="32"/>
          <w:lang w:val="en-US" w:eastAsia="zh-CN" w:bidi="ar"/>
        </w:rPr>
        <w:t>第四章  资产风险管控</w:t>
      </w:r>
    </w:p>
    <w:p w14:paraId="6C70AA8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color w:val="auto"/>
          <w:kern w:val="2"/>
          <w:sz w:val="32"/>
          <w:szCs w:val="32"/>
        </w:rPr>
      </w:pPr>
      <w:r>
        <w:rPr>
          <w:rFonts w:hint="eastAsia" w:ascii="楷体" w:hAnsi="楷体" w:eastAsia="楷体" w:cs="楷体"/>
          <w:b/>
          <w:bCs/>
          <w:color w:val="auto"/>
          <w:kern w:val="2"/>
          <w:sz w:val="32"/>
          <w:szCs w:val="32"/>
          <w:lang w:val="en-US" w:eastAsia="zh-CN" w:bidi="ar"/>
        </w:rPr>
        <w:t>第八条</w:t>
      </w:r>
      <w:r>
        <w:rPr>
          <w:rFonts w:hint="eastAsia" w:ascii="仿宋_GB2312" w:hAnsi="仿宋_GB2312" w:eastAsia="仿宋_GB2312" w:cs="Times New Roman"/>
          <w:color w:val="auto"/>
          <w:kern w:val="2"/>
          <w:sz w:val="32"/>
          <w:szCs w:val="32"/>
          <w:lang w:val="en-US" w:eastAsia="zh-CN" w:bidi="ar"/>
        </w:rPr>
        <w:t xml:space="preserve">  </w:t>
      </w:r>
      <w:r>
        <w:rPr>
          <w:rFonts w:hint="eastAsia" w:ascii="仿宋_GB2312" w:hAnsi="仿宋_GB2312" w:eastAsia="仿宋_GB2312" w:cs="仿宋_GB2312"/>
          <w:color w:val="auto"/>
          <w:kern w:val="2"/>
          <w:sz w:val="32"/>
          <w:szCs w:val="32"/>
          <w:lang w:val="en-US" w:eastAsia="zh-CN" w:bidi="ar"/>
        </w:rPr>
        <w:t>实行村集体资产风险分类防控管理。根据资本注入企业经营状况将村集体资产风险程度划分为</w:t>
      </w:r>
      <w:r>
        <w:rPr>
          <w:rFonts w:hint="eastAsia" w:cs="仿宋_GB2312"/>
          <w:color w:val="auto"/>
          <w:kern w:val="2"/>
          <w:sz w:val="32"/>
          <w:szCs w:val="32"/>
          <w:lang w:val="en-US" w:eastAsia="zh-CN" w:bidi="ar"/>
        </w:rPr>
        <w:t>四</w:t>
      </w:r>
      <w:r>
        <w:rPr>
          <w:rFonts w:hint="eastAsia" w:ascii="仿宋_GB2312" w:hAnsi="仿宋_GB2312" w:eastAsia="仿宋_GB2312" w:cs="仿宋_GB2312"/>
          <w:color w:val="auto"/>
          <w:kern w:val="2"/>
          <w:sz w:val="32"/>
          <w:szCs w:val="32"/>
          <w:lang w:val="en-US" w:eastAsia="zh-CN" w:bidi="ar"/>
        </w:rPr>
        <w:t>类：</w:t>
      </w:r>
    </w:p>
    <w:p w14:paraId="3A4B7AB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（一）资本注入企业经营状况良好，联农带农益农效果明显，能按时履行合同约定</w:t>
      </w:r>
      <w:r>
        <w:rPr>
          <w:rFonts w:hint="eastAsia" w:cs="仿宋_GB2312"/>
          <w:color w:val="auto"/>
          <w:kern w:val="2"/>
          <w:sz w:val="32"/>
          <w:szCs w:val="32"/>
          <w:lang w:val="en-US" w:eastAsia="zh-CN" w:bidi="ar"/>
        </w:rPr>
        <w:t>，达到预期绩效目标</w:t>
      </w:r>
      <w:r>
        <w:rPr>
          <w:rFonts w:hint="eastAsia" w:ascii="仿宋_GB2312" w:hAnsi="仿宋_GB2312" w:eastAsia="仿宋_GB2312" w:cs="仿宋_GB2312"/>
          <w:color w:val="auto"/>
          <w:kern w:val="2"/>
          <w:sz w:val="32"/>
          <w:szCs w:val="32"/>
          <w:lang w:val="en-US" w:eastAsia="zh-CN" w:bidi="ar"/>
        </w:rPr>
        <w:t>的，划为正常资产类。</w:t>
      </w:r>
    </w:p>
    <w:p w14:paraId="48A7C5D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（二）资本注入企业</w:t>
      </w:r>
      <w:r>
        <w:rPr>
          <w:rFonts w:hint="eastAsia" w:cs="仿宋_GB2312"/>
          <w:color w:val="auto"/>
          <w:kern w:val="2"/>
          <w:sz w:val="32"/>
          <w:szCs w:val="32"/>
          <w:lang w:val="en-US" w:eastAsia="zh-CN" w:bidi="ar"/>
        </w:rPr>
        <w:t>经营状况正常，</w:t>
      </w:r>
      <w:r>
        <w:rPr>
          <w:rFonts w:hint="eastAsia" w:ascii="仿宋_GB2312" w:hAnsi="仿宋_GB2312" w:eastAsia="仿宋_GB2312" w:cs="仿宋_GB2312"/>
          <w:color w:val="auto"/>
          <w:kern w:val="2"/>
          <w:sz w:val="32"/>
          <w:szCs w:val="32"/>
          <w:lang w:val="en-US" w:eastAsia="zh-CN" w:bidi="ar"/>
        </w:rPr>
        <w:t>联农带农益农效果</w:t>
      </w:r>
      <w:r>
        <w:rPr>
          <w:rFonts w:hint="eastAsia" w:cs="仿宋_GB2312"/>
          <w:color w:val="auto"/>
          <w:kern w:val="2"/>
          <w:sz w:val="32"/>
          <w:szCs w:val="32"/>
          <w:lang w:val="en-US" w:eastAsia="zh-CN" w:bidi="ar"/>
        </w:rPr>
        <w:t>较好</w:t>
      </w:r>
      <w:r>
        <w:rPr>
          <w:rFonts w:hint="eastAsia" w:ascii="仿宋_GB2312" w:hAnsi="仿宋_GB2312" w:eastAsia="仿宋_GB2312" w:cs="仿宋_GB2312"/>
          <w:color w:val="auto"/>
          <w:kern w:val="2"/>
          <w:sz w:val="32"/>
          <w:szCs w:val="32"/>
          <w:lang w:val="en-US" w:eastAsia="zh-CN" w:bidi="ar"/>
        </w:rPr>
        <w:t>，</w:t>
      </w:r>
      <w:r>
        <w:rPr>
          <w:rFonts w:hint="eastAsia" w:cs="仿宋_GB2312"/>
          <w:color w:val="auto"/>
          <w:kern w:val="2"/>
          <w:sz w:val="32"/>
          <w:szCs w:val="32"/>
          <w:lang w:val="en-US" w:eastAsia="zh-CN" w:bidi="ar"/>
        </w:rPr>
        <w:t>合同</w:t>
      </w:r>
      <w:r>
        <w:rPr>
          <w:rFonts w:hint="eastAsia" w:ascii="仿宋_GB2312" w:hAnsi="仿宋_GB2312" w:eastAsia="仿宋_GB2312" w:cs="仿宋_GB2312"/>
          <w:color w:val="auto"/>
          <w:kern w:val="2"/>
          <w:sz w:val="32"/>
          <w:szCs w:val="32"/>
          <w:lang w:val="en-US" w:eastAsia="zh-CN" w:bidi="ar"/>
        </w:rPr>
        <w:t>逾期时间较短并未产生不良影响或者不良影响后果可以消除的，划为关注资产类。</w:t>
      </w:r>
    </w:p>
    <w:p w14:paraId="36A90FC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（三）资本注入企业</w:t>
      </w:r>
      <w:r>
        <w:rPr>
          <w:rFonts w:hint="eastAsia" w:cs="仿宋_GB2312"/>
          <w:color w:val="auto"/>
          <w:kern w:val="2"/>
          <w:sz w:val="32"/>
          <w:szCs w:val="32"/>
          <w:lang w:val="en-US" w:eastAsia="zh-CN" w:bidi="ar"/>
        </w:rPr>
        <w:t>经营状况较差，</w:t>
      </w:r>
      <w:r>
        <w:rPr>
          <w:rFonts w:hint="eastAsia" w:ascii="仿宋_GB2312" w:hAnsi="仿宋_GB2312" w:eastAsia="仿宋_GB2312" w:cs="仿宋_GB2312"/>
          <w:color w:val="auto"/>
          <w:kern w:val="2"/>
          <w:sz w:val="32"/>
          <w:szCs w:val="32"/>
          <w:lang w:val="en-US" w:eastAsia="zh-CN" w:bidi="ar"/>
        </w:rPr>
        <w:t>联农带农益农效果</w:t>
      </w:r>
      <w:r>
        <w:rPr>
          <w:rFonts w:hint="eastAsia" w:cs="仿宋_GB2312"/>
          <w:color w:val="auto"/>
          <w:kern w:val="2"/>
          <w:sz w:val="32"/>
          <w:szCs w:val="32"/>
          <w:lang w:val="en-US" w:eastAsia="zh-CN" w:bidi="ar"/>
        </w:rPr>
        <w:t>差</w:t>
      </w:r>
      <w:r>
        <w:rPr>
          <w:rFonts w:hint="eastAsia" w:ascii="仿宋_GB2312" w:hAnsi="仿宋_GB2312" w:eastAsia="仿宋_GB2312" w:cs="仿宋_GB2312"/>
          <w:color w:val="auto"/>
          <w:kern w:val="2"/>
          <w:sz w:val="32"/>
          <w:szCs w:val="32"/>
          <w:lang w:val="en-US" w:eastAsia="zh-CN" w:bidi="ar"/>
        </w:rPr>
        <w:t>，</w:t>
      </w:r>
      <w:r>
        <w:rPr>
          <w:rFonts w:hint="eastAsia" w:cs="仿宋_GB2312"/>
          <w:color w:val="auto"/>
          <w:kern w:val="2"/>
          <w:sz w:val="32"/>
          <w:szCs w:val="32"/>
          <w:lang w:val="en-US" w:eastAsia="zh-CN" w:bidi="ar"/>
        </w:rPr>
        <w:t>未按合同约定履行义务达两年以上</w:t>
      </w:r>
      <w:r>
        <w:rPr>
          <w:rFonts w:hint="eastAsia" w:ascii="仿宋_GB2312" w:hAnsi="仿宋_GB2312" w:eastAsia="仿宋_GB2312" w:cs="仿宋_GB2312"/>
          <w:color w:val="auto"/>
          <w:kern w:val="2"/>
          <w:sz w:val="32"/>
          <w:szCs w:val="32"/>
          <w:lang w:val="en-US" w:eastAsia="zh-CN" w:bidi="ar"/>
        </w:rPr>
        <w:t>产生不良影响</w:t>
      </w:r>
      <w:r>
        <w:rPr>
          <w:rFonts w:hint="eastAsia" w:cs="仿宋_GB2312"/>
          <w:color w:val="auto"/>
          <w:kern w:val="2"/>
          <w:sz w:val="32"/>
          <w:szCs w:val="32"/>
          <w:lang w:val="en-US" w:eastAsia="zh-CN" w:bidi="ar"/>
        </w:rPr>
        <w:t>的</w:t>
      </w:r>
      <w:r>
        <w:rPr>
          <w:rFonts w:hint="eastAsia" w:ascii="仿宋_GB2312" w:hAnsi="仿宋_GB2312" w:eastAsia="仿宋_GB2312" w:cs="仿宋_GB2312"/>
          <w:color w:val="auto"/>
          <w:kern w:val="2"/>
          <w:sz w:val="32"/>
          <w:szCs w:val="32"/>
          <w:lang w:val="en-US" w:eastAsia="zh-CN" w:bidi="ar"/>
        </w:rPr>
        <w:t>，划为</w:t>
      </w:r>
      <w:r>
        <w:rPr>
          <w:rFonts w:hint="eastAsia" w:cs="仿宋_GB2312"/>
          <w:color w:val="auto"/>
          <w:kern w:val="2"/>
          <w:sz w:val="32"/>
          <w:szCs w:val="32"/>
          <w:lang w:val="en-US" w:eastAsia="zh-CN" w:bidi="ar"/>
        </w:rPr>
        <w:t>风险</w:t>
      </w:r>
      <w:r>
        <w:rPr>
          <w:rFonts w:hint="eastAsia" w:ascii="仿宋_GB2312" w:hAnsi="仿宋_GB2312" w:eastAsia="仿宋_GB2312" w:cs="仿宋_GB2312"/>
          <w:color w:val="auto"/>
          <w:kern w:val="2"/>
          <w:sz w:val="32"/>
          <w:szCs w:val="32"/>
          <w:lang w:val="en-US" w:eastAsia="zh-CN" w:bidi="ar"/>
        </w:rPr>
        <w:t>资产类。</w:t>
      </w:r>
    </w:p>
    <w:p w14:paraId="1FC615C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cs="仿宋_GB2312"/>
          <w:color w:val="auto"/>
          <w:kern w:val="2"/>
          <w:sz w:val="32"/>
          <w:szCs w:val="32"/>
          <w:lang w:val="en-US" w:eastAsia="zh-CN" w:bidi="ar"/>
        </w:rPr>
        <w:t>（四）</w:t>
      </w:r>
      <w:r>
        <w:rPr>
          <w:rFonts w:hint="eastAsia" w:ascii="仿宋_GB2312" w:hAnsi="仿宋_GB2312" w:eastAsia="仿宋_GB2312" w:cs="仿宋_GB2312"/>
          <w:color w:val="auto"/>
          <w:kern w:val="2"/>
          <w:sz w:val="32"/>
          <w:szCs w:val="32"/>
          <w:lang w:val="en-US" w:eastAsia="zh-CN" w:bidi="ar"/>
        </w:rPr>
        <w:t>资本注入企业</w:t>
      </w:r>
      <w:r>
        <w:rPr>
          <w:rFonts w:hint="eastAsia" w:cs="仿宋_GB2312"/>
          <w:color w:val="auto"/>
          <w:kern w:val="2"/>
          <w:sz w:val="32"/>
          <w:szCs w:val="32"/>
          <w:lang w:val="en-US" w:eastAsia="zh-CN" w:bidi="ar"/>
        </w:rPr>
        <w:t>经营不正</w:t>
      </w:r>
      <w:r>
        <w:rPr>
          <w:rFonts w:hint="eastAsia" w:ascii="仿宋_GB2312" w:hAnsi="仿宋_GB2312" w:eastAsia="仿宋_GB2312" w:cs="仿宋_GB2312"/>
          <w:color w:val="auto"/>
          <w:kern w:val="2"/>
          <w:sz w:val="32"/>
          <w:szCs w:val="32"/>
          <w:lang w:val="en-US" w:eastAsia="zh-CN" w:bidi="ar"/>
        </w:rPr>
        <w:t>常，</w:t>
      </w:r>
      <w:r>
        <w:rPr>
          <w:rFonts w:hint="eastAsia" w:cs="仿宋_GB2312"/>
          <w:color w:val="auto"/>
          <w:kern w:val="2"/>
          <w:sz w:val="32"/>
          <w:szCs w:val="32"/>
          <w:lang w:val="en-US" w:eastAsia="zh-CN" w:bidi="ar"/>
        </w:rPr>
        <w:t>无联农带农益农效果，</w:t>
      </w:r>
      <w:r>
        <w:rPr>
          <w:rFonts w:hint="eastAsia" w:ascii="仿宋_GB2312" w:hAnsi="仿宋_GB2312" w:eastAsia="仿宋_GB2312" w:cs="仿宋_GB2312"/>
          <w:color w:val="auto"/>
          <w:kern w:val="2"/>
          <w:sz w:val="32"/>
          <w:szCs w:val="32"/>
          <w:lang w:val="en-US" w:eastAsia="zh-CN" w:bidi="ar"/>
        </w:rPr>
        <w:t>无力继续履行合同约定的，划为不良资产类。</w:t>
      </w:r>
    </w:p>
    <w:p w14:paraId="42D4141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color w:val="auto"/>
          <w:kern w:val="2"/>
          <w:sz w:val="32"/>
          <w:szCs w:val="32"/>
        </w:rPr>
      </w:pPr>
      <w:r>
        <w:rPr>
          <w:rFonts w:hint="eastAsia" w:ascii="楷体" w:hAnsi="楷体" w:eastAsia="楷体" w:cs="楷体"/>
          <w:b/>
          <w:bCs/>
          <w:color w:val="auto"/>
          <w:kern w:val="2"/>
          <w:sz w:val="32"/>
          <w:szCs w:val="32"/>
          <w:lang w:val="en-US" w:eastAsia="zh-CN" w:bidi="ar"/>
        </w:rPr>
        <w:t>第九条</w:t>
      </w:r>
      <w:r>
        <w:rPr>
          <w:rFonts w:hint="eastAsia" w:ascii="仿宋_GB2312" w:hAnsi="仿宋_GB2312" w:eastAsia="仿宋_GB2312" w:cs="Times New Roman"/>
          <w:color w:val="auto"/>
          <w:kern w:val="2"/>
          <w:sz w:val="32"/>
          <w:szCs w:val="32"/>
          <w:lang w:val="en-US" w:eastAsia="zh-CN" w:bidi="ar"/>
        </w:rPr>
        <w:t xml:space="preserve">  </w:t>
      </w:r>
      <w:r>
        <w:rPr>
          <w:rFonts w:hint="eastAsia" w:ascii="仿宋_GB2312" w:hAnsi="仿宋_GB2312" w:eastAsia="仿宋_GB2312" w:cs="仿宋_GB2312"/>
          <w:color w:val="auto"/>
          <w:kern w:val="2"/>
          <w:sz w:val="32"/>
          <w:szCs w:val="32"/>
          <w:lang w:val="en-US" w:eastAsia="zh-CN" w:bidi="ar"/>
        </w:rPr>
        <w:t>建立村集体资产风险评估机制。县农业农村局负责</w:t>
      </w:r>
      <w:r>
        <w:rPr>
          <w:rFonts w:hint="eastAsia" w:cs="仿宋_GB2312"/>
          <w:color w:val="auto"/>
          <w:kern w:val="2"/>
          <w:sz w:val="32"/>
          <w:szCs w:val="32"/>
          <w:lang w:val="en-US" w:eastAsia="zh-CN" w:bidi="ar"/>
        </w:rPr>
        <w:t>业务</w:t>
      </w:r>
      <w:r>
        <w:rPr>
          <w:rFonts w:hint="eastAsia" w:ascii="仿宋_GB2312" w:hAnsi="仿宋_GB2312" w:eastAsia="仿宋_GB2312" w:cs="仿宋_GB2312"/>
          <w:color w:val="auto"/>
          <w:kern w:val="2"/>
          <w:sz w:val="32"/>
          <w:szCs w:val="32"/>
          <w:lang w:val="en-US" w:eastAsia="zh-CN" w:bidi="ar"/>
        </w:rPr>
        <w:t>指导</w:t>
      </w:r>
      <w:r>
        <w:rPr>
          <w:rFonts w:hint="eastAsia" w:cs="仿宋_GB2312"/>
          <w:color w:val="auto"/>
          <w:kern w:val="2"/>
          <w:sz w:val="32"/>
          <w:szCs w:val="32"/>
          <w:lang w:val="en-US" w:eastAsia="zh-CN" w:bidi="ar"/>
        </w:rPr>
        <w:t>，镇人民政府具体负责，</w:t>
      </w:r>
      <w:r>
        <w:rPr>
          <w:rFonts w:hint="eastAsia" w:ascii="仿宋_GB2312" w:hAnsi="仿宋_GB2312" w:eastAsia="仿宋_GB2312" w:cs="仿宋_GB2312"/>
          <w:color w:val="auto"/>
          <w:kern w:val="2"/>
          <w:sz w:val="32"/>
          <w:szCs w:val="32"/>
          <w:lang w:val="en-US" w:eastAsia="zh-CN" w:bidi="ar"/>
        </w:rPr>
        <w:t>村集体组织实施</w:t>
      </w:r>
      <w:r>
        <w:rPr>
          <w:rFonts w:hint="eastAsia" w:cs="仿宋_GB2312"/>
          <w:color w:val="auto"/>
          <w:kern w:val="2"/>
          <w:sz w:val="32"/>
          <w:szCs w:val="32"/>
          <w:lang w:val="en-US" w:eastAsia="zh-CN" w:bidi="ar"/>
        </w:rPr>
        <w:t>，依法委托评估机构开展</w:t>
      </w:r>
      <w:r>
        <w:rPr>
          <w:rFonts w:hint="eastAsia" w:ascii="仿宋_GB2312" w:hAnsi="仿宋_GB2312" w:eastAsia="仿宋_GB2312" w:cs="仿宋_GB2312"/>
          <w:color w:val="auto"/>
          <w:kern w:val="2"/>
          <w:sz w:val="32"/>
          <w:szCs w:val="32"/>
          <w:lang w:val="en-US" w:eastAsia="zh-CN" w:bidi="ar"/>
        </w:rPr>
        <w:t>资产风险</w:t>
      </w:r>
      <w:r>
        <w:rPr>
          <w:rFonts w:hint="eastAsia" w:cs="仿宋_GB2312"/>
          <w:color w:val="auto"/>
          <w:kern w:val="2"/>
          <w:sz w:val="32"/>
          <w:szCs w:val="32"/>
          <w:lang w:val="en-US" w:eastAsia="zh-CN" w:bidi="ar"/>
        </w:rPr>
        <w:t>评估</w:t>
      </w:r>
      <w:r>
        <w:rPr>
          <w:rFonts w:hint="eastAsia" w:ascii="仿宋_GB2312" w:hAnsi="仿宋_GB2312" w:eastAsia="仿宋_GB2312" w:cs="仿宋_GB2312"/>
          <w:color w:val="auto"/>
          <w:kern w:val="2"/>
          <w:sz w:val="32"/>
          <w:szCs w:val="32"/>
          <w:lang w:val="en-US" w:eastAsia="zh-CN" w:bidi="ar"/>
        </w:rPr>
        <w:t>分类工作</w:t>
      </w:r>
      <w:r>
        <w:rPr>
          <w:rFonts w:hint="eastAsia" w:cs="仿宋_GB2312"/>
          <w:color w:val="auto"/>
          <w:kern w:val="2"/>
          <w:sz w:val="32"/>
          <w:szCs w:val="32"/>
          <w:lang w:val="en-US" w:eastAsia="zh-CN" w:bidi="ar"/>
        </w:rPr>
        <w:t>：</w:t>
      </w:r>
    </w:p>
    <w:p w14:paraId="160993C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（一）资产风险程度判定依据。资产风险分类前应准备以下能够充分证明资本注入企业经营状况的相关资料：</w:t>
      </w:r>
    </w:p>
    <w:p w14:paraId="7D995F7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1</w:t>
      </w:r>
      <w:r>
        <w:rPr>
          <w:rFonts w:hint="eastAsia"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
        </w:rPr>
        <w:t>基本情况：包括资本注入企业基本资料、业务申请及审批表（书）、有关合同和协议等。</w:t>
      </w:r>
    </w:p>
    <w:p w14:paraId="675D558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kern w:val="2"/>
          <w:sz w:val="32"/>
          <w:szCs w:val="32"/>
        </w:rPr>
      </w:pPr>
      <w:r>
        <w:rPr>
          <w:rFonts w:hint="eastAsia" w:cs="仿宋_GB2312"/>
          <w:color w:val="auto"/>
          <w:kern w:val="2"/>
          <w:sz w:val="32"/>
          <w:szCs w:val="32"/>
          <w:lang w:val="en-US" w:eastAsia="zh-CN" w:bidi="ar"/>
        </w:rPr>
        <w:t>2.</w:t>
      </w:r>
      <w:r>
        <w:rPr>
          <w:rFonts w:hint="eastAsia" w:ascii="仿宋_GB2312" w:hAnsi="仿宋_GB2312" w:eastAsia="仿宋_GB2312" w:cs="仿宋_GB2312"/>
          <w:color w:val="auto"/>
          <w:kern w:val="2"/>
          <w:sz w:val="32"/>
          <w:szCs w:val="32"/>
          <w:lang w:val="en-US" w:eastAsia="zh-CN" w:bidi="ar"/>
        </w:rPr>
        <w:t>财务情况：包括</w:t>
      </w:r>
      <w:r>
        <w:rPr>
          <w:rFonts w:hint="eastAsia" w:cs="仿宋_GB2312"/>
          <w:color w:val="auto"/>
          <w:kern w:val="2"/>
          <w:sz w:val="32"/>
          <w:szCs w:val="32"/>
          <w:lang w:val="en-US" w:eastAsia="zh-CN" w:bidi="ar"/>
        </w:rPr>
        <w:t>资产</w:t>
      </w:r>
      <w:r>
        <w:rPr>
          <w:rFonts w:hint="eastAsia" w:ascii="仿宋_GB2312" w:hAnsi="仿宋_GB2312" w:eastAsia="仿宋_GB2312" w:cs="仿宋_GB2312"/>
          <w:color w:val="auto"/>
          <w:kern w:val="2"/>
          <w:sz w:val="32"/>
          <w:szCs w:val="32"/>
          <w:lang w:val="en-US" w:eastAsia="zh-CN" w:bidi="ar"/>
        </w:rPr>
        <w:t>负债表、利润表、现金流量表以及有关财务分析资料。</w:t>
      </w:r>
    </w:p>
    <w:p w14:paraId="1FC4A1B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kern w:val="2"/>
          <w:sz w:val="32"/>
          <w:szCs w:val="32"/>
        </w:rPr>
      </w:pPr>
      <w:r>
        <w:rPr>
          <w:rFonts w:hint="eastAsia" w:cs="仿宋_GB2312"/>
          <w:color w:val="auto"/>
          <w:kern w:val="2"/>
          <w:sz w:val="32"/>
          <w:szCs w:val="32"/>
          <w:lang w:val="en-US" w:eastAsia="zh-CN" w:bidi="ar"/>
        </w:rPr>
        <w:t>3.</w:t>
      </w:r>
      <w:r>
        <w:rPr>
          <w:rFonts w:hint="eastAsia" w:ascii="仿宋_GB2312" w:hAnsi="仿宋_GB2312" w:eastAsia="仿宋_GB2312" w:cs="仿宋_GB2312"/>
          <w:color w:val="auto"/>
          <w:kern w:val="2"/>
          <w:sz w:val="32"/>
          <w:szCs w:val="32"/>
          <w:lang w:val="en-US" w:eastAsia="zh-CN" w:bidi="ar"/>
        </w:rPr>
        <w:t>担保文件：包括具有法律效力的担保合同、抵（质）押权登记、保险单据等。</w:t>
      </w:r>
    </w:p>
    <w:p w14:paraId="2F43472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kern w:val="2"/>
          <w:sz w:val="32"/>
          <w:szCs w:val="32"/>
        </w:rPr>
      </w:pPr>
      <w:r>
        <w:rPr>
          <w:rFonts w:hint="eastAsia" w:cs="仿宋_GB2312"/>
          <w:color w:val="auto"/>
          <w:kern w:val="2"/>
          <w:sz w:val="32"/>
          <w:szCs w:val="32"/>
          <w:lang w:val="en-US" w:eastAsia="zh-CN" w:bidi="ar"/>
        </w:rPr>
        <w:t>4.</w:t>
      </w:r>
      <w:r>
        <w:rPr>
          <w:rFonts w:hint="eastAsia" w:ascii="仿宋_GB2312" w:hAnsi="仿宋_GB2312" w:eastAsia="仿宋_GB2312" w:cs="仿宋_GB2312"/>
          <w:color w:val="auto"/>
          <w:kern w:val="2"/>
          <w:sz w:val="32"/>
          <w:szCs w:val="32"/>
          <w:lang w:val="en-US" w:eastAsia="zh-CN" w:bidi="ar"/>
        </w:rPr>
        <w:t>备忘录、分析报告：包括还款记录，上缴收益金记录，催收过程相关资料，资本注入企业的业务前景信息等。</w:t>
      </w:r>
    </w:p>
    <w:p w14:paraId="7CBE41D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kern w:val="2"/>
          <w:sz w:val="32"/>
          <w:szCs w:val="32"/>
        </w:rPr>
      </w:pPr>
      <w:r>
        <w:rPr>
          <w:rFonts w:hint="eastAsia" w:cs="仿宋_GB2312"/>
          <w:color w:val="auto"/>
          <w:kern w:val="2"/>
          <w:sz w:val="32"/>
          <w:szCs w:val="32"/>
          <w:lang w:val="en-US" w:eastAsia="zh-CN" w:bidi="ar"/>
        </w:rPr>
        <w:t>5.</w:t>
      </w:r>
      <w:r>
        <w:rPr>
          <w:rFonts w:hint="eastAsia" w:ascii="仿宋_GB2312" w:hAnsi="仿宋_GB2312" w:eastAsia="仿宋_GB2312" w:cs="仿宋_GB2312"/>
          <w:color w:val="auto"/>
          <w:kern w:val="2"/>
          <w:sz w:val="32"/>
          <w:szCs w:val="32"/>
          <w:lang w:val="en-US" w:eastAsia="zh-CN" w:bidi="ar"/>
        </w:rPr>
        <w:t>其他可以证明资金价值的资料。</w:t>
      </w:r>
    </w:p>
    <w:p w14:paraId="6D1FAE5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（二）资产风险分类评估程序</w:t>
      </w:r>
    </w:p>
    <w:p w14:paraId="5168615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kern w:val="2"/>
          <w:sz w:val="32"/>
          <w:szCs w:val="32"/>
        </w:rPr>
      </w:pPr>
      <w:r>
        <w:rPr>
          <w:rFonts w:hint="eastAsia" w:cs="仿宋_GB2312"/>
          <w:color w:val="auto"/>
          <w:kern w:val="2"/>
          <w:sz w:val="32"/>
          <w:szCs w:val="32"/>
          <w:lang w:val="en-US" w:eastAsia="zh-CN" w:bidi="ar"/>
        </w:rPr>
        <w:t>1.</w:t>
      </w:r>
      <w:r>
        <w:rPr>
          <w:rFonts w:hint="eastAsia" w:ascii="仿宋_GB2312" w:hAnsi="仿宋_GB2312" w:eastAsia="仿宋_GB2312" w:cs="仿宋_GB2312"/>
          <w:color w:val="auto"/>
          <w:kern w:val="2"/>
          <w:sz w:val="32"/>
          <w:szCs w:val="32"/>
          <w:lang w:val="en-US" w:eastAsia="zh-CN" w:bidi="ar"/>
        </w:rPr>
        <w:t>村集体负责资产分类的资料准备和初步分类工作。村集体应于</w:t>
      </w:r>
      <w:r>
        <w:rPr>
          <w:rFonts w:hint="eastAsia" w:ascii="仿宋_GB2312" w:hAnsi="仿宋_GB2312" w:eastAsia="仿宋_GB2312" w:cs="仿宋_GB2312"/>
          <w:color w:val="auto"/>
          <w:kern w:val="2"/>
          <w:sz w:val="32"/>
          <w:szCs w:val="32"/>
          <w:u w:val="none"/>
          <w:lang w:val="en-US" w:eastAsia="zh-CN" w:bidi="ar"/>
        </w:rPr>
        <w:t>每</w:t>
      </w:r>
      <w:r>
        <w:rPr>
          <w:rFonts w:hint="eastAsia" w:cs="仿宋_GB2312"/>
          <w:color w:val="auto"/>
          <w:kern w:val="2"/>
          <w:sz w:val="32"/>
          <w:szCs w:val="32"/>
          <w:u w:val="none"/>
          <w:lang w:val="en-US" w:eastAsia="zh-CN" w:bidi="ar"/>
        </w:rPr>
        <w:t>年12月上旬</w:t>
      </w:r>
      <w:r>
        <w:rPr>
          <w:rFonts w:hint="eastAsia" w:cs="仿宋_GB2312"/>
          <w:color w:val="auto"/>
          <w:kern w:val="2"/>
          <w:sz w:val="32"/>
          <w:szCs w:val="32"/>
          <w:lang w:val="en-US" w:eastAsia="zh-CN" w:bidi="ar"/>
        </w:rPr>
        <w:t>前完成对所属经营性资产的经营状况（</w:t>
      </w:r>
      <w:r>
        <w:rPr>
          <w:rFonts w:hint="eastAsia" w:ascii="仿宋_GB2312" w:hAnsi="仿宋_GB2312" w:eastAsia="仿宋_GB2312" w:cs="仿宋_GB2312"/>
          <w:color w:val="auto"/>
          <w:kern w:val="2"/>
          <w:sz w:val="32"/>
          <w:szCs w:val="32"/>
          <w:lang w:val="en-US" w:eastAsia="zh-CN" w:bidi="ar"/>
        </w:rPr>
        <w:t>财务指标、现金流量、担保状况和其他非财务因素</w:t>
      </w:r>
      <w:r>
        <w:rPr>
          <w:rFonts w:hint="eastAsia" w:cs="仿宋_GB2312"/>
          <w:color w:val="auto"/>
          <w:kern w:val="2"/>
          <w:sz w:val="32"/>
          <w:szCs w:val="32"/>
          <w:lang w:val="en-US" w:eastAsia="zh-CN" w:bidi="ar"/>
        </w:rPr>
        <w:t>）进行风险评估</w:t>
      </w:r>
      <w:r>
        <w:rPr>
          <w:rFonts w:hint="eastAsia" w:ascii="仿宋_GB2312" w:hAnsi="仿宋_GB2312" w:eastAsia="仿宋_GB2312" w:cs="仿宋_GB2312"/>
          <w:color w:val="auto"/>
          <w:kern w:val="2"/>
          <w:sz w:val="32"/>
          <w:szCs w:val="32"/>
          <w:lang w:val="en-US" w:eastAsia="zh-CN" w:bidi="ar"/>
        </w:rPr>
        <w:t>，</w:t>
      </w:r>
      <w:r>
        <w:rPr>
          <w:rFonts w:hint="eastAsia" w:cs="仿宋_GB2312"/>
          <w:color w:val="auto"/>
          <w:kern w:val="2"/>
          <w:sz w:val="32"/>
          <w:szCs w:val="32"/>
          <w:lang w:val="en-US" w:eastAsia="zh-CN" w:bidi="ar"/>
        </w:rPr>
        <w:t>评估</w:t>
      </w:r>
      <w:r>
        <w:rPr>
          <w:rFonts w:hint="eastAsia" w:ascii="仿宋_GB2312" w:hAnsi="仿宋_GB2312" w:eastAsia="仿宋_GB2312" w:cs="仿宋_GB2312"/>
          <w:color w:val="auto"/>
          <w:kern w:val="2"/>
          <w:sz w:val="32"/>
          <w:szCs w:val="32"/>
          <w:lang w:val="en-US" w:eastAsia="zh-CN" w:bidi="ar"/>
        </w:rPr>
        <w:t>结果</w:t>
      </w:r>
      <w:r>
        <w:rPr>
          <w:rFonts w:hint="eastAsia" w:cs="仿宋_GB2312"/>
          <w:color w:val="auto"/>
          <w:kern w:val="2"/>
          <w:sz w:val="32"/>
          <w:szCs w:val="32"/>
          <w:lang w:val="en-US" w:eastAsia="zh-CN" w:bidi="ar"/>
        </w:rPr>
        <w:t>应向全体集体经济组织成员公示</w:t>
      </w:r>
      <w:r>
        <w:rPr>
          <w:rFonts w:hint="eastAsia" w:ascii="仿宋_GB2312" w:hAnsi="仿宋_GB2312" w:eastAsia="仿宋_GB2312" w:cs="仿宋_GB2312"/>
          <w:color w:val="auto"/>
          <w:kern w:val="2"/>
          <w:sz w:val="32"/>
          <w:szCs w:val="32"/>
          <w:lang w:val="en-US" w:eastAsia="zh-CN" w:bidi="ar"/>
        </w:rPr>
        <w:t>，</w:t>
      </w:r>
      <w:r>
        <w:rPr>
          <w:rFonts w:hint="eastAsia" w:cs="仿宋_GB2312"/>
          <w:color w:val="auto"/>
          <w:kern w:val="2"/>
          <w:sz w:val="32"/>
          <w:szCs w:val="32"/>
          <w:lang w:val="en-US" w:eastAsia="zh-CN" w:bidi="ar"/>
        </w:rPr>
        <w:t>并</w:t>
      </w:r>
      <w:r>
        <w:rPr>
          <w:rFonts w:hint="eastAsia" w:ascii="仿宋_GB2312" w:hAnsi="仿宋_GB2312" w:eastAsia="仿宋_GB2312" w:cs="仿宋_GB2312"/>
          <w:color w:val="auto"/>
          <w:kern w:val="2"/>
          <w:sz w:val="32"/>
          <w:szCs w:val="32"/>
          <w:lang w:val="en-US" w:eastAsia="zh-CN" w:bidi="ar"/>
        </w:rPr>
        <w:t>以书面形式报镇人民政府</w:t>
      </w:r>
      <w:r>
        <w:rPr>
          <w:rFonts w:hint="eastAsia" w:cs="仿宋_GB2312"/>
          <w:color w:val="auto"/>
          <w:kern w:val="2"/>
          <w:sz w:val="32"/>
          <w:szCs w:val="32"/>
          <w:lang w:val="en-US" w:eastAsia="zh-CN" w:bidi="ar"/>
        </w:rPr>
        <w:t>备案</w:t>
      </w:r>
      <w:r>
        <w:rPr>
          <w:rFonts w:hint="eastAsia" w:ascii="仿宋_GB2312" w:hAnsi="仿宋_GB2312" w:eastAsia="仿宋_GB2312" w:cs="仿宋_GB2312"/>
          <w:color w:val="auto"/>
          <w:kern w:val="2"/>
          <w:sz w:val="32"/>
          <w:szCs w:val="32"/>
          <w:lang w:val="en-US" w:eastAsia="zh-CN" w:bidi="ar"/>
        </w:rPr>
        <w:t>。</w:t>
      </w:r>
    </w:p>
    <w:p w14:paraId="1CCAFD0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u w:val="none"/>
          <w:lang w:val="en-US" w:eastAsia="zh-CN" w:bidi="ar"/>
        </w:rPr>
      </w:pPr>
      <w:r>
        <w:rPr>
          <w:rFonts w:hint="eastAsia" w:ascii="仿宋_GB2312" w:hAnsi="仿宋_GB2312" w:eastAsia="仿宋_GB2312" w:cs="仿宋_GB2312"/>
          <w:color w:val="auto"/>
          <w:kern w:val="2"/>
          <w:sz w:val="32"/>
          <w:szCs w:val="32"/>
          <w:lang w:val="en-US" w:eastAsia="zh-CN" w:bidi="ar"/>
        </w:rPr>
        <w:t>2</w:t>
      </w:r>
      <w:r>
        <w:rPr>
          <w:rFonts w:hint="eastAsia"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
        </w:rPr>
        <w:t>镇人民政府</w:t>
      </w:r>
      <w:r>
        <w:rPr>
          <w:rFonts w:hint="eastAsia" w:cs="仿宋_GB2312"/>
          <w:color w:val="auto"/>
          <w:kern w:val="2"/>
          <w:sz w:val="32"/>
          <w:szCs w:val="32"/>
          <w:lang w:val="en-US" w:eastAsia="zh-CN" w:bidi="ar"/>
        </w:rPr>
        <w:t>应于</w:t>
      </w:r>
      <w:r>
        <w:rPr>
          <w:rFonts w:hint="eastAsia" w:ascii="仿宋_GB2312" w:hAnsi="仿宋_GB2312" w:eastAsia="仿宋_GB2312" w:cs="仿宋_GB2312"/>
          <w:color w:val="auto"/>
          <w:kern w:val="2"/>
          <w:sz w:val="32"/>
          <w:szCs w:val="32"/>
          <w:u w:val="none"/>
          <w:lang w:val="en-US" w:eastAsia="zh-CN" w:bidi="ar"/>
        </w:rPr>
        <w:t>每</w:t>
      </w:r>
      <w:r>
        <w:rPr>
          <w:rFonts w:hint="eastAsia" w:cs="仿宋_GB2312"/>
          <w:color w:val="auto"/>
          <w:kern w:val="2"/>
          <w:sz w:val="32"/>
          <w:szCs w:val="32"/>
          <w:u w:val="none"/>
          <w:lang w:val="en-US" w:eastAsia="zh-CN" w:bidi="ar"/>
        </w:rPr>
        <w:t>年12月底前汇总各村集体</w:t>
      </w:r>
      <w:r>
        <w:rPr>
          <w:rFonts w:hint="eastAsia" w:ascii="仿宋_GB2312" w:hAnsi="仿宋_GB2312" w:eastAsia="仿宋_GB2312" w:cs="仿宋_GB2312"/>
          <w:color w:val="auto"/>
          <w:kern w:val="2"/>
          <w:sz w:val="32"/>
          <w:szCs w:val="32"/>
          <w:u w:val="none"/>
          <w:lang w:val="en-US" w:eastAsia="zh-CN" w:bidi="ar"/>
        </w:rPr>
        <w:t>资产分类审核</w:t>
      </w:r>
      <w:r>
        <w:rPr>
          <w:rFonts w:hint="eastAsia" w:cs="仿宋_GB2312"/>
          <w:color w:val="auto"/>
          <w:kern w:val="2"/>
          <w:sz w:val="32"/>
          <w:szCs w:val="32"/>
          <w:u w:val="none"/>
          <w:lang w:val="en-US" w:eastAsia="zh-CN" w:bidi="ar"/>
        </w:rPr>
        <w:t>结果</w:t>
      </w:r>
      <w:r>
        <w:rPr>
          <w:rFonts w:hint="eastAsia" w:ascii="仿宋_GB2312" w:hAnsi="仿宋_GB2312" w:eastAsia="仿宋_GB2312" w:cs="仿宋_GB2312"/>
          <w:color w:val="auto"/>
          <w:kern w:val="2"/>
          <w:sz w:val="32"/>
          <w:szCs w:val="32"/>
          <w:u w:val="none"/>
          <w:lang w:val="en-US" w:eastAsia="zh-CN" w:bidi="ar"/>
        </w:rPr>
        <w:t>并报县农业农村局备案。</w:t>
      </w:r>
    </w:p>
    <w:p w14:paraId="2834C3E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Times New Roman"/>
          <w:color w:val="auto"/>
          <w:kern w:val="2"/>
          <w:sz w:val="32"/>
          <w:szCs w:val="32"/>
        </w:rPr>
      </w:pPr>
      <w:r>
        <w:rPr>
          <w:rFonts w:hint="eastAsia" w:ascii="楷体" w:hAnsi="楷体" w:eastAsia="楷体" w:cs="楷体"/>
          <w:b/>
          <w:bCs/>
          <w:color w:val="auto"/>
          <w:kern w:val="2"/>
          <w:sz w:val="32"/>
          <w:szCs w:val="32"/>
          <w:lang w:val="en-US" w:eastAsia="zh-CN" w:bidi="ar"/>
        </w:rPr>
        <w:t>第十条</w:t>
      </w:r>
      <w:r>
        <w:rPr>
          <w:rFonts w:hint="eastAsia" w:ascii="仿宋_GB2312" w:hAnsi="仿宋_GB2312" w:eastAsia="仿宋_GB2312" w:cs="Times New Roman"/>
          <w:color w:val="auto"/>
          <w:kern w:val="2"/>
          <w:sz w:val="32"/>
          <w:szCs w:val="32"/>
          <w:lang w:val="en-US" w:eastAsia="zh-CN" w:bidi="ar"/>
        </w:rPr>
        <w:t xml:space="preserve">  </w:t>
      </w:r>
      <w:r>
        <w:rPr>
          <w:rFonts w:hint="eastAsia" w:ascii="仿宋_GB2312" w:hAnsi="仿宋_GB2312" w:eastAsia="仿宋_GB2312" w:cs="仿宋_GB2312"/>
          <w:color w:val="auto"/>
          <w:kern w:val="2"/>
          <w:sz w:val="32"/>
          <w:szCs w:val="32"/>
          <w:lang w:val="en-US" w:eastAsia="zh-CN" w:bidi="ar"/>
        </w:rPr>
        <w:t>村集体资产风险</w:t>
      </w:r>
      <w:r>
        <w:rPr>
          <w:rFonts w:hint="eastAsia" w:cs="仿宋_GB2312"/>
          <w:color w:val="auto"/>
          <w:kern w:val="2"/>
          <w:sz w:val="32"/>
          <w:szCs w:val="32"/>
          <w:lang w:val="en-US" w:eastAsia="zh-CN" w:bidi="ar"/>
        </w:rPr>
        <w:t>评估</w:t>
      </w:r>
      <w:r>
        <w:rPr>
          <w:rFonts w:hint="eastAsia" w:ascii="仿宋_GB2312" w:hAnsi="仿宋_GB2312" w:eastAsia="仿宋_GB2312" w:cs="仿宋_GB2312"/>
          <w:color w:val="auto"/>
          <w:kern w:val="2"/>
          <w:sz w:val="32"/>
          <w:szCs w:val="32"/>
          <w:lang w:val="en-US" w:eastAsia="zh-CN" w:bidi="ar"/>
        </w:rPr>
        <w:t>分类处置措施</w:t>
      </w:r>
    </w:p>
    <w:p w14:paraId="75E57FA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（一）正常资产类</w:t>
      </w:r>
      <w:r>
        <w:rPr>
          <w:rFonts w:hint="eastAsia"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
        </w:rPr>
        <w:t>合同到期后</w:t>
      </w:r>
      <w:r>
        <w:rPr>
          <w:rFonts w:hint="eastAsia" w:cs="仿宋_GB2312"/>
          <w:color w:val="auto"/>
          <w:kern w:val="2"/>
          <w:sz w:val="32"/>
          <w:szCs w:val="32"/>
          <w:lang w:val="en-US" w:eastAsia="zh-CN" w:bidi="ar"/>
        </w:rPr>
        <w:t>资本注入企业要继续使用村集体资金的，应将注入的资金转为村集体的</w:t>
      </w:r>
      <w:r>
        <w:rPr>
          <w:rFonts w:hint="eastAsia" w:cs="仿宋_GB2312"/>
          <w:strike/>
          <w:dstrike w:val="0"/>
          <w:color w:val="auto"/>
          <w:kern w:val="2"/>
          <w:sz w:val="32"/>
          <w:szCs w:val="32"/>
          <w:lang w:val="en-US" w:eastAsia="zh-CN" w:bidi="ar"/>
        </w:rPr>
        <w:t>固定</w:t>
      </w:r>
      <w:bookmarkStart w:id="0" w:name="_GoBack"/>
      <w:bookmarkEnd w:id="0"/>
      <w:r>
        <w:rPr>
          <w:rFonts w:hint="eastAsia" w:cs="仿宋_GB2312"/>
          <w:color w:val="auto"/>
          <w:kern w:val="2"/>
          <w:sz w:val="32"/>
          <w:szCs w:val="32"/>
          <w:lang w:val="en-US" w:eastAsia="zh-CN" w:bidi="ar"/>
        </w:rPr>
        <w:t>资产，签订村集体收益权合同；也可以</w:t>
      </w:r>
      <w:r>
        <w:rPr>
          <w:rFonts w:hint="eastAsia" w:ascii="仿宋_GB2312" w:hAnsi="仿宋_GB2312" w:eastAsia="仿宋_GB2312" w:cs="仿宋_GB2312"/>
          <w:color w:val="auto"/>
          <w:kern w:val="2"/>
          <w:sz w:val="32"/>
          <w:szCs w:val="32"/>
          <w:lang w:val="en-US" w:eastAsia="zh-CN" w:bidi="ar"/>
        </w:rPr>
        <w:t>续签合同</w:t>
      </w:r>
      <w:r>
        <w:rPr>
          <w:rFonts w:hint="eastAsia" w:cs="仿宋_GB2312"/>
          <w:color w:val="auto"/>
          <w:kern w:val="2"/>
          <w:sz w:val="32"/>
          <w:szCs w:val="32"/>
          <w:lang w:val="en-US" w:eastAsia="zh-CN" w:bidi="ar"/>
        </w:rPr>
        <w:t>，由市场主体申请、村集体申报（“四议两公开”程序）、镇审批（“三重一大”），完善抵押担保手续。</w:t>
      </w:r>
    </w:p>
    <w:p w14:paraId="7223635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（二）关注资产类</w:t>
      </w:r>
      <w:r>
        <w:rPr>
          <w:rFonts w:hint="eastAsia" w:cs="仿宋_GB2312"/>
          <w:color w:val="auto"/>
          <w:kern w:val="2"/>
          <w:sz w:val="32"/>
          <w:szCs w:val="32"/>
          <w:lang w:val="en-US" w:eastAsia="zh-CN" w:bidi="ar"/>
        </w:rPr>
        <w:t>。除按正常资产类落实处置措施外，应每半年组织一次</w:t>
      </w:r>
      <w:r>
        <w:rPr>
          <w:rFonts w:hint="eastAsia" w:ascii="仿宋_GB2312" w:hAnsi="仿宋_GB2312" w:eastAsia="仿宋_GB2312" w:cs="仿宋_GB2312"/>
          <w:color w:val="auto"/>
          <w:kern w:val="2"/>
          <w:sz w:val="32"/>
          <w:szCs w:val="32"/>
          <w:lang w:val="en-US" w:eastAsia="zh-CN" w:bidi="ar"/>
        </w:rPr>
        <w:t>风险</w:t>
      </w:r>
      <w:r>
        <w:rPr>
          <w:rFonts w:hint="eastAsia" w:cs="仿宋_GB2312"/>
          <w:color w:val="auto"/>
          <w:kern w:val="2"/>
          <w:sz w:val="32"/>
          <w:szCs w:val="32"/>
          <w:lang w:val="en-US" w:eastAsia="zh-CN" w:bidi="ar"/>
        </w:rPr>
        <w:t>评</w:t>
      </w:r>
      <w:r>
        <w:rPr>
          <w:rFonts w:hint="eastAsia" w:ascii="仿宋_GB2312" w:hAnsi="仿宋_GB2312" w:eastAsia="仿宋_GB2312" w:cs="仿宋_GB2312"/>
          <w:color w:val="auto"/>
          <w:kern w:val="2"/>
          <w:sz w:val="32"/>
          <w:szCs w:val="32"/>
          <w:lang w:val="en-US" w:eastAsia="zh-CN" w:bidi="ar"/>
        </w:rPr>
        <w:t>估工作，</w:t>
      </w:r>
      <w:r>
        <w:rPr>
          <w:rFonts w:hint="eastAsia" w:cs="仿宋_GB2312"/>
          <w:color w:val="auto"/>
          <w:kern w:val="2"/>
          <w:sz w:val="32"/>
          <w:szCs w:val="32"/>
          <w:lang w:val="en-US" w:eastAsia="zh-CN" w:bidi="ar"/>
        </w:rPr>
        <w:t>随时关注</w:t>
      </w:r>
      <w:r>
        <w:rPr>
          <w:rFonts w:hint="eastAsia" w:ascii="仿宋_GB2312" w:hAnsi="仿宋_GB2312" w:eastAsia="仿宋_GB2312" w:cs="仿宋_GB2312"/>
          <w:color w:val="auto"/>
          <w:kern w:val="2"/>
          <w:sz w:val="32"/>
          <w:szCs w:val="32"/>
          <w:lang w:val="en-US" w:eastAsia="zh-CN" w:bidi="ar"/>
        </w:rPr>
        <w:t>资本注入企业</w:t>
      </w:r>
      <w:r>
        <w:rPr>
          <w:rFonts w:hint="eastAsia" w:cs="仿宋_GB2312"/>
          <w:color w:val="auto"/>
          <w:kern w:val="2"/>
          <w:sz w:val="32"/>
          <w:szCs w:val="32"/>
          <w:lang w:val="en-US" w:eastAsia="zh-CN" w:bidi="ar"/>
        </w:rPr>
        <w:t>状况，</w:t>
      </w:r>
      <w:r>
        <w:rPr>
          <w:rFonts w:hint="eastAsia" w:ascii="仿宋_GB2312" w:hAnsi="仿宋_GB2312" w:eastAsia="仿宋_GB2312" w:cs="仿宋_GB2312"/>
          <w:color w:val="auto"/>
          <w:kern w:val="2"/>
          <w:sz w:val="32"/>
          <w:szCs w:val="32"/>
          <w:lang w:val="en-US" w:eastAsia="zh-CN" w:bidi="ar"/>
        </w:rPr>
        <w:t>及时帮助纾解面临的困难，促进企业良性发展。</w:t>
      </w:r>
    </w:p>
    <w:p w14:paraId="11F5F8F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w:t>
      </w:r>
      <w:r>
        <w:rPr>
          <w:rFonts w:hint="eastAsia" w:cs="仿宋_GB2312"/>
          <w:color w:val="auto"/>
          <w:kern w:val="2"/>
          <w:sz w:val="32"/>
          <w:szCs w:val="32"/>
          <w:lang w:val="en-US" w:eastAsia="zh-CN" w:bidi="ar"/>
        </w:rPr>
        <w:t>三</w:t>
      </w:r>
      <w:r>
        <w:rPr>
          <w:rFonts w:hint="eastAsia" w:ascii="仿宋_GB2312" w:hAnsi="仿宋_GB2312" w:eastAsia="仿宋_GB2312" w:cs="仿宋_GB2312"/>
          <w:color w:val="auto"/>
          <w:kern w:val="2"/>
          <w:sz w:val="32"/>
          <w:szCs w:val="32"/>
          <w:lang w:val="en-US" w:eastAsia="zh-CN" w:bidi="ar"/>
        </w:rPr>
        <w:t>）</w:t>
      </w:r>
      <w:r>
        <w:rPr>
          <w:rFonts w:hint="eastAsia" w:cs="仿宋_GB2312"/>
          <w:color w:val="auto"/>
          <w:kern w:val="2"/>
          <w:sz w:val="32"/>
          <w:szCs w:val="32"/>
          <w:lang w:val="en-US" w:eastAsia="zh-CN" w:bidi="ar"/>
        </w:rPr>
        <w:t>风险</w:t>
      </w:r>
      <w:r>
        <w:rPr>
          <w:rFonts w:hint="eastAsia" w:ascii="仿宋_GB2312" w:hAnsi="仿宋_GB2312" w:eastAsia="仿宋_GB2312" w:cs="仿宋_GB2312"/>
          <w:color w:val="auto"/>
          <w:kern w:val="2"/>
          <w:sz w:val="32"/>
          <w:szCs w:val="32"/>
          <w:lang w:val="en-US" w:eastAsia="zh-CN" w:bidi="ar"/>
        </w:rPr>
        <w:t>资产类</w:t>
      </w:r>
      <w:r>
        <w:rPr>
          <w:rFonts w:hint="eastAsia"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
        </w:rPr>
        <w:t>合同到期后要收回资金</w:t>
      </w:r>
      <w:r>
        <w:rPr>
          <w:rFonts w:hint="eastAsia" w:cs="仿宋_GB2312"/>
          <w:color w:val="auto"/>
          <w:kern w:val="2"/>
          <w:sz w:val="32"/>
          <w:szCs w:val="32"/>
          <w:lang w:val="en-US" w:eastAsia="zh-CN" w:bidi="ar"/>
        </w:rPr>
        <w:t>，资本注入企业</w:t>
      </w:r>
      <w:r>
        <w:rPr>
          <w:rFonts w:hint="eastAsia" w:ascii="仿宋_GB2312" w:hAnsi="仿宋_GB2312" w:eastAsia="仿宋_GB2312" w:cs="仿宋_GB2312"/>
          <w:color w:val="auto"/>
          <w:kern w:val="2"/>
          <w:sz w:val="32"/>
          <w:szCs w:val="32"/>
          <w:lang w:val="en-US" w:eastAsia="zh-CN" w:bidi="ar"/>
        </w:rPr>
        <w:t>无能力偿还资金的，</w:t>
      </w:r>
      <w:r>
        <w:rPr>
          <w:rFonts w:hint="eastAsia" w:cs="仿宋_GB2312"/>
          <w:color w:val="auto"/>
          <w:kern w:val="2"/>
          <w:sz w:val="32"/>
          <w:szCs w:val="32"/>
          <w:lang w:val="en-US" w:eastAsia="zh-CN" w:bidi="ar"/>
        </w:rPr>
        <w:t>应</w:t>
      </w:r>
      <w:r>
        <w:rPr>
          <w:rFonts w:hint="eastAsia" w:cs="仿宋_GB2312"/>
          <w:color w:val="auto"/>
          <w:kern w:val="2"/>
          <w:sz w:val="32"/>
          <w:szCs w:val="32"/>
          <w:u w:val="none"/>
          <w:lang w:val="en-US" w:eastAsia="zh-CN" w:bidi="ar"/>
        </w:rPr>
        <w:t>按照法律规定的方式</w:t>
      </w:r>
      <w:r>
        <w:rPr>
          <w:rFonts w:hint="eastAsia" w:ascii="仿宋_GB2312" w:hAnsi="仿宋_GB2312" w:eastAsia="仿宋_GB2312" w:cs="仿宋_GB2312"/>
          <w:color w:val="auto"/>
          <w:kern w:val="2"/>
          <w:sz w:val="32"/>
          <w:szCs w:val="32"/>
          <w:u w:val="none"/>
          <w:lang w:val="en-US" w:eastAsia="zh-CN" w:bidi="ar"/>
        </w:rPr>
        <w:t>将</w:t>
      </w:r>
      <w:r>
        <w:rPr>
          <w:rFonts w:hint="eastAsia" w:cs="仿宋_GB2312"/>
          <w:color w:val="auto"/>
          <w:kern w:val="2"/>
          <w:sz w:val="32"/>
          <w:szCs w:val="32"/>
          <w:u w:val="none"/>
          <w:lang w:val="en-US" w:eastAsia="zh-CN" w:bidi="ar"/>
        </w:rPr>
        <w:t>其等价值</w:t>
      </w:r>
      <w:r>
        <w:rPr>
          <w:rFonts w:hint="eastAsia" w:ascii="仿宋_GB2312" w:hAnsi="仿宋_GB2312" w:eastAsia="仿宋_GB2312" w:cs="仿宋_GB2312"/>
          <w:color w:val="auto"/>
          <w:kern w:val="2"/>
          <w:sz w:val="32"/>
          <w:szCs w:val="32"/>
          <w:lang w:val="en-US" w:eastAsia="zh-CN" w:bidi="ar"/>
        </w:rPr>
        <w:t>固定资产产权转移给村集体。</w:t>
      </w:r>
      <w:r>
        <w:rPr>
          <w:rFonts w:hint="eastAsia" w:cs="仿宋_GB2312"/>
          <w:color w:val="auto"/>
          <w:kern w:val="2"/>
          <w:sz w:val="32"/>
          <w:szCs w:val="32"/>
          <w:lang w:val="en-US" w:eastAsia="zh-CN" w:bidi="ar"/>
        </w:rPr>
        <w:t>资本注入企业固定资产价值不足的，用其他实物补足。</w:t>
      </w:r>
    </w:p>
    <w:p w14:paraId="23532BC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w:t>
      </w:r>
      <w:r>
        <w:rPr>
          <w:rFonts w:hint="eastAsia" w:cs="仿宋_GB2312"/>
          <w:color w:val="auto"/>
          <w:kern w:val="2"/>
          <w:sz w:val="32"/>
          <w:szCs w:val="32"/>
          <w:lang w:val="en-US" w:eastAsia="zh-CN" w:bidi="ar"/>
        </w:rPr>
        <w:t>四</w:t>
      </w:r>
      <w:r>
        <w:rPr>
          <w:rFonts w:hint="eastAsia" w:ascii="仿宋_GB2312" w:hAnsi="仿宋_GB2312" w:eastAsia="仿宋_GB2312" w:cs="仿宋_GB2312"/>
          <w:color w:val="auto"/>
          <w:kern w:val="2"/>
          <w:sz w:val="32"/>
          <w:szCs w:val="32"/>
          <w:lang w:val="en-US" w:eastAsia="zh-CN" w:bidi="ar"/>
        </w:rPr>
        <w:t>）不良资产类</w:t>
      </w:r>
      <w:r>
        <w:rPr>
          <w:rFonts w:hint="eastAsia"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
        </w:rPr>
        <w:t>要及时向法院申请</w:t>
      </w:r>
      <w:r>
        <w:rPr>
          <w:rFonts w:hint="eastAsia" w:cs="仿宋_GB2312"/>
          <w:color w:val="auto"/>
          <w:kern w:val="2"/>
          <w:sz w:val="32"/>
          <w:szCs w:val="32"/>
          <w:lang w:val="en-US" w:eastAsia="zh-CN" w:bidi="ar"/>
        </w:rPr>
        <w:t>财产</w:t>
      </w:r>
      <w:r>
        <w:rPr>
          <w:rFonts w:hint="eastAsia" w:ascii="仿宋_GB2312" w:hAnsi="仿宋_GB2312" w:eastAsia="仿宋_GB2312" w:cs="仿宋_GB2312"/>
          <w:color w:val="auto"/>
          <w:kern w:val="2"/>
          <w:sz w:val="32"/>
          <w:szCs w:val="32"/>
          <w:lang w:val="en-US" w:eastAsia="zh-CN" w:bidi="ar"/>
        </w:rPr>
        <w:t>保全</w:t>
      </w:r>
      <w:r>
        <w:rPr>
          <w:rFonts w:hint="eastAsia"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
        </w:rPr>
        <w:t>经法院判决但无财产可供执行的，</w:t>
      </w:r>
      <w:r>
        <w:rPr>
          <w:rFonts w:hint="eastAsia" w:cs="仿宋_GB2312"/>
          <w:color w:val="auto"/>
          <w:sz w:val="32"/>
          <w:szCs w:val="32"/>
          <w:lang w:val="en-US" w:eastAsia="zh-CN"/>
        </w:rPr>
        <w:t>应持续追讨投资损失</w:t>
      </w:r>
      <w:r>
        <w:rPr>
          <w:rFonts w:hint="eastAsia" w:ascii="仿宋_GB2312" w:hAnsi="仿宋_GB2312" w:eastAsia="仿宋_GB2312" w:cs="仿宋_GB2312"/>
          <w:color w:val="auto"/>
          <w:kern w:val="2"/>
          <w:sz w:val="32"/>
          <w:szCs w:val="32"/>
          <w:lang w:val="en-US" w:eastAsia="zh-CN" w:bidi="ar"/>
        </w:rPr>
        <w:t>。</w:t>
      </w:r>
    </w:p>
    <w:p w14:paraId="3C636D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eastAsia="仿宋_GB2312" w:cs="仿宋_GB2312"/>
          <w:color w:val="auto"/>
          <w:kern w:val="2"/>
          <w:sz w:val="32"/>
          <w:szCs w:val="32"/>
          <w:u w:val="none"/>
          <w:lang w:val="en-US"/>
        </w:rPr>
      </w:pPr>
      <w:r>
        <w:rPr>
          <w:rFonts w:hint="eastAsia" w:ascii="仿宋_GB2312" w:hAnsi="仿宋_GB2312" w:eastAsia="仿宋_GB2312" w:cs="仿宋_GB2312"/>
          <w:color w:val="auto"/>
          <w:kern w:val="2"/>
          <w:sz w:val="32"/>
          <w:szCs w:val="32"/>
          <w:u w:val="none"/>
          <w:lang w:val="en-US" w:eastAsia="zh-CN" w:bidi="ar"/>
        </w:rPr>
        <w:t>村集体</w:t>
      </w:r>
      <w:r>
        <w:rPr>
          <w:rFonts w:hint="eastAsia" w:cs="仿宋_GB2312"/>
          <w:color w:val="auto"/>
          <w:kern w:val="2"/>
          <w:sz w:val="32"/>
          <w:szCs w:val="32"/>
          <w:u w:val="none"/>
          <w:lang w:val="en-US" w:eastAsia="zh-CN" w:bidi="ar"/>
        </w:rPr>
        <w:t>自主经营或</w:t>
      </w:r>
      <w:r>
        <w:rPr>
          <w:rFonts w:hint="eastAsia" w:ascii="仿宋_GB2312" w:hAnsi="仿宋_GB2312" w:eastAsia="仿宋_GB2312" w:cs="仿宋_GB2312"/>
          <w:color w:val="auto"/>
          <w:kern w:val="2"/>
          <w:sz w:val="32"/>
          <w:szCs w:val="32"/>
          <w:u w:val="none"/>
          <w:lang w:val="en-US" w:eastAsia="zh-CN" w:bidi="ar"/>
        </w:rPr>
        <w:t>投资市场主体</w:t>
      </w:r>
      <w:r>
        <w:rPr>
          <w:rFonts w:hint="eastAsia" w:cs="仿宋_GB2312"/>
          <w:color w:val="auto"/>
          <w:kern w:val="2"/>
          <w:sz w:val="32"/>
          <w:szCs w:val="32"/>
          <w:u w:val="none"/>
          <w:lang w:val="en-US" w:eastAsia="zh-CN" w:bidi="ar"/>
        </w:rPr>
        <w:t>因自然灾害、意外事故、损耗、报废等原因造成资产损失的，应依法依规进行资产处置，及时从经营性资产台账中核销。</w:t>
      </w:r>
    </w:p>
    <w:p w14:paraId="3CABA1DC">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157" w:afterLines="50" w:afterAutospacing="0" w:line="560" w:lineRule="exact"/>
        <w:ind w:left="0" w:right="0"/>
        <w:jc w:val="center"/>
        <w:textAlignment w:val="auto"/>
        <w:rPr>
          <w:rFonts w:hint="eastAsia" w:ascii="黑体" w:hAnsi="宋体" w:eastAsia="黑体" w:cs="黑体"/>
          <w:color w:val="auto"/>
          <w:kern w:val="2"/>
          <w:sz w:val="32"/>
          <w:szCs w:val="32"/>
        </w:rPr>
      </w:pPr>
      <w:r>
        <w:rPr>
          <w:rFonts w:hint="eastAsia" w:ascii="黑体" w:hAnsi="宋体" w:eastAsia="黑体" w:cs="黑体"/>
          <w:color w:val="auto"/>
          <w:kern w:val="2"/>
          <w:sz w:val="32"/>
          <w:szCs w:val="32"/>
          <w:lang w:val="en-US" w:eastAsia="zh-CN" w:bidi="ar"/>
        </w:rPr>
        <w:t>第五章  监管与责任追究</w:t>
      </w:r>
    </w:p>
    <w:p w14:paraId="2B3A5A6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color w:val="auto"/>
          <w:kern w:val="2"/>
          <w:sz w:val="32"/>
          <w:szCs w:val="32"/>
        </w:rPr>
      </w:pPr>
      <w:r>
        <w:rPr>
          <w:rFonts w:hint="eastAsia" w:ascii="楷体" w:hAnsi="楷体" w:eastAsia="楷体" w:cs="楷体"/>
          <w:b/>
          <w:bCs/>
          <w:color w:val="auto"/>
          <w:kern w:val="2"/>
          <w:sz w:val="32"/>
          <w:szCs w:val="32"/>
          <w:lang w:val="en-US" w:eastAsia="zh-CN" w:bidi="ar"/>
        </w:rPr>
        <w:t>第十一条</w:t>
      </w:r>
      <w:r>
        <w:rPr>
          <w:rFonts w:hint="eastAsia" w:ascii="仿宋_GB2312" w:hAnsi="仿宋_GB2312" w:eastAsia="仿宋_GB2312" w:cs="仿宋_GB2312"/>
          <w:color w:val="auto"/>
          <w:kern w:val="2"/>
          <w:sz w:val="32"/>
          <w:szCs w:val="32"/>
          <w:lang w:val="en-US" w:eastAsia="zh-CN" w:bidi="ar"/>
        </w:rPr>
        <w:t xml:space="preserve">  村集体对本村集体资产管理负主体责任，直接负责本村集体资产管理工作，建立健全切实可</w:t>
      </w:r>
      <w:r>
        <w:rPr>
          <w:rFonts w:hint="eastAsia" w:cs="仿宋_GB2312"/>
          <w:color w:val="auto"/>
          <w:kern w:val="2"/>
          <w:sz w:val="32"/>
          <w:szCs w:val="32"/>
          <w:lang w:val="en-US" w:eastAsia="zh-CN" w:bidi="ar"/>
        </w:rPr>
        <w:t>行的</w:t>
      </w:r>
      <w:r>
        <w:rPr>
          <w:rFonts w:hint="eastAsia" w:ascii="仿宋_GB2312" w:hAnsi="仿宋_GB2312" w:eastAsia="仿宋_GB2312" w:cs="仿宋_GB2312"/>
          <w:color w:val="auto"/>
          <w:kern w:val="2"/>
          <w:sz w:val="32"/>
          <w:szCs w:val="32"/>
          <w:lang w:val="en-US" w:eastAsia="zh-CN" w:bidi="ar"/>
        </w:rPr>
        <w:t>资产运营机制，按政策规定和程序制定资产收益分配方案，严格落实资产管理公告公示制和风险防控责任机制；落实责任人，规范更新“三资”台账，定期开展资产清查盘点，确保集体资产账账相符、账实相符。</w:t>
      </w:r>
    </w:p>
    <w:p w14:paraId="39276E8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color w:val="auto"/>
          <w:kern w:val="2"/>
          <w:sz w:val="32"/>
          <w:szCs w:val="32"/>
        </w:rPr>
      </w:pPr>
      <w:r>
        <w:rPr>
          <w:rFonts w:hint="eastAsia" w:ascii="楷体" w:hAnsi="楷体" w:eastAsia="楷体" w:cs="楷体"/>
          <w:b/>
          <w:bCs/>
          <w:color w:val="auto"/>
          <w:kern w:val="2"/>
          <w:sz w:val="32"/>
          <w:szCs w:val="32"/>
          <w:lang w:val="en-US" w:eastAsia="zh-CN" w:bidi="ar"/>
        </w:rPr>
        <w:t>第十二条</w:t>
      </w:r>
      <w:r>
        <w:rPr>
          <w:rFonts w:hint="eastAsia" w:ascii="仿宋_GB2312" w:hAnsi="仿宋_GB2312" w:eastAsia="仿宋_GB2312" w:cs="仿宋_GB2312"/>
          <w:color w:val="auto"/>
          <w:kern w:val="2"/>
          <w:sz w:val="32"/>
          <w:szCs w:val="32"/>
          <w:lang w:val="en-US" w:eastAsia="zh-CN" w:bidi="ar"/>
        </w:rPr>
        <w:t xml:space="preserve">  镇</w:t>
      </w:r>
      <w:r>
        <w:rPr>
          <w:rFonts w:hint="eastAsia" w:cs="仿宋_GB2312"/>
          <w:color w:val="auto"/>
          <w:kern w:val="2"/>
          <w:sz w:val="32"/>
          <w:szCs w:val="32"/>
          <w:lang w:val="en-US" w:eastAsia="zh-CN" w:bidi="ar"/>
        </w:rPr>
        <w:t>政府</w:t>
      </w:r>
      <w:r>
        <w:rPr>
          <w:rFonts w:hint="eastAsia" w:ascii="仿宋_GB2312" w:hAnsi="仿宋_GB2312" w:eastAsia="仿宋_GB2312" w:cs="仿宋_GB2312"/>
          <w:color w:val="auto"/>
          <w:kern w:val="2"/>
          <w:sz w:val="32"/>
          <w:szCs w:val="32"/>
          <w:lang w:val="en-US" w:eastAsia="zh-CN" w:bidi="ar"/>
        </w:rPr>
        <w:t>作为辖区村集体经济监管的责任主体，负责村集体经营性资产运营的日常监管工作。按照运行管理制度定期统计、监测、分析和上报村集体经济运行情况；组织镇财政所、农综站等部门不断规范村集体经济的运行和财务管理，对监测发现和上级反馈的问题及时组织整改销号；将村集体经济管理工作成效纳入镇对村年度考评；对发现的违法违纪问题移交处理。</w:t>
      </w:r>
    </w:p>
    <w:p w14:paraId="6B998C9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eastAsia="仿宋_GB2312" w:cs="仿宋_GB2312"/>
          <w:strike w:val="0"/>
          <w:dstrike w:val="0"/>
          <w:color w:val="auto"/>
          <w:kern w:val="2"/>
          <w:sz w:val="32"/>
          <w:szCs w:val="32"/>
          <w:u w:val="none"/>
        </w:rPr>
      </w:pPr>
      <w:r>
        <w:rPr>
          <w:rFonts w:hint="eastAsia" w:ascii="楷体" w:hAnsi="楷体" w:eastAsia="楷体" w:cs="楷体"/>
          <w:b/>
          <w:bCs/>
          <w:color w:val="auto"/>
          <w:kern w:val="2"/>
          <w:sz w:val="32"/>
          <w:szCs w:val="32"/>
          <w:lang w:val="en-US" w:eastAsia="zh-CN" w:bidi="ar"/>
        </w:rPr>
        <w:t>第十三条</w:t>
      </w:r>
      <w:r>
        <w:rPr>
          <w:rFonts w:hint="eastAsia" w:ascii="仿宋_GB2312" w:hAnsi="仿宋_GB2312" w:eastAsia="仿宋_GB2312" w:cs="仿宋_GB2312"/>
          <w:color w:val="auto"/>
          <w:kern w:val="2"/>
          <w:sz w:val="32"/>
          <w:szCs w:val="32"/>
          <w:lang w:val="en-US" w:eastAsia="zh-CN" w:bidi="ar"/>
        </w:rPr>
        <w:t xml:space="preserve">  县财政局负责村集体经济财务指导和规范化管理</w:t>
      </w:r>
      <w:r>
        <w:rPr>
          <w:rFonts w:hint="eastAsia" w:ascii="仿宋_GB2312" w:hAnsi="仿宋_GB2312" w:eastAsia="仿宋_GB2312" w:cs="仿宋_GB2312"/>
          <w:color w:val="auto"/>
          <w:kern w:val="2"/>
          <w:sz w:val="32"/>
          <w:szCs w:val="32"/>
          <w:u w:val="none"/>
          <w:lang w:val="en-US" w:eastAsia="zh-CN" w:bidi="ar"/>
        </w:rPr>
        <w:t>，</w:t>
      </w:r>
      <w:r>
        <w:rPr>
          <w:rFonts w:hint="eastAsia" w:cs="仿宋_GB2312"/>
          <w:color w:val="auto"/>
          <w:kern w:val="2"/>
          <w:sz w:val="32"/>
          <w:szCs w:val="32"/>
          <w:u w:val="none"/>
          <w:lang w:val="en-US" w:eastAsia="zh-CN" w:bidi="ar"/>
        </w:rPr>
        <w:t>制定村集体呆账核销办法，</w:t>
      </w:r>
      <w:r>
        <w:rPr>
          <w:rFonts w:hint="eastAsia" w:ascii="仿宋" w:hAnsi="仿宋" w:eastAsia="仿宋" w:cs="仿宋"/>
          <w:b w:val="0"/>
          <w:bCs w:val="0"/>
          <w:color w:val="auto"/>
          <w:kern w:val="2"/>
          <w:sz w:val="32"/>
          <w:szCs w:val="32"/>
          <w:u w:val="none"/>
          <w:lang w:val="en-US" w:eastAsia="zh-CN" w:bidi="ar-SA"/>
        </w:rPr>
        <w:t>规范村集体经济组织资金的使用和管理。</w:t>
      </w:r>
      <w:r>
        <w:rPr>
          <w:rFonts w:hint="eastAsia" w:ascii="仿宋" w:hAnsi="仿宋" w:eastAsia="仿宋" w:cs="仿宋"/>
          <w:b w:val="0"/>
          <w:bCs w:val="0"/>
          <w:color w:val="auto"/>
          <w:sz w:val="32"/>
          <w:szCs w:val="32"/>
          <w:u w:val="none"/>
          <w:lang w:val="en-US" w:eastAsia="zh-CN"/>
        </w:rPr>
        <w:t>紫阳县农村经济发展有限公司负责</w:t>
      </w:r>
      <w:r>
        <w:rPr>
          <w:rFonts w:hint="eastAsia" w:ascii="仿宋" w:hAnsi="仿宋" w:eastAsia="仿宋" w:cs="仿宋"/>
          <w:b w:val="0"/>
          <w:bCs w:val="0"/>
          <w:color w:val="auto"/>
          <w:kern w:val="2"/>
          <w:sz w:val="32"/>
          <w:szCs w:val="32"/>
          <w:u w:val="none"/>
          <w:lang w:val="en-US" w:eastAsia="zh-CN" w:bidi="ar-SA"/>
        </w:rPr>
        <w:t>组织开展村集体经济组织财务代理记账服务。</w:t>
      </w:r>
      <w:r>
        <w:rPr>
          <w:rFonts w:hint="eastAsia" w:ascii="仿宋_GB2312" w:hAnsi="仿宋_GB2312" w:eastAsia="仿宋_GB2312" w:cs="仿宋_GB2312"/>
          <w:color w:val="auto"/>
          <w:kern w:val="2"/>
          <w:sz w:val="32"/>
          <w:szCs w:val="32"/>
          <w:u w:val="none"/>
          <w:lang w:val="en-US" w:eastAsia="zh-CN" w:bidi="ar"/>
        </w:rPr>
        <w:t>县农业农村局</w:t>
      </w:r>
      <w:r>
        <w:rPr>
          <w:rFonts w:hint="eastAsia" w:ascii="仿宋_GB2312" w:hAnsi="仿宋_GB2312" w:eastAsia="仿宋_GB2312" w:cs="仿宋_GB2312"/>
          <w:color w:val="auto"/>
          <w:kern w:val="2"/>
          <w:sz w:val="32"/>
          <w:szCs w:val="32"/>
          <w:lang w:val="en-US" w:eastAsia="zh-CN" w:bidi="ar"/>
        </w:rPr>
        <w:t>统筹协调指导资产规范管理及后续管理、有关政策落实和建立健全县资产管理总台账及统计上报工作</w:t>
      </w:r>
      <w:r>
        <w:rPr>
          <w:rFonts w:hint="eastAsia"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
        </w:rPr>
        <w:t>负责村集体经济规范化工作业务指导，建立村集体经济运行情况</w:t>
      </w:r>
      <w:r>
        <w:rPr>
          <w:rFonts w:hint="eastAsia" w:cs="仿宋_GB2312"/>
          <w:color w:val="auto"/>
          <w:kern w:val="2"/>
          <w:sz w:val="32"/>
          <w:szCs w:val="32"/>
          <w:lang w:val="en-US" w:eastAsia="zh-CN" w:bidi="ar"/>
        </w:rPr>
        <w:t>年报</w:t>
      </w:r>
      <w:r>
        <w:rPr>
          <w:rFonts w:hint="eastAsia" w:ascii="仿宋_GB2312" w:hAnsi="仿宋_GB2312" w:eastAsia="仿宋_GB2312" w:cs="仿宋_GB2312"/>
          <w:color w:val="auto"/>
          <w:kern w:val="2"/>
          <w:sz w:val="32"/>
          <w:szCs w:val="32"/>
          <w:lang w:val="en-US" w:eastAsia="zh-CN" w:bidi="ar"/>
        </w:rPr>
        <w:t>制度，实行</w:t>
      </w:r>
      <w:r>
        <w:rPr>
          <w:rFonts w:hint="eastAsia" w:cs="仿宋_GB2312"/>
          <w:color w:val="auto"/>
          <w:kern w:val="2"/>
          <w:sz w:val="32"/>
          <w:szCs w:val="32"/>
          <w:lang w:val="en-US" w:eastAsia="zh-CN" w:bidi="ar"/>
        </w:rPr>
        <w:t>年</w:t>
      </w:r>
      <w:r>
        <w:rPr>
          <w:rFonts w:hint="eastAsia" w:ascii="仿宋_GB2312" w:hAnsi="仿宋_GB2312" w:eastAsia="仿宋_GB2312" w:cs="仿宋_GB2312"/>
          <w:color w:val="auto"/>
          <w:kern w:val="2"/>
          <w:sz w:val="32"/>
          <w:szCs w:val="32"/>
          <w:lang w:val="en-US" w:eastAsia="zh-CN" w:bidi="ar"/>
        </w:rPr>
        <w:t>度统计、监测、预警、提醒、督办和通报机制。</w:t>
      </w:r>
      <w:r>
        <w:rPr>
          <w:rFonts w:hint="eastAsia" w:ascii="仿宋_GB2312" w:hAnsi="仿宋_GB2312" w:eastAsia="仿宋_GB2312" w:cs="仿宋_GB2312"/>
          <w:strike w:val="0"/>
          <w:dstrike w:val="0"/>
          <w:color w:val="auto"/>
          <w:kern w:val="2"/>
          <w:sz w:val="32"/>
          <w:szCs w:val="32"/>
          <w:u w:val="none"/>
          <w:lang w:val="en-US" w:eastAsia="zh-CN" w:bidi="ar"/>
        </w:rPr>
        <w:t>各村</w:t>
      </w:r>
      <w:r>
        <w:rPr>
          <w:rFonts w:hint="eastAsia" w:ascii="仿宋_GB2312" w:hAnsi="仿宋_GB2312" w:cs="仿宋_GB2312"/>
          <w:strike w:val="0"/>
          <w:dstrike w:val="0"/>
          <w:color w:val="auto"/>
          <w:kern w:val="2"/>
          <w:sz w:val="32"/>
          <w:szCs w:val="32"/>
          <w:u w:val="none"/>
          <w:lang w:val="en-US" w:eastAsia="zh-CN" w:bidi="ar"/>
        </w:rPr>
        <w:t>集体经济组织</w:t>
      </w:r>
      <w:r>
        <w:rPr>
          <w:rFonts w:hint="eastAsia" w:ascii="仿宋_GB2312" w:hAnsi="仿宋_GB2312" w:eastAsia="仿宋_GB2312" w:cs="仿宋_GB2312"/>
          <w:strike w:val="0"/>
          <w:dstrike w:val="0"/>
          <w:color w:val="auto"/>
          <w:kern w:val="2"/>
          <w:sz w:val="32"/>
          <w:szCs w:val="32"/>
          <w:u w:val="none"/>
          <w:lang w:val="en-US" w:eastAsia="zh-CN" w:bidi="ar"/>
        </w:rPr>
        <w:t>应当自觉接受审计部门对资金和项目的审计监督</w:t>
      </w:r>
      <w:r>
        <w:rPr>
          <w:rFonts w:hint="eastAsia" w:cs="仿宋_GB2312"/>
          <w:strike w:val="0"/>
          <w:dstrike w:val="0"/>
          <w:color w:val="auto"/>
          <w:kern w:val="2"/>
          <w:sz w:val="32"/>
          <w:szCs w:val="32"/>
          <w:u w:val="none"/>
          <w:lang w:val="en-US" w:eastAsia="zh-CN" w:bidi="ar"/>
        </w:rPr>
        <w:t>。</w:t>
      </w:r>
      <w:r>
        <w:rPr>
          <w:rFonts w:hint="eastAsia" w:ascii="仿宋_GB2312" w:hAnsi="仿宋_GB2312" w:eastAsia="仿宋_GB2312" w:cs="仿宋_GB2312"/>
          <w:strike w:val="0"/>
          <w:dstrike w:val="0"/>
          <w:color w:val="auto"/>
          <w:kern w:val="2"/>
          <w:sz w:val="32"/>
          <w:szCs w:val="32"/>
          <w:u w:val="none"/>
          <w:lang w:val="en-US" w:eastAsia="zh-CN" w:bidi="ar"/>
        </w:rPr>
        <w:t xml:space="preserve"> </w:t>
      </w:r>
    </w:p>
    <w:p w14:paraId="7C1D6EF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3"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楷体" w:hAnsi="楷体" w:eastAsia="楷体" w:cs="楷体"/>
          <w:b/>
          <w:bCs/>
          <w:color w:val="auto"/>
          <w:kern w:val="2"/>
          <w:sz w:val="32"/>
          <w:szCs w:val="32"/>
          <w:lang w:val="en-US" w:eastAsia="zh-CN" w:bidi="ar"/>
        </w:rPr>
        <w:t>第十四条</w:t>
      </w:r>
      <w:r>
        <w:rPr>
          <w:rFonts w:hint="eastAsia" w:ascii="仿宋_GB2312" w:hAnsi="仿宋_GB2312" w:eastAsia="仿宋_GB2312" w:cs="仿宋_GB2312"/>
          <w:color w:val="auto"/>
          <w:kern w:val="2"/>
          <w:sz w:val="32"/>
          <w:szCs w:val="32"/>
          <w:lang w:val="en-US" w:eastAsia="zh-CN" w:bidi="ar"/>
        </w:rPr>
        <w:t xml:space="preserve">  责任追究。任何个人和单位，不得以任何名义挤占、挪用、截留、贪污、套取村集体经营性资产。</w:t>
      </w:r>
      <w:r>
        <w:rPr>
          <w:rFonts w:hint="eastAsia" w:cs="仿宋_GB2312"/>
          <w:color w:val="auto"/>
          <w:kern w:val="2"/>
          <w:sz w:val="32"/>
          <w:szCs w:val="32"/>
          <w:lang w:val="en-US" w:eastAsia="zh-CN" w:bidi="ar"/>
        </w:rPr>
        <w:t>镇村及县级相关部门不严格履职，</w:t>
      </w:r>
      <w:r>
        <w:rPr>
          <w:rFonts w:hint="eastAsia" w:ascii="仿宋_GB2312" w:hAnsi="仿宋_GB2312" w:eastAsia="仿宋_GB2312" w:cs="仿宋_GB2312"/>
          <w:color w:val="auto"/>
          <w:kern w:val="2"/>
          <w:sz w:val="32"/>
          <w:szCs w:val="32"/>
          <w:lang w:val="en-US" w:eastAsia="zh-CN" w:bidi="ar"/>
        </w:rPr>
        <w:t>违反本</w:t>
      </w:r>
      <w:r>
        <w:rPr>
          <w:rFonts w:hint="eastAsia" w:cs="仿宋_GB2312"/>
          <w:color w:val="auto"/>
          <w:kern w:val="2"/>
          <w:sz w:val="32"/>
          <w:szCs w:val="32"/>
          <w:lang w:val="en-US" w:eastAsia="zh-CN" w:bidi="ar"/>
        </w:rPr>
        <w:t>《办法》</w:t>
      </w:r>
      <w:r>
        <w:rPr>
          <w:rFonts w:hint="eastAsia" w:ascii="仿宋_GB2312" w:hAnsi="仿宋_GB2312" w:eastAsia="仿宋_GB2312" w:cs="仿宋_GB2312"/>
          <w:color w:val="auto"/>
          <w:kern w:val="2"/>
          <w:sz w:val="32"/>
          <w:szCs w:val="32"/>
          <w:lang w:val="en-US" w:eastAsia="zh-CN" w:bidi="ar"/>
        </w:rPr>
        <w:t>造成资产损失的，由纪检监察部门和司法机关追究相关责任人责任。</w:t>
      </w:r>
    </w:p>
    <w:p w14:paraId="72849997">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157" w:afterLines="50" w:afterAutospacing="0" w:line="560" w:lineRule="exact"/>
        <w:ind w:left="0" w:right="0"/>
        <w:jc w:val="center"/>
        <w:textAlignment w:val="auto"/>
        <w:rPr>
          <w:rFonts w:hint="default" w:ascii="黑体" w:hAnsi="宋体" w:eastAsia="黑体" w:cs="黑体"/>
          <w:color w:val="auto"/>
          <w:kern w:val="2"/>
          <w:sz w:val="32"/>
          <w:szCs w:val="32"/>
          <w:lang w:val="en-US" w:eastAsia="zh-CN" w:bidi="ar"/>
        </w:rPr>
      </w:pPr>
      <w:r>
        <w:rPr>
          <w:rFonts w:hint="eastAsia" w:ascii="黑体" w:hAnsi="宋体" w:eastAsia="黑体" w:cs="黑体"/>
          <w:color w:val="auto"/>
          <w:kern w:val="2"/>
          <w:sz w:val="32"/>
          <w:szCs w:val="32"/>
          <w:lang w:val="en-US" w:eastAsia="zh-CN" w:bidi="ar"/>
        </w:rPr>
        <w:t>第六章  附则</w:t>
      </w:r>
    </w:p>
    <w:p w14:paraId="62D2362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Times New Roman"/>
          <w:color w:val="auto"/>
          <w:kern w:val="2"/>
          <w:sz w:val="32"/>
          <w:szCs w:val="32"/>
        </w:rPr>
      </w:pPr>
      <w:r>
        <w:rPr>
          <w:rFonts w:hint="eastAsia" w:ascii="楷体" w:hAnsi="楷体" w:eastAsia="楷体" w:cs="楷体"/>
          <w:b/>
          <w:bCs/>
          <w:color w:val="auto"/>
          <w:kern w:val="2"/>
          <w:sz w:val="32"/>
          <w:szCs w:val="32"/>
          <w:lang w:val="en-US" w:eastAsia="zh-CN" w:bidi="ar"/>
        </w:rPr>
        <w:t>第十五条</w:t>
      </w:r>
      <w:r>
        <w:rPr>
          <w:rFonts w:hint="eastAsia" w:ascii="仿宋_GB2312" w:hAnsi="仿宋_GB2312" w:eastAsia="仿宋_GB2312" w:cs="仿宋_GB2312"/>
          <w:color w:val="auto"/>
          <w:kern w:val="2"/>
          <w:sz w:val="32"/>
          <w:szCs w:val="32"/>
          <w:lang w:val="en-US" w:eastAsia="zh-CN" w:bidi="ar"/>
        </w:rPr>
        <w:t xml:space="preserve">  本办法有效期为</w:t>
      </w:r>
      <w:r>
        <w:rPr>
          <w:rFonts w:hint="eastAsia" w:cs="仿宋_GB2312"/>
          <w:color w:val="auto"/>
          <w:kern w:val="2"/>
          <w:sz w:val="32"/>
          <w:szCs w:val="32"/>
          <w:lang w:val="en-US" w:eastAsia="zh-CN" w:bidi="ar"/>
        </w:rPr>
        <w:t>两</w:t>
      </w:r>
      <w:r>
        <w:rPr>
          <w:rFonts w:hint="eastAsia" w:ascii="仿宋_GB2312" w:hAnsi="仿宋_GB2312" w:eastAsia="仿宋_GB2312" w:cs="仿宋_GB2312"/>
          <w:color w:val="auto"/>
          <w:kern w:val="2"/>
          <w:sz w:val="32"/>
          <w:szCs w:val="32"/>
          <w:lang w:val="en-US" w:eastAsia="zh-CN" w:bidi="ar"/>
        </w:rPr>
        <w:t>年</w:t>
      </w:r>
      <w:r>
        <w:rPr>
          <w:rFonts w:hint="eastAsia"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
        </w:rPr>
        <w:t>自</w:t>
      </w:r>
      <w:r>
        <w:rPr>
          <w:rFonts w:hint="eastAsia" w:cs="仿宋_GB2312"/>
          <w:color w:val="auto"/>
          <w:kern w:val="2"/>
          <w:sz w:val="32"/>
          <w:szCs w:val="32"/>
          <w:lang w:val="en-US" w:eastAsia="zh-CN" w:bidi="ar"/>
        </w:rPr>
        <w:t>发文之日起</w:t>
      </w:r>
      <w:r>
        <w:rPr>
          <w:rFonts w:hint="eastAsia" w:ascii="仿宋_GB2312" w:hAnsi="仿宋_GB2312" w:eastAsia="仿宋_GB2312" w:cs="仿宋_GB2312"/>
          <w:color w:val="auto"/>
          <w:kern w:val="2"/>
          <w:sz w:val="32"/>
          <w:szCs w:val="32"/>
          <w:lang w:val="en-US" w:eastAsia="zh-CN" w:bidi="ar"/>
        </w:rPr>
        <w:t>施行</w:t>
      </w:r>
      <w:r>
        <w:rPr>
          <w:rFonts w:hint="eastAsia"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
        </w:rPr>
        <w:t>以前印发的有关管理办法与本办法不一致的，以本办法为准。</w:t>
      </w:r>
    </w:p>
    <w:p w14:paraId="7F5EA7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楷体" w:hAnsi="楷体" w:eastAsia="楷体" w:cs="楷体"/>
          <w:b/>
          <w:bCs/>
          <w:color w:val="auto"/>
          <w:kern w:val="2"/>
          <w:sz w:val="32"/>
          <w:szCs w:val="32"/>
          <w:lang w:val="en-US" w:eastAsia="zh-CN" w:bidi="ar"/>
        </w:rPr>
        <w:t>第十六条</w:t>
      </w:r>
      <w:r>
        <w:rPr>
          <w:rFonts w:hint="eastAsia" w:ascii="仿宋_GB2312" w:hAnsi="仿宋_GB2312" w:eastAsia="仿宋_GB2312" w:cs="Times New Roman"/>
          <w:color w:val="auto"/>
          <w:kern w:val="2"/>
          <w:sz w:val="32"/>
          <w:szCs w:val="32"/>
          <w:lang w:val="en-US" w:eastAsia="zh-CN" w:bidi="ar"/>
        </w:rPr>
        <w:t xml:space="preserve">  </w:t>
      </w:r>
      <w:r>
        <w:rPr>
          <w:rFonts w:hint="eastAsia" w:ascii="仿宋_GB2312" w:hAnsi="仿宋_GB2312" w:eastAsia="仿宋_GB2312" w:cs="仿宋_GB2312"/>
          <w:color w:val="auto"/>
          <w:kern w:val="2"/>
          <w:sz w:val="32"/>
          <w:szCs w:val="32"/>
          <w:lang w:val="en-US" w:eastAsia="zh-CN" w:bidi="ar"/>
        </w:rPr>
        <w:t>本办法由县农业农村局、县财政局负责解释。</w:t>
      </w:r>
    </w:p>
    <w:p w14:paraId="065B45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color w:val="auto"/>
          <w:kern w:val="2"/>
          <w:sz w:val="32"/>
          <w:szCs w:val="32"/>
          <w:lang w:val="en-US" w:eastAsia="zh-CN" w:bidi="ar"/>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DF5C1">
    <w:pPr>
      <w:pStyle w:val="6"/>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6E05E">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16E05E">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zNjlmYTI1NjcyZjZhZmMzMzA5ZDYzOTE4MjJmNGMifQ=="/>
  </w:docVars>
  <w:rsids>
    <w:rsidRoot w:val="4FD96BE9"/>
    <w:rsid w:val="003501F5"/>
    <w:rsid w:val="031722D9"/>
    <w:rsid w:val="058B7754"/>
    <w:rsid w:val="06976489"/>
    <w:rsid w:val="07012436"/>
    <w:rsid w:val="0757624F"/>
    <w:rsid w:val="079E3A5D"/>
    <w:rsid w:val="07FA7FDF"/>
    <w:rsid w:val="0A8B70E1"/>
    <w:rsid w:val="0C3224ED"/>
    <w:rsid w:val="0DA43DEB"/>
    <w:rsid w:val="0EAC328B"/>
    <w:rsid w:val="14D13334"/>
    <w:rsid w:val="165840B5"/>
    <w:rsid w:val="16E07F74"/>
    <w:rsid w:val="178E27F3"/>
    <w:rsid w:val="18940042"/>
    <w:rsid w:val="1981491D"/>
    <w:rsid w:val="19E21E81"/>
    <w:rsid w:val="1AF72866"/>
    <w:rsid w:val="1D7B4E25"/>
    <w:rsid w:val="1E6C0EB4"/>
    <w:rsid w:val="20356E24"/>
    <w:rsid w:val="24EB049A"/>
    <w:rsid w:val="25571B11"/>
    <w:rsid w:val="2A7133E8"/>
    <w:rsid w:val="2B435FF0"/>
    <w:rsid w:val="2BBC6951"/>
    <w:rsid w:val="2FBE5A0C"/>
    <w:rsid w:val="30134B5A"/>
    <w:rsid w:val="34E220B2"/>
    <w:rsid w:val="35134351"/>
    <w:rsid w:val="351C3105"/>
    <w:rsid w:val="379F3B54"/>
    <w:rsid w:val="39405703"/>
    <w:rsid w:val="39E17248"/>
    <w:rsid w:val="3B187759"/>
    <w:rsid w:val="3ED27665"/>
    <w:rsid w:val="3F410241"/>
    <w:rsid w:val="3F947845"/>
    <w:rsid w:val="3FEA3AFC"/>
    <w:rsid w:val="40CA69ED"/>
    <w:rsid w:val="4123457E"/>
    <w:rsid w:val="43B2100E"/>
    <w:rsid w:val="43E27475"/>
    <w:rsid w:val="44233C82"/>
    <w:rsid w:val="45B3194E"/>
    <w:rsid w:val="47F91F17"/>
    <w:rsid w:val="48BA51E0"/>
    <w:rsid w:val="4B976B93"/>
    <w:rsid w:val="4CB90F4D"/>
    <w:rsid w:val="4EFF7753"/>
    <w:rsid w:val="4F3C35B2"/>
    <w:rsid w:val="4FB405F4"/>
    <w:rsid w:val="4FD96BE9"/>
    <w:rsid w:val="4FDE5DC9"/>
    <w:rsid w:val="541A3C02"/>
    <w:rsid w:val="54681D0A"/>
    <w:rsid w:val="568E6305"/>
    <w:rsid w:val="597C656F"/>
    <w:rsid w:val="5A4E16CF"/>
    <w:rsid w:val="5AB32912"/>
    <w:rsid w:val="5AF91E3B"/>
    <w:rsid w:val="5C824C65"/>
    <w:rsid w:val="5D5613D6"/>
    <w:rsid w:val="6B147A96"/>
    <w:rsid w:val="6B5C025D"/>
    <w:rsid w:val="6E760439"/>
    <w:rsid w:val="6E7E640A"/>
    <w:rsid w:val="6EEA6714"/>
    <w:rsid w:val="6F172165"/>
    <w:rsid w:val="6FA0305F"/>
    <w:rsid w:val="71564EE2"/>
    <w:rsid w:val="73442B6F"/>
    <w:rsid w:val="73694FE9"/>
    <w:rsid w:val="736F6C6B"/>
    <w:rsid w:val="74763EF5"/>
    <w:rsid w:val="77222375"/>
    <w:rsid w:val="77452698"/>
    <w:rsid w:val="77D4310D"/>
    <w:rsid w:val="77D72F96"/>
    <w:rsid w:val="7BC752F9"/>
    <w:rsid w:val="7F6950DE"/>
    <w:rsid w:val="FFF71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link w:val="13"/>
    <w:qFormat/>
    <w:uiPriority w:val="0"/>
    <w:pPr>
      <w:keepNext w:val="0"/>
      <w:keepLines w:val="0"/>
      <w:widowControl w:val="0"/>
      <w:suppressLineNumbers w:val="0"/>
      <w:spacing w:before="0" w:beforeAutospacing="0" w:after="100" w:afterLines="100" w:afterAutospacing="0" w:line="640" w:lineRule="exact"/>
      <w:jc w:val="center"/>
      <w:outlineLvl w:val="0"/>
    </w:pPr>
    <w:rPr>
      <w:rFonts w:hint="eastAsia" w:ascii="宋体" w:hAnsi="宋体" w:eastAsia="方正小标宋简体" w:cs="宋体"/>
      <w:b/>
      <w:bCs/>
      <w:kern w:val="44"/>
      <w:sz w:val="44"/>
      <w:szCs w:val="44"/>
      <w:lang w:val="en-US" w:eastAsia="zh-CN" w:bidi="ar"/>
    </w:rPr>
  </w:style>
  <w:style w:type="paragraph" w:styleId="3">
    <w:name w:val="heading 2"/>
    <w:basedOn w:val="1"/>
    <w:next w:val="1"/>
    <w:semiHidden/>
    <w:unhideWhenUsed/>
    <w:qFormat/>
    <w:uiPriority w:val="0"/>
    <w:pPr>
      <w:spacing w:before="0" w:beforeAutospacing="0" w:after="0" w:afterAutospacing="0"/>
      <w:jc w:val="center"/>
      <w:outlineLvl w:val="1"/>
    </w:pPr>
    <w:rPr>
      <w:rFonts w:hint="eastAsia" w:ascii="宋体" w:hAnsi="宋体" w:eastAsia="黑体" w:cs="宋体"/>
      <w:bCs/>
      <w:kern w:val="0"/>
      <w:sz w:val="32"/>
      <w:szCs w:val="36"/>
      <w:lang w:bidi="ar"/>
    </w:rPr>
  </w:style>
  <w:style w:type="paragraph" w:styleId="4">
    <w:name w:val="heading 3"/>
    <w:basedOn w:val="1"/>
    <w:next w:val="1"/>
    <w:semiHidden/>
    <w:unhideWhenUsed/>
    <w:qFormat/>
    <w:uiPriority w:val="0"/>
    <w:pPr>
      <w:keepNext/>
      <w:keepLines/>
      <w:spacing w:beforeLines="0" w:beforeAutospacing="0" w:afterLines="0" w:afterAutospacing="0" w:line="520" w:lineRule="exact"/>
      <w:jc w:val="left"/>
      <w:outlineLvl w:val="2"/>
    </w:pPr>
    <w:rPr>
      <w:rFonts w:eastAsia="楷体" w:asciiTheme="minorAscii" w:hAnsiTheme="minorAscii"/>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rFonts w:eastAsia="宋体" w:asciiTheme="minorAscii" w:hAnsiTheme="minorAscii"/>
      <w:sz w:val="2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Emphasis"/>
    <w:basedOn w:val="11"/>
    <w:qFormat/>
    <w:uiPriority w:val="0"/>
    <w:rPr>
      <w:i/>
    </w:rPr>
  </w:style>
  <w:style w:type="character" w:customStyle="1" w:styleId="13">
    <w:name w:val="标题 1 Char"/>
    <w:link w:val="2"/>
    <w:qFormat/>
    <w:uiPriority w:val="0"/>
    <w:rPr>
      <w:rFonts w:hint="eastAsia" w:ascii="宋体" w:hAnsi="宋体" w:eastAsia="方正小标宋简体" w:cs="宋体"/>
      <w:bCs/>
      <w:kern w:val="44"/>
      <w:sz w:val="44"/>
      <w:szCs w:val="48"/>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505</Words>
  <Characters>509</Characters>
  <Lines>0</Lines>
  <Paragraphs>0</Paragraphs>
  <TotalTime>4</TotalTime>
  <ScaleCrop>false</ScaleCrop>
  <LinksUpToDate>false</LinksUpToDate>
  <CharactersWithSpaces>528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2023-03-16T22:12:00Z</dcterms:created>
  <dc:creator>Woody</dc:creator>
  <cp:lastModifiedBy>小鲁班</cp:lastModifiedBy>
  <cp:lastPrinted>2024-08-26T18:10:00Z</cp:lastPrinted>
  <dcterms:modified xsi:type="dcterms:W3CDTF">2025-03-04T03:42:35Z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9A6534762F3E433B846ECEC93EA5AF91_13</vt:lpwstr>
  </property>
  <property fmtid="{D5CDD505-2E9C-101B-9397-08002B2CF9AE}" pid="4" name="KSOTemplateDocerSaveRecord">
    <vt:lpwstr>eyJoZGlkIjoiY2Q4ODhlNmQ3YjEyZTEyMTI4NzYyMDc5NDFhOWFjMjYiLCJ1c2VySWQiOiIxNDgxNjE4MjM5In0=</vt:lpwstr>
  </property>
</Properties>
</file>