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628A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黑体" w:hAnsi="黑体" w:eastAsia="黑体" w:cs="黑体"/>
          <w:sz w:val="32"/>
          <w:szCs w:val="32"/>
        </w:rPr>
      </w:pPr>
    </w:p>
    <w:p w14:paraId="42507C05">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紫阳县财政局</w:t>
      </w:r>
      <w:r>
        <w:rPr>
          <w:rFonts w:hint="eastAsia" w:ascii="黑体" w:hAnsi="黑体" w:eastAsia="黑体" w:cs="黑体"/>
          <w:sz w:val="32"/>
          <w:szCs w:val="32"/>
          <w:lang w:val="en-US" w:eastAsia="zh-CN"/>
        </w:rPr>
        <w:t>汉王</w:t>
      </w:r>
      <w:r>
        <w:rPr>
          <w:rFonts w:hint="eastAsia" w:ascii="黑体" w:hAnsi="黑体" w:eastAsia="黑体" w:cs="黑体"/>
          <w:sz w:val="32"/>
          <w:szCs w:val="32"/>
          <w:lang w:eastAsia="zh-CN"/>
        </w:rPr>
        <w:t>财政所</w:t>
      </w:r>
    </w:p>
    <w:p w14:paraId="566B42BF">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14:paraId="46988A87">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DB2EFE8">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14:paraId="23FD7507">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14:paraId="23C02DED">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14:paraId="6921466C">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14:paraId="7FAF8897">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14:paraId="7FAF206C">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14:paraId="58E6DAC9">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14:paraId="3D4E4574">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14:paraId="12DCFDCD">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14:paraId="7C4366EB">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14:paraId="7ECD9CF9">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14:paraId="466CF14B">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14:paraId="3E84E15C">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14:paraId="0C278C29">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14:paraId="4DEBAB64">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14:paraId="3857164F">
      <w:pPr>
        <w:spacing w:line="360" w:lineRule="auto"/>
        <w:ind w:firstLine="643"/>
        <w:jc w:val="center"/>
        <w:rPr>
          <w:rFonts w:ascii="仿宋" w:hAnsi="仿宋" w:eastAsia="仿宋" w:cs="仿宋"/>
          <w:b/>
          <w:bCs/>
          <w:sz w:val="32"/>
          <w:szCs w:val="32"/>
        </w:rPr>
      </w:pPr>
    </w:p>
    <w:p w14:paraId="0C9D10D2">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14:paraId="5273102A">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14:paraId="3410CA70">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14:paraId="4A6FBA0F">
      <w:pPr>
        <w:keepNext w:val="0"/>
        <w:keepLines w:val="0"/>
        <w:pageBreakBefore w:val="0"/>
        <w:widowControl w:val="0"/>
        <w:kinsoku/>
        <w:wordWrap/>
        <w:overflowPunct/>
        <w:topLinePunct w:val="0"/>
        <w:autoSpaceDE/>
        <w:autoSpaceDN/>
        <w:bidi w:val="0"/>
        <w:adjustRightInd/>
        <w:snapToGrid/>
        <w:spacing w:line="360" w:lineRule="auto"/>
        <w:ind w:left="0" w:leftChars="0" w:firstLine="2570" w:firstLineChars="8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14:paraId="5596570B">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14:paraId="7A46C77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14:paraId="3F8E61C8">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 w:hAnsi="仿宋" w:eastAsia="仿宋" w:cs="仿宋"/>
          <w:b w:val="0"/>
          <w:bCs w:val="0"/>
          <w:sz w:val="32"/>
          <w:szCs w:val="32"/>
          <w:lang w:val="en-US" w:eastAsia="zh-CN"/>
        </w:rPr>
        <w:t>1.</w:t>
      </w:r>
      <w:r>
        <w:rPr>
          <w:rFonts w:hint="eastAsia" w:ascii="仿宋_GB2312" w:hAnsi="仿宋_GB2312" w:eastAsia="仿宋_GB2312" w:cs="仿宋_GB2312"/>
          <w:b w:val="0"/>
          <w:bCs w:val="0"/>
          <w:color w:val="auto"/>
          <w:sz w:val="32"/>
          <w:szCs w:val="32"/>
        </w:rPr>
        <w:t>负责组织和管理镇财政收入和支出，组织编制执行镇年度预决算；</w:t>
      </w:r>
    </w:p>
    <w:p w14:paraId="1130CF95">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负责镇非税收入的管理；负责镇级部门预算资金和各类财政专项资金的监管；</w:t>
      </w:r>
    </w:p>
    <w:p w14:paraId="68702694">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负责居民补贴资金的发放和监管；</w:t>
      </w:r>
    </w:p>
    <w:p w14:paraId="16DACB8F">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按照财政财务体制划分负责</w:t>
      </w: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rPr>
        <w:t>镇政府辖区内各单位的财政财务和政府采购</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监管；</w:t>
      </w:r>
    </w:p>
    <w:p w14:paraId="26DBCEE9">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负责镇债权债务监管；</w:t>
      </w:r>
    </w:p>
    <w:p w14:paraId="70C13112">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负责镇公共资产管理利用及村集体资产监管；</w:t>
      </w:r>
    </w:p>
    <w:p w14:paraId="3E6EB7D1">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负责农村财务管理指导、服务和监督；</w:t>
      </w:r>
    </w:p>
    <w:p w14:paraId="61CB1AF3">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b/>
          <w:bCs/>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承担上级财政部门和法律法规赋予的其他工作等。</w:t>
      </w:r>
    </w:p>
    <w:p w14:paraId="45E3E8EE">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14:paraId="69DC30E6">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lang w:val="en-US" w:eastAsia="zh-CN"/>
        </w:rPr>
        <w:t>依据部门三定方案，</w:t>
      </w:r>
      <w:r>
        <w:rPr>
          <w:rFonts w:hint="eastAsia" w:ascii="仿宋" w:hAnsi="仿宋" w:eastAsia="仿宋" w:cs="仿宋"/>
          <w:sz w:val="32"/>
          <w:szCs w:val="32"/>
          <w:highlight w:val="none"/>
          <w:lang w:val="en-US" w:eastAsia="zh-CN"/>
        </w:rPr>
        <w:t>本单位现设紫阳县财政局汉王财政所。</w:t>
      </w:r>
    </w:p>
    <w:p w14:paraId="4093C23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14:paraId="721176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（一）增强财政保障能力。</w:t>
      </w:r>
      <w:r>
        <w:rPr>
          <w:rFonts w:hint="eastAsia" w:ascii="仿宋" w:hAnsi="仿宋" w:eastAsia="仿宋" w:cs="仿宋"/>
          <w:sz w:val="32"/>
          <w:szCs w:val="32"/>
          <w:lang w:eastAsia="zh-CN"/>
        </w:rPr>
        <w:t>坚持依法理财，强化部门主体责任。贯彻落实预算法关于“政府的全部收入和支出都应当纳入预算，经人大会批准的预算，非经法定程序不得调整”的规定，全面落实本单位的预算编制、执行、公开和预算监督的主体的责任。按照“先有预算、后有支出”的要求，强化预算编制的严肃性和预算执行的约束力。</w:t>
      </w:r>
    </w:p>
    <w:p w14:paraId="1BD634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树立过“紧日子”思想。一是牢固树立过“紧日子”的思想，坚持依法理财、科学理财，对日常性支出从严审核，严格控制一般性支出和“三公”经费支出，降低行政运行成本，反对铺张浪费。二是加大资金使用监督力度，提高财政资金使用的安全性、规范性和有效性，确保财政运行质量。</w:t>
      </w:r>
    </w:p>
    <w:p w14:paraId="4958D6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村级财务监管。一是严格按照村级财务管理制度化、规范化的工作要求，切实加强村级财务管理。二是坚持日常管理，严格审批手续，严格执行村集体财务会签制度，不准越权审批和超限额审批，从源头上杜绝不合规财务行为发生。三是规范财务公开，实行民主监督，按照“及时公开、如实公开、全部公开”的原则，指导监督村级财务公开，确保农民群众对农村财务的管理权、知情权、监督权。</w:t>
      </w:r>
    </w:p>
    <w:p w14:paraId="6811AB4C">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切实抓好民生保障。一是加强惠农补贴资金发放工作，做到信息随时维护和更新，不出现差错，信息变更程序化，确保惠农资金“一卡通”兑付及时准确无误，强化社会政策兜底保障功能。二是认真落实脱贫攻坚和乡村振兴财政资金的项目实施，确保项目资金规范化、程序化，安全有效使用。</w:t>
      </w:r>
    </w:p>
    <w:p w14:paraId="293A70D7">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14:paraId="027B5C5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eastAsiaTheme="minorEastAsia"/>
          <w:lang w:eastAsia="zh-CN"/>
        </w:rPr>
        <w:drawing>
          <wp:inline distT="0" distB="0" distL="114300" distR="114300">
            <wp:extent cx="5027930" cy="2778760"/>
            <wp:effectExtent l="4445" t="4445" r="15875"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45C7D8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3</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3</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14:paraId="5E149BCF">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14:paraId="321E5532">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14:paraId="5DE42DF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收支预算总体情况。</w:t>
      </w:r>
    </w:p>
    <w:p w14:paraId="57ED52B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32"/>
          <w:szCs w:val="32"/>
          <w:lang w:eastAsia="zh-CN"/>
        </w:rPr>
      </w:pPr>
      <w:r>
        <w:drawing>
          <wp:inline distT="0" distB="0" distL="114300" distR="114300">
            <wp:extent cx="5052060" cy="2813050"/>
            <wp:effectExtent l="0" t="0" r="152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052060" cy="2813050"/>
                    </a:xfrm>
                    <a:prstGeom prst="rect">
                      <a:avLst/>
                    </a:prstGeom>
                    <a:noFill/>
                    <a:ln>
                      <a:noFill/>
                    </a:ln>
                  </pic:spPr>
                </pic:pic>
              </a:graphicData>
            </a:graphic>
          </wp:inline>
        </w:drawing>
      </w:r>
    </w:p>
    <w:p w14:paraId="5EC88697">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62.21</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62.21</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27.48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62.21</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62.21</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事业支出0.00万元、事业单位经营支出0.00万元、对附属单位上缴支出0.00万元、上年实户资金余额支出0.00万元、其他支出0.00万元、上年结转支出0.00万元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27.48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14:paraId="48758FC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财政拨款收支情况。</w:t>
      </w:r>
    </w:p>
    <w:p w14:paraId="0EEA4A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 w:hAnsi="仿宋" w:eastAsia="仿宋" w:cs="仿宋"/>
          <w:b/>
          <w:bCs/>
          <w:sz w:val="32"/>
          <w:szCs w:val="32"/>
          <w:lang w:eastAsia="zh-CN"/>
        </w:rPr>
      </w:pPr>
      <w:r>
        <w:drawing>
          <wp:inline distT="0" distB="0" distL="114300" distR="114300">
            <wp:extent cx="4832985" cy="2738755"/>
            <wp:effectExtent l="0" t="0" r="5715"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832985" cy="2738755"/>
                    </a:xfrm>
                    <a:prstGeom prst="rect">
                      <a:avLst/>
                    </a:prstGeom>
                    <a:noFill/>
                    <a:ln>
                      <a:noFill/>
                    </a:ln>
                  </pic:spPr>
                </pic:pic>
              </a:graphicData>
            </a:graphic>
          </wp:inline>
        </w:drawing>
      </w:r>
    </w:p>
    <w:p w14:paraId="55F2B47D">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62.21</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62.21</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27.48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62.21</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62.21</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27.48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14:paraId="13C2C77C">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p>
    <w:p w14:paraId="07971D7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14:paraId="0A134BF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14:paraId="10687E2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62.21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27.48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14:paraId="6FE3356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支出按功能科目分类的明细情况。</w:t>
      </w:r>
    </w:p>
    <w:p w14:paraId="72E7D72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drawing>
          <wp:inline distT="0" distB="0" distL="114300" distR="114300">
            <wp:extent cx="5253355" cy="2974975"/>
            <wp:effectExtent l="0" t="0" r="4445" b="1587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9"/>
                    <a:stretch>
                      <a:fillRect/>
                    </a:stretch>
                  </pic:blipFill>
                  <pic:spPr>
                    <a:xfrm>
                      <a:off x="0" y="0"/>
                      <a:ext cx="5253355" cy="2974975"/>
                    </a:xfrm>
                    <a:prstGeom prst="rect">
                      <a:avLst/>
                    </a:prstGeom>
                    <a:noFill/>
                    <a:ln>
                      <a:noFill/>
                    </a:ln>
                  </pic:spPr>
                </pic:pic>
              </a:graphicData>
            </a:graphic>
          </wp:inline>
        </w:drawing>
      </w:r>
    </w:p>
    <w:p w14:paraId="2DA4C1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62.21</w:t>
      </w:r>
      <w:r>
        <w:rPr>
          <w:rFonts w:hint="eastAsia" w:ascii="仿宋" w:hAnsi="仿宋" w:eastAsia="仿宋" w:cs="仿宋"/>
          <w:sz w:val="32"/>
          <w:szCs w:val="32"/>
        </w:rPr>
        <w:t>万元，其中：</w:t>
      </w:r>
    </w:p>
    <w:p w14:paraId="6ACABF4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一般公共服务支出（类）财政事务（款）</w:t>
      </w:r>
      <w:r>
        <w:rPr>
          <w:rFonts w:hint="eastAsia" w:ascii="仿宋" w:hAnsi="仿宋" w:eastAsia="仿宋" w:cs="仿宋"/>
          <w:sz w:val="32"/>
          <w:szCs w:val="32"/>
        </w:rPr>
        <w:t>行政运行</w:t>
      </w:r>
      <w:r>
        <w:rPr>
          <w:rFonts w:hint="eastAsia" w:ascii="仿宋" w:hAnsi="仿宋" w:eastAsia="仿宋" w:cs="仿宋"/>
          <w:sz w:val="32"/>
          <w:szCs w:val="32"/>
          <w:lang w:val="en-US" w:eastAsia="zh-CN"/>
        </w:rPr>
        <w:t>（项）</w:t>
      </w:r>
      <w:r>
        <w:rPr>
          <w:rFonts w:hint="eastAsia" w:ascii="仿宋" w:hAnsi="仿宋" w:eastAsia="仿宋" w:cs="仿宋"/>
          <w:sz w:val="32"/>
          <w:szCs w:val="32"/>
        </w:rPr>
        <w:t>（2010601）</w:t>
      </w:r>
      <w:r>
        <w:rPr>
          <w:rFonts w:hint="eastAsia" w:ascii="仿宋" w:hAnsi="仿宋" w:eastAsia="仿宋" w:cs="仿宋"/>
          <w:sz w:val="32"/>
          <w:szCs w:val="32"/>
          <w:lang w:val="en-US" w:eastAsia="zh-CN"/>
        </w:rPr>
        <w:t>39.91</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增加9.98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人员经费增加</w:t>
      </w:r>
      <w:r>
        <w:rPr>
          <w:rFonts w:hint="eastAsia" w:ascii="仿宋" w:hAnsi="仿宋" w:eastAsia="仿宋" w:cs="仿宋"/>
          <w:sz w:val="32"/>
          <w:szCs w:val="32"/>
        </w:rPr>
        <w:t>；</w:t>
      </w:r>
    </w:p>
    <w:p w14:paraId="27E46B31">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社会保障和就业支出（类）民政管理事务、行政事业单位离退休（款）其他民政管理事务支出和机关事业单位基本养老保险缴费支出（项）（2080505）3.69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0.47</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14:paraId="1FBE0DF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卫生健康支出（类）行政事业单位医疗（款）</w:t>
      </w:r>
      <w:r>
        <w:rPr>
          <w:rFonts w:hint="eastAsia" w:ascii="仿宋" w:hAnsi="仿宋" w:eastAsia="仿宋" w:cs="仿宋"/>
          <w:sz w:val="32"/>
          <w:szCs w:val="32"/>
          <w:lang w:val="en-US" w:eastAsia="zh-CN"/>
        </w:rPr>
        <w:t>行政单位医疗（项）（2101101）1.82万元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0.24</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14:paraId="49237FE6">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农林水支出（类）生产发展（款）</w:t>
      </w:r>
      <w:r>
        <w:rPr>
          <w:rFonts w:hint="eastAsia" w:ascii="仿宋" w:hAnsi="仿宋" w:eastAsia="仿宋" w:cs="仿宋"/>
          <w:sz w:val="32"/>
          <w:szCs w:val="32"/>
          <w:lang w:val="en-US" w:eastAsia="zh-CN"/>
        </w:rPr>
        <w:t>其他巩固脱贫攻坚成果衔接乡村振兴支出（项）（2130599）14万元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14</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专项业务经费增</w:t>
      </w:r>
      <w:r>
        <w:rPr>
          <w:rFonts w:hint="eastAsia" w:ascii="仿宋" w:hAnsi="仿宋" w:eastAsia="仿宋" w:cs="仿宋"/>
          <w:sz w:val="32"/>
          <w:szCs w:val="32"/>
          <w:lang w:eastAsia="zh-CN"/>
        </w:rPr>
        <w:t>加</w:t>
      </w:r>
      <w:r>
        <w:rPr>
          <w:rFonts w:hint="eastAsia" w:ascii="仿宋" w:hAnsi="仿宋" w:eastAsia="仿宋" w:cs="仿宋"/>
          <w:sz w:val="32"/>
          <w:szCs w:val="32"/>
        </w:rPr>
        <w:t>；</w:t>
      </w:r>
    </w:p>
    <w:p w14:paraId="22B325E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住房保障支出（类）住房改革支出（款）</w:t>
      </w:r>
      <w:r>
        <w:rPr>
          <w:rFonts w:hint="eastAsia" w:ascii="仿宋" w:hAnsi="仿宋" w:eastAsia="仿宋" w:cs="仿宋"/>
          <w:sz w:val="32"/>
          <w:szCs w:val="32"/>
          <w:lang w:val="en-US" w:eastAsia="zh-CN"/>
        </w:rPr>
        <w:t>住房公积金（项）2.79万元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2.79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p>
    <w:p w14:paraId="17FF218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14:paraId="1422505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（1）按照</w:t>
      </w:r>
      <w:r>
        <w:rPr>
          <w:rFonts w:hint="eastAsia" w:ascii="仿宋" w:hAnsi="仿宋" w:eastAsia="仿宋" w:cs="仿宋"/>
          <w:sz w:val="32"/>
          <w:szCs w:val="32"/>
          <w:lang w:eastAsia="zh-CN"/>
        </w:rPr>
        <w:t>单位</w:t>
      </w:r>
      <w:r>
        <w:rPr>
          <w:rFonts w:hint="eastAsia" w:ascii="仿宋" w:hAnsi="仿宋" w:eastAsia="仿宋" w:cs="仿宋"/>
          <w:sz w:val="32"/>
          <w:szCs w:val="32"/>
        </w:rPr>
        <w:t>预算支出经济分类的类级科目说明。</w:t>
      </w:r>
    </w:p>
    <w:p w14:paraId="476232A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drawing>
          <wp:inline distT="0" distB="0" distL="114300" distR="114300">
            <wp:extent cx="5271770" cy="3016250"/>
            <wp:effectExtent l="0" t="0" r="5080" b="1270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5271770" cy="3016250"/>
                    </a:xfrm>
                    <a:prstGeom prst="rect">
                      <a:avLst/>
                    </a:prstGeom>
                    <a:noFill/>
                    <a:ln>
                      <a:noFill/>
                    </a:ln>
                  </pic:spPr>
                </pic:pic>
              </a:graphicData>
            </a:graphic>
          </wp:inline>
        </w:drawing>
      </w:r>
    </w:p>
    <w:p w14:paraId="422E41ED">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37.27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11.32</w:t>
      </w:r>
      <w:r>
        <w:rPr>
          <w:rFonts w:hint="eastAsia" w:ascii="仿宋" w:hAnsi="仿宋" w:eastAsia="仿宋" w:cs="仿宋"/>
          <w:sz w:val="32"/>
          <w:szCs w:val="32"/>
        </w:rPr>
        <w:t>万</w:t>
      </w:r>
      <w:bookmarkStart w:id="0" w:name="_GoBack"/>
      <w:bookmarkEnd w:id="0"/>
      <w:r>
        <w:rPr>
          <w:rFonts w:hint="eastAsia" w:ascii="仿宋" w:hAnsi="仿宋" w:eastAsia="仿宋" w:cs="仿宋"/>
          <w:sz w:val="32"/>
          <w:szCs w:val="32"/>
        </w:rPr>
        <w:t>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14:paraId="7BA10D8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24.94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16.16</w:t>
      </w:r>
      <w:r>
        <w:rPr>
          <w:rFonts w:hint="eastAsia" w:ascii="仿宋" w:hAnsi="仿宋" w:eastAsia="仿宋" w:cs="仿宋"/>
          <w:sz w:val="32"/>
          <w:szCs w:val="32"/>
        </w:rPr>
        <w:t>万元，原因</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人员经费及专项业务经费</w:t>
      </w:r>
      <w:r>
        <w:rPr>
          <w:rFonts w:hint="eastAsia" w:ascii="仿宋" w:hAnsi="仿宋" w:eastAsia="仿宋" w:cs="仿宋"/>
          <w:sz w:val="32"/>
          <w:szCs w:val="32"/>
          <w:lang w:eastAsia="zh-CN"/>
        </w:rPr>
        <w:t>加。</w:t>
      </w:r>
    </w:p>
    <w:p w14:paraId="72001E3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按照政府预算支出经济分类的类级科目说明。</w:t>
      </w:r>
    </w:p>
    <w:p w14:paraId="2D94289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drawing>
          <wp:inline distT="0" distB="0" distL="114300" distR="114300">
            <wp:extent cx="5269230" cy="3032760"/>
            <wp:effectExtent l="0" t="0" r="7620" b="1524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1"/>
                    <a:stretch>
                      <a:fillRect/>
                    </a:stretch>
                  </pic:blipFill>
                  <pic:spPr>
                    <a:xfrm>
                      <a:off x="0" y="0"/>
                      <a:ext cx="5269230" cy="3032760"/>
                    </a:xfrm>
                    <a:prstGeom prst="rect">
                      <a:avLst/>
                    </a:prstGeom>
                    <a:noFill/>
                    <a:ln>
                      <a:noFill/>
                    </a:ln>
                  </pic:spPr>
                </pic:pic>
              </a:graphicData>
            </a:graphic>
          </wp:inline>
        </w:drawing>
      </w:r>
    </w:p>
    <w:p w14:paraId="0D9C2052">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62.21</w:t>
      </w:r>
      <w:r>
        <w:rPr>
          <w:rFonts w:hint="eastAsia" w:ascii="仿宋" w:hAnsi="仿宋" w:eastAsia="仿宋" w:cs="仿宋"/>
          <w:sz w:val="32"/>
          <w:szCs w:val="32"/>
        </w:rPr>
        <w:t>万元，其中：</w:t>
      </w:r>
    </w:p>
    <w:p w14:paraId="5030D2A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37.27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11.32</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14:paraId="1689966E">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24.94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16.16</w:t>
      </w:r>
      <w:r>
        <w:rPr>
          <w:rFonts w:hint="eastAsia" w:ascii="仿宋" w:hAnsi="仿宋" w:eastAsia="仿宋" w:cs="仿宋"/>
          <w:sz w:val="32"/>
          <w:szCs w:val="32"/>
        </w:rPr>
        <w:t>万元，原因</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人员经费及专项业务经费</w:t>
      </w:r>
      <w:r>
        <w:rPr>
          <w:rFonts w:hint="eastAsia" w:ascii="仿宋" w:hAnsi="仿宋" w:eastAsia="仿宋" w:cs="仿宋"/>
          <w:sz w:val="32"/>
          <w:szCs w:val="32"/>
          <w:lang w:eastAsia="zh-CN"/>
        </w:rPr>
        <w:t>加。</w:t>
      </w:r>
    </w:p>
    <w:p w14:paraId="0591E927">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14:paraId="2F72AA6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14:paraId="6933AB7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14:paraId="666BE01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14:paraId="1AF390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14:paraId="4A569F4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14:paraId="6C22CE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14:paraId="04838F2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14:paraId="09FD21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14:paraId="67E1AF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14:paraId="4E65B573">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14:paraId="386FDAA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14:paraId="5951249E">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）2023年本单位当年一般公共预算“三公”经费预算支出</w:t>
      </w:r>
      <w:r>
        <w:rPr>
          <w:rFonts w:hint="eastAsia" w:ascii="仿宋" w:hAnsi="仿宋" w:eastAsia="仿宋" w:cs="仿宋"/>
          <w:sz w:val="32"/>
          <w:szCs w:val="32"/>
          <w:lang w:val="en-US" w:eastAsia="zh-CN"/>
        </w:rPr>
        <w:t>0.16</w:t>
      </w:r>
      <w:r>
        <w:rPr>
          <w:rFonts w:hint="eastAsia" w:ascii="仿宋" w:hAnsi="仿宋" w:eastAsia="仿宋" w:cs="仿宋"/>
          <w:sz w:val="32"/>
          <w:szCs w:val="32"/>
          <w:lang w:eastAsia="zh-CN"/>
        </w:rPr>
        <w:t>万元，与上年持平。其中：因公出国（境）经费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万元，与上年持平；公务接待费</w:t>
      </w:r>
      <w:r>
        <w:rPr>
          <w:rFonts w:hint="eastAsia" w:ascii="仿宋" w:hAnsi="仿宋" w:eastAsia="仿宋" w:cs="仿宋"/>
          <w:sz w:val="32"/>
          <w:szCs w:val="32"/>
          <w:lang w:val="en-US" w:eastAsia="zh-CN"/>
        </w:rPr>
        <w:t>0.16</w:t>
      </w:r>
      <w:r>
        <w:rPr>
          <w:rFonts w:hint="eastAsia" w:ascii="仿宋" w:hAnsi="仿宋" w:eastAsia="仿宋" w:cs="仿宋"/>
          <w:sz w:val="32"/>
          <w:szCs w:val="32"/>
          <w:lang w:eastAsia="zh-CN"/>
        </w:rPr>
        <w:t>万元，与上年持平；公务用车运行费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万元，与上年持平；公务用车购置费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w:t>
      </w:r>
    </w:p>
    <w:p w14:paraId="5F5287AD">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）2023年本单位当年会议费预算支出</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万元，与上年持平。培训费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w:t>
      </w:r>
      <w:r>
        <w:rPr>
          <w:rFonts w:hint="eastAsia" w:ascii="仿宋" w:hAnsi="仿宋" w:eastAsia="仿宋" w:cs="仿宋"/>
          <w:sz w:val="32"/>
          <w:szCs w:val="32"/>
        </w:rPr>
        <w:t>。</w:t>
      </w:r>
    </w:p>
    <w:p w14:paraId="4B33E6CF">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green"/>
          <w:lang w:eastAsia="zh-CN"/>
        </w:rPr>
      </w:pPr>
      <w:r>
        <w:rPr>
          <w:rFonts w:hint="eastAsia" w:ascii="仿宋" w:hAnsi="仿宋" w:eastAsia="仿宋" w:cs="仿宋"/>
          <w:sz w:val="32"/>
          <w:szCs w:val="32"/>
          <w:lang w:eastAsia="zh-CN"/>
        </w:rPr>
        <w:t>本单位无202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年结转的财政拨款‘三公’经费和会议费、培训费支出。</w:t>
      </w:r>
    </w:p>
    <w:p w14:paraId="291B1D2E">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14:paraId="7A728EA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截</w:t>
      </w:r>
      <w:r>
        <w:rPr>
          <w:rFonts w:hint="eastAsia" w:ascii="仿宋" w:hAnsi="仿宋" w:eastAsia="仿宋" w:cs="仿宋"/>
          <w:sz w:val="32"/>
          <w:szCs w:val="32"/>
          <w:lang w:eastAsia="zh-CN"/>
        </w:rPr>
        <w:t>止2022年底，本单位所属预算单位共有车辆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台（套）。2023年当年单位预算安排购置车辆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w:t>
      </w:r>
    </w:p>
    <w:p w14:paraId="6DB65C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14:paraId="13F9F9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r>
        <w:rPr>
          <w:rFonts w:hint="eastAsia" w:ascii="仿宋" w:hAnsi="仿宋" w:eastAsia="仿宋" w:cs="仿宋"/>
          <w:sz w:val="32"/>
          <w:szCs w:val="32"/>
          <w:lang w:val="en-US" w:eastAsia="zh-CN"/>
        </w:rPr>
        <w:t xml:space="preserve"> </w:t>
      </w:r>
    </w:p>
    <w:p w14:paraId="3684AFC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单位2023年</w:t>
      </w:r>
      <w:r>
        <w:rPr>
          <w:rFonts w:hint="eastAsia" w:ascii="仿宋" w:hAnsi="仿宋" w:eastAsia="仿宋" w:cs="仿宋"/>
          <w:sz w:val="32"/>
          <w:szCs w:val="32"/>
          <w:highlight w:val="none"/>
        </w:rPr>
        <w:t>无政府采购预算，并已公开空表。</w:t>
      </w:r>
    </w:p>
    <w:p w14:paraId="4B2D2BC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14:paraId="000EE8C6">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14:paraId="52052A7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62.21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万元（详见公开报表中的绩效目标表）。</w:t>
      </w:r>
    </w:p>
    <w:p w14:paraId="1062A06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14:paraId="425F11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14:paraId="0014DC4C">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单位当年机关运行经费预算安排</w:t>
      </w:r>
      <w:r>
        <w:rPr>
          <w:rFonts w:hint="eastAsia" w:ascii="仿宋" w:hAnsi="仿宋" w:eastAsia="仿宋" w:cs="仿宋"/>
          <w:sz w:val="32"/>
          <w:szCs w:val="32"/>
          <w:lang w:val="en-US" w:eastAsia="zh-CN"/>
        </w:rPr>
        <w:t>24.94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16.16</w:t>
      </w:r>
      <w:r>
        <w:rPr>
          <w:rFonts w:hint="eastAsia" w:ascii="仿宋" w:hAnsi="仿宋" w:eastAsia="仿宋" w:cs="仿宋"/>
          <w:sz w:val="32"/>
          <w:szCs w:val="32"/>
        </w:rPr>
        <w:t>万元，原因</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人员经费及专项业务经费</w:t>
      </w:r>
      <w:r>
        <w:rPr>
          <w:rFonts w:hint="eastAsia" w:ascii="仿宋" w:hAnsi="仿宋" w:eastAsia="仿宋" w:cs="仿宋"/>
          <w:sz w:val="32"/>
          <w:szCs w:val="32"/>
          <w:lang w:eastAsia="zh-CN"/>
        </w:rPr>
        <w:t>加。</w:t>
      </w:r>
    </w:p>
    <w:p w14:paraId="1826D89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本单位无2022年结转的财政拨款机关运行经费支出。</w:t>
      </w:r>
    </w:p>
    <w:p w14:paraId="40DE70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14:paraId="1C09CC5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14:paraId="6C71FC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.基本支出：指为保障机构正常运转、完成日常工作任务而发生的各项支出。</w:t>
      </w:r>
    </w:p>
    <w:p w14:paraId="571A9F5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.项目支出：指单位为完成特定的行政工作任务或事业发展目标所发生的各项支出。</w:t>
      </w:r>
    </w:p>
    <w:p w14:paraId="7933275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14:paraId="4F7175A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.财政拨款收入：指本级财政当年拨付的资金。</w:t>
      </w:r>
    </w:p>
    <w:p w14:paraId="646147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6.公用经费：指为完成特定的行政工作任务或事业发展目标用于设备设施的维持性费用支出，以及直接用于公务活动的支出，具体包括公务费、业务费、修缮费、设备购置费、其他费用等。</w:t>
      </w:r>
    </w:p>
    <w:p w14:paraId="1D5681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7.工资福利支出：反映开支的在职职工和编制外长期聘用人员的各类劳动报酬，以及上述人员缴纳的各项社会保险费等。</w:t>
      </w:r>
    </w:p>
    <w:p w14:paraId="0F737D46">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14:paraId="71C18301">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14:paraId="0FA815FB">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4F42A7C2"/>
    <w:multiLevelType w:val="singleLevel"/>
    <w:tmpl w:val="4F42A7C2"/>
    <w:lvl w:ilvl="0" w:tentative="0">
      <w:start w:val="1"/>
      <w:numFmt w:val="chineseCounting"/>
      <w:suff w:val="nothing"/>
      <w:lvlText w:val="（%1）"/>
      <w:lvlJc w:val="left"/>
      <w:rPr>
        <w:rFonts w:hint="eastAsia"/>
      </w:rPr>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MjU2Y2FkMDcxODVlYTVkMmZkMjVlZmY4OTQwMDQifQ=="/>
  </w:docVars>
  <w:rsids>
    <w:rsidRoot w:val="1ED0381D"/>
    <w:rsid w:val="00D70262"/>
    <w:rsid w:val="018F2D13"/>
    <w:rsid w:val="02953D9A"/>
    <w:rsid w:val="02EB3134"/>
    <w:rsid w:val="033210F9"/>
    <w:rsid w:val="03791D26"/>
    <w:rsid w:val="0466605A"/>
    <w:rsid w:val="04927276"/>
    <w:rsid w:val="04F35073"/>
    <w:rsid w:val="061D2748"/>
    <w:rsid w:val="06D7231D"/>
    <w:rsid w:val="075D6C6A"/>
    <w:rsid w:val="0773304F"/>
    <w:rsid w:val="07893294"/>
    <w:rsid w:val="089D1D43"/>
    <w:rsid w:val="0A653AEA"/>
    <w:rsid w:val="0AAB1747"/>
    <w:rsid w:val="0AD06307"/>
    <w:rsid w:val="0B473936"/>
    <w:rsid w:val="0B820553"/>
    <w:rsid w:val="0B8A1B09"/>
    <w:rsid w:val="0C805687"/>
    <w:rsid w:val="0D053BAB"/>
    <w:rsid w:val="0D594F94"/>
    <w:rsid w:val="0E1F698E"/>
    <w:rsid w:val="0FA9052D"/>
    <w:rsid w:val="10163FB4"/>
    <w:rsid w:val="10A536CA"/>
    <w:rsid w:val="10FE4B72"/>
    <w:rsid w:val="11E56E97"/>
    <w:rsid w:val="12B55B02"/>
    <w:rsid w:val="134E3F66"/>
    <w:rsid w:val="13DD192D"/>
    <w:rsid w:val="147F7E6C"/>
    <w:rsid w:val="14C85364"/>
    <w:rsid w:val="14FA613E"/>
    <w:rsid w:val="15053ED9"/>
    <w:rsid w:val="15BA67E3"/>
    <w:rsid w:val="15EB6487"/>
    <w:rsid w:val="165322D8"/>
    <w:rsid w:val="166918D6"/>
    <w:rsid w:val="16CE71AF"/>
    <w:rsid w:val="176724C1"/>
    <w:rsid w:val="18AF7F70"/>
    <w:rsid w:val="18CD6371"/>
    <w:rsid w:val="19B53131"/>
    <w:rsid w:val="1A431FF4"/>
    <w:rsid w:val="1B746107"/>
    <w:rsid w:val="1CD64124"/>
    <w:rsid w:val="1DFE6FCD"/>
    <w:rsid w:val="1E0072C5"/>
    <w:rsid w:val="1E1E7AD2"/>
    <w:rsid w:val="1ED0381D"/>
    <w:rsid w:val="1FDB75C6"/>
    <w:rsid w:val="20010F1B"/>
    <w:rsid w:val="20FE50B8"/>
    <w:rsid w:val="210F400E"/>
    <w:rsid w:val="21D7200F"/>
    <w:rsid w:val="229A281A"/>
    <w:rsid w:val="2383657E"/>
    <w:rsid w:val="23F45765"/>
    <w:rsid w:val="242E73FF"/>
    <w:rsid w:val="246C5345"/>
    <w:rsid w:val="24AB40AF"/>
    <w:rsid w:val="24FC6952"/>
    <w:rsid w:val="2598151E"/>
    <w:rsid w:val="26233A75"/>
    <w:rsid w:val="26CC76FD"/>
    <w:rsid w:val="272308AF"/>
    <w:rsid w:val="28064C78"/>
    <w:rsid w:val="2864072E"/>
    <w:rsid w:val="29954C89"/>
    <w:rsid w:val="2A3E38E1"/>
    <w:rsid w:val="2B717030"/>
    <w:rsid w:val="2BF2458F"/>
    <w:rsid w:val="2F004DEC"/>
    <w:rsid w:val="2F3B562F"/>
    <w:rsid w:val="2FC8494E"/>
    <w:rsid w:val="314B37FB"/>
    <w:rsid w:val="31B733F7"/>
    <w:rsid w:val="356D0868"/>
    <w:rsid w:val="385D1A98"/>
    <w:rsid w:val="38F70388"/>
    <w:rsid w:val="3A4434B4"/>
    <w:rsid w:val="3AFA0DF0"/>
    <w:rsid w:val="3B055E9C"/>
    <w:rsid w:val="3D28036F"/>
    <w:rsid w:val="3D8407DF"/>
    <w:rsid w:val="3DFF32ED"/>
    <w:rsid w:val="3F503091"/>
    <w:rsid w:val="4008265B"/>
    <w:rsid w:val="41851E44"/>
    <w:rsid w:val="420B5D06"/>
    <w:rsid w:val="4248700C"/>
    <w:rsid w:val="465670F7"/>
    <w:rsid w:val="46CE3131"/>
    <w:rsid w:val="471D22FA"/>
    <w:rsid w:val="472B48D8"/>
    <w:rsid w:val="4741375D"/>
    <w:rsid w:val="47C702DF"/>
    <w:rsid w:val="48422B9F"/>
    <w:rsid w:val="488947B6"/>
    <w:rsid w:val="49025314"/>
    <w:rsid w:val="4C96649F"/>
    <w:rsid w:val="4FB64197"/>
    <w:rsid w:val="50572E30"/>
    <w:rsid w:val="51AA26CF"/>
    <w:rsid w:val="51AA5E26"/>
    <w:rsid w:val="52324C02"/>
    <w:rsid w:val="52C93A96"/>
    <w:rsid w:val="531A3416"/>
    <w:rsid w:val="537B019D"/>
    <w:rsid w:val="538C5F53"/>
    <w:rsid w:val="54474AB6"/>
    <w:rsid w:val="5582405A"/>
    <w:rsid w:val="56051C6B"/>
    <w:rsid w:val="563F4648"/>
    <w:rsid w:val="57C07DEE"/>
    <w:rsid w:val="58FE3115"/>
    <w:rsid w:val="592D7B67"/>
    <w:rsid w:val="59D947AF"/>
    <w:rsid w:val="59F96CB8"/>
    <w:rsid w:val="5A0C4F46"/>
    <w:rsid w:val="5BD23E00"/>
    <w:rsid w:val="5BF47018"/>
    <w:rsid w:val="5C653576"/>
    <w:rsid w:val="5CF05758"/>
    <w:rsid w:val="5D66673B"/>
    <w:rsid w:val="5DE828D3"/>
    <w:rsid w:val="5E5C14C1"/>
    <w:rsid w:val="5F635E4B"/>
    <w:rsid w:val="5FA55FD4"/>
    <w:rsid w:val="60404B5F"/>
    <w:rsid w:val="6134696F"/>
    <w:rsid w:val="61522063"/>
    <w:rsid w:val="61EE3D1B"/>
    <w:rsid w:val="62460F4D"/>
    <w:rsid w:val="62A365B5"/>
    <w:rsid w:val="65426D6C"/>
    <w:rsid w:val="65B7439B"/>
    <w:rsid w:val="66607F61"/>
    <w:rsid w:val="67606C1C"/>
    <w:rsid w:val="676942F4"/>
    <w:rsid w:val="68EA113C"/>
    <w:rsid w:val="699E67D8"/>
    <w:rsid w:val="69B23FEC"/>
    <w:rsid w:val="69E141D5"/>
    <w:rsid w:val="69F87A79"/>
    <w:rsid w:val="6C540332"/>
    <w:rsid w:val="6DBE3A60"/>
    <w:rsid w:val="6E8126B3"/>
    <w:rsid w:val="6E8A04A9"/>
    <w:rsid w:val="6F3075D5"/>
    <w:rsid w:val="6F5403ED"/>
    <w:rsid w:val="6F540C4C"/>
    <w:rsid w:val="71A236EE"/>
    <w:rsid w:val="73843559"/>
    <w:rsid w:val="73FB4EF1"/>
    <w:rsid w:val="75AC088F"/>
    <w:rsid w:val="76590D5F"/>
    <w:rsid w:val="77AD3FB4"/>
    <w:rsid w:val="781B6398"/>
    <w:rsid w:val="7839395D"/>
    <w:rsid w:val="78511348"/>
    <w:rsid w:val="788B613B"/>
    <w:rsid w:val="78935A62"/>
    <w:rsid w:val="7920167B"/>
    <w:rsid w:val="7A3E4F09"/>
    <w:rsid w:val="7BF11232"/>
    <w:rsid w:val="7CE442E1"/>
    <w:rsid w:val="7CEE0D2E"/>
    <w:rsid w:val="7CF76871"/>
    <w:rsid w:val="7D804F3A"/>
    <w:rsid w:val="7DC4436B"/>
    <w:rsid w:val="7E2B2CA4"/>
    <w:rsid w:val="7E791462"/>
    <w:rsid w:val="7E8F1077"/>
    <w:rsid w:val="7F533BF8"/>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qFormat/>
    <w:uiPriority w:val="0"/>
    <w:pPr>
      <w:widowControl w:val="0"/>
      <w:ind w:left="840" w:hanging="420"/>
      <w:jc w:val="both"/>
    </w:pPr>
    <w:rPr>
      <w:rFonts w:ascii="Calibri" w:hAnsi="Calibri" w:eastAsia="宋体" w:cs="Times New Roman"/>
      <w:kern w:val="2"/>
      <w:sz w:val="24"/>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紫阳县财政局汉王财政所人员情况图</a:t>
            </a:r>
          </a:p>
        </c:rich>
      </c:tx>
      <c:layout>
        <c:manualLayout>
          <c:xMode val="edge"/>
          <c:yMode val="edge"/>
          <c:x val="0.305870983329307"/>
          <c:y val="0.0286867828304292"/>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extLst>
                <c:ext xmlns:c15="http://schemas.microsoft.com/office/drawing/2012/chart" uri="{02D57815-91ED-43cb-92C2-25804820EDAC}">
                  <c15:fullRef>
                    <c15:sqref>Sheet1!$A$2:$A$5</c15:sqref>
                  </c15:fullRef>
                </c:ext>
              </c:extLst>
              <c:f>Sheet1!$A$2:$A$3</c:f>
              <c:strCache>
                <c:ptCount val="2"/>
                <c:pt idx="0">
                  <c:v>编制人员</c:v>
                </c:pt>
                <c:pt idx="1">
                  <c:v>实有人员</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3</c:v>
                </c:pt>
                <c:pt idx="1">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3765</Words>
  <Characters>4168</Characters>
  <Lines>0</Lines>
  <Paragraphs>0</Paragraphs>
  <TotalTime>18</TotalTime>
  <ScaleCrop>false</ScaleCrop>
  <LinksUpToDate>false</LinksUpToDate>
  <CharactersWithSpaces>4206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要笑一笑啊</cp:lastModifiedBy>
  <cp:lastPrinted>2020-08-03T08:28:00Z</cp:lastPrinted>
  <dcterms:modified xsi:type="dcterms:W3CDTF">2024-09-04T03:52:43Z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6A16B87768D5488B9C20A3CB435D8493</vt:lpwstr>
  </property>
</Properties>
</file>