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黑体" w:hAnsi="黑体" w:eastAsia="黑体" w:cs="黑体"/>
          <w:b w:val="0"/>
          <w:bCs w:val="0"/>
          <w:sz w:val="32"/>
          <w:szCs w:val="32"/>
          <w:lang w:eastAsia="zh-CN"/>
        </w:rPr>
      </w:pPr>
      <w:r>
        <w:rPr>
          <w:rFonts w:hint="eastAsia" w:ascii="黑体" w:hAnsi="黑体" w:eastAsia="黑体" w:cs="黑体"/>
          <w:b w:val="0"/>
          <w:bCs w:val="0"/>
          <w:sz w:val="30"/>
          <w:szCs w:val="30"/>
        </w:rPr>
        <w:t>附件</w:t>
      </w:r>
      <w:r>
        <w:rPr>
          <w:rFonts w:hint="eastAsia" w:ascii="黑体" w:hAnsi="黑体" w:eastAsia="黑体" w:cs="黑体"/>
          <w:b w:val="0"/>
          <w:bCs w:val="0"/>
          <w:sz w:val="30"/>
          <w:szCs w:val="30"/>
          <w:lang w:val="en-US" w:eastAsia="zh-CN"/>
        </w:rPr>
        <w:t>3</w:t>
      </w:r>
    </w:p>
    <w:p>
      <w:pPr>
        <w:keepNext w:val="0"/>
        <w:keepLines w:val="0"/>
        <w:pageBreakBefore w:val="0"/>
        <w:widowControl w:val="0"/>
        <w:kinsoku/>
        <w:wordWrap/>
        <w:overflowPunct/>
        <w:topLinePunct w:val="0"/>
        <w:autoSpaceDE w:val="0"/>
        <w:autoSpaceDN w:val="0"/>
        <w:bidi w:val="0"/>
        <w:adjustRightInd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陕西省政府采购电子卖场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紫阳县</w:t>
      </w:r>
      <w:r>
        <w:rPr>
          <w:rFonts w:hint="eastAsia" w:ascii="方正小标宋简体" w:hAnsi="方正小标宋简体" w:eastAsia="方正小标宋简体" w:cs="方正小标宋简体"/>
          <w:b w:val="0"/>
          <w:bCs w:val="0"/>
          <w:sz w:val="44"/>
          <w:szCs w:val="44"/>
        </w:rPr>
        <w:t>分站服务类供应商</w:t>
      </w:r>
    </w:p>
    <w:p>
      <w:pPr>
        <w:keepNext w:val="0"/>
        <w:keepLines w:val="0"/>
        <w:pageBreakBefore w:val="0"/>
        <w:widowControl w:val="0"/>
        <w:kinsoku/>
        <w:wordWrap/>
        <w:overflowPunct/>
        <w:topLinePunct w:val="0"/>
        <w:autoSpaceDE w:val="0"/>
        <w:autoSpaceDN w:val="0"/>
        <w:bidi w:val="0"/>
        <w:adjustRightInd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常态化</w:t>
      </w:r>
      <w:bookmarkStart w:id="0" w:name="_GoBack"/>
      <w:bookmarkEnd w:id="0"/>
      <w:r>
        <w:rPr>
          <w:rFonts w:hint="eastAsia" w:ascii="方正小标宋简体" w:hAnsi="方正小标宋简体" w:eastAsia="方正小标宋简体" w:cs="方正小标宋简体"/>
          <w:b w:val="0"/>
          <w:bCs w:val="0"/>
          <w:sz w:val="44"/>
          <w:szCs w:val="44"/>
        </w:rPr>
        <w:t>征集入驻须知</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_GB2312" w:hAnsi="??_GB2312" w:cs="??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具有电子卖场</w:t>
      </w:r>
      <w:r>
        <w:rPr>
          <w:rFonts w:hint="eastAsia" w:ascii="仿宋" w:hAnsi="仿宋" w:eastAsia="仿宋" w:cs="仿宋"/>
          <w:sz w:val="32"/>
          <w:szCs w:val="32"/>
          <w:lang w:val="en-US" w:eastAsia="zh-CN"/>
        </w:rPr>
        <w:t>该</w:t>
      </w:r>
      <w:r>
        <w:rPr>
          <w:rFonts w:hint="eastAsia" w:ascii="仿宋" w:hAnsi="仿宋" w:eastAsia="仿宋" w:cs="仿宋"/>
          <w:sz w:val="32"/>
          <w:szCs w:val="32"/>
        </w:rPr>
        <w:t>品类服务能力，符合本须知要求的</w:t>
      </w:r>
      <w:r>
        <w:rPr>
          <w:rFonts w:hint="eastAsia" w:ascii="仿宋" w:hAnsi="仿宋" w:eastAsia="仿宋" w:cs="仿宋"/>
          <w:color w:val="000000"/>
          <w:sz w:val="32"/>
          <w:szCs w:val="32"/>
        </w:rPr>
        <w:t>服务</w:t>
      </w:r>
      <w:r>
        <w:rPr>
          <w:rFonts w:hint="eastAsia" w:ascii="仿宋" w:hAnsi="仿宋" w:eastAsia="仿宋" w:cs="仿宋"/>
          <w:color w:val="000000"/>
          <w:sz w:val="32"/>
          <w:szCs w:val="32"/>
          <w:lang w:val="en-US" w:eastAsia="zh-CN"/>
        </w:rPr>
        <w:t>提供</w:t>
      </w:r>
      <w:r>
        <w:rPr>
          <w:rFonts w:hint="eastAsia" w:ascii="仿宋" w:hAnsi="仿宋" w:eastAsia="仿宋" w:cs="仿宋"/>
          <w:color w:val="000000"/>
          <w:sz w:val="32"/>
          <w:szCs w:val="32"/>
        </w:rPr>
        <w:t>商</w:t>
      </w:r>
      <w:r>
        <w:rPr>
          <w:rFonts w:hint="eastAsia" w:ascii="仿宋" w:hAnsi="仿宋" w:eastAsia="仿宋" w:cs="仿宋"/>
          <w:sz w:val="32"/>
          <w:szCs w:val="32"/>
        </w:rPr>
        <w:t>均可参加。</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黑体" w:hAnsi="黑体" w:eastAsia="黑体" w:cs="黑体"/>
          <w:sz w:val="32"/>
          <w:szCs w:val="32"/>
        </w:rPr>
        <w:t>一、入驻要求</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Times New Roman"/>
          <w:kern w:val="2"/>
          <w:sz w:val="32"/>
          <w:szCs w:val="32"/>
          <w:lang w:eastAsia="zh-CN"/>
        </w:rPr>
      </w:pPr>
      <w:r>
        <w:rPr>
          <w:rFonts w:ascii="仿宋" w:hAnsi="仿宋" w:eastAsia="仿宋" w:cs="仿宋"/>
          <w:kern w:val="2"/>
          <w:sz w:val="32"/>
          <w:szCs w:val="32"/>
        </w:rPr>
        <w:t>1.</w:t>
      </w:r>
      <w:r>
        <w:rPr>
          <w:rFonts w:hint="eastAsia" w:ascii="仿宋" w:hAnsi="仿宋" w:eastAsia="仿宋" w:cs="仿宋"/>
          <w:kern w:val="2"/>
          <w:sz w:val="32"/>
          <w:szCs w:val="32"/>
          <w:lang w:val="en-US" w:eastAsia="zh-CN"/>
        </w:rPr>
        <w:t>供应</w:t>
      </w:r>
      <w:r>
        <w:rPr>
          <w:rFonts w:hint="eastAsia" w:ascii="仿宋" w:hAnsi="仿宋" w:eastAsia="仿宋" w:cs="仿宋"/>
          <w:kern w:val="2"/>
          <w:sz w:val="32"/>
          <w:szCs w:val="32"/>
        </w:rPr>
        <w:t>商自愿、独立申请入驻电子卖场，不接受联合体</w:t>
      </w:r>
      <w:r>
        <w:rPr>
          <w:rFonts w:hint="eastAsia" w:ascii="仿宋" w:hAnsi="仿宋" w:eastAsia="仿宋" w:cs="仿宋"/>
          <w:kern w:val="2"/>
          <w:sz w:val="32"/>
          <w:szCs w:val="32"/>
          <w:lang w:val="en-US" w:eastAsia="zh-CN"/>
        </w:rPr>
        <w:t>申请</w:t>
      </w:r>
      <w:r>
        <w:rPr>
          <w:rFonts w:hint="eastAsia" w:ascii="仿宋" w:hAnsi="仿宋" w:eastAsia="仿宋" w:cs="仿宋"/>
          <w:kern w:val="2"/>
          <w:sz w:val="32"/>
          <w:szCs w:val="32"/>
          <w:lang w:eastAsia="zh-CN"/>
        </w:rPr>
        <w:t>。</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入驻电子卖场，应严格遵守国家法律法规以及电子卖场有关管理制度、考核办法、操作流程等规定，独立、自主、诚信参与交易活动，杜绝不正当竞争行为。</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供应商应具有健全的内部管理制度，包括但不限于质量管理、财务管理、安全管理等内部管理制度，且能够依法缴纳税收和社会保障资金。</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4</w:t>
      </w:r>
      <w:r>
        <w:rPr>
          <w:rFonts w:ascii="仿宋" w:hAnsi="仿宋" w:eastAsia="仿宋" w:cs="仿宋"/>
          <w:kern w:val="2"/>
          <w:sz w:val="32"/>
          <w:szCs w:val="32"/>
        </w:rPr>
        <w:t>.</w:t>
      </w:r>
      <w:r>
        <w:rPr>
          <w:rFonts w:hint="eastAsia" w:ascii="仿宋" w:hAnsi="仿宋" w:eastAsia="仿宋" w:cs="仿宋"/>
          <w:kern w:val="2"/>
          <w:sz w:val="32"/>
          <w:szCs w:val="32"/>
        </w:rPr>
        <w:t>供应商应当给予政府采购价格优惠，电子卖场报价不高于市场</w:t>
      </w:r>
      <w:r>
        <w:rPr>
          <w:rFonts w:hint="eastAsia" w:ascii="仿宋" w:hAnsi="仿宋" w:eastAsia="仿宋" w:cs="仿宋"/>
          <w:kern w:val="2"/>
          <w:sz w:val="32"/>
          <w:szCs w:val="32"/>
          <w:lang w:val="en-US" w:eastAsia="zh-CN"/>
        </w:rPr>
        <w:t>公允</w:t>
      </w:r>
      <w:r>
        <w:rPr>
          <w:rFonts w:hint="eastAsia" w:ascii="仿宋" w:hAnsi="仿宋" w:eastAsia="仿宋" w:cs="仿宋"/>
          <w:kern w:val="2"/>
          <w:sz w:val="32"/>
          <w:szCs w:val="32"/>
        </w:rPr>
        <w:t>价格。</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color w:val="000000"/>
          <w:sz w:val="32"/>
          <w:szCs w:val="32"/>
        </w:rPr>
        <w:t>供应商</w:t>
      </w:r>
      <w:r>
        <w:rPr>
          <w:rFonts w:hint="eastAsia" w:ascii="仿宋" w:hAnsi="仿宋" w:eastAsia="仿宋" w:cs="仿宋"/>
          <w:sz w:val="32"/>
          <w:szCs w:val="32"/>
        </w:rPr>
        <w:t>提供服务应具有必要的设备，且其规格和数量应与其经营服务范围、规模相适应。</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w:t>
      </w:r>
      <w:r>
        <w:rPr>
          <w:rFonts w:hint="eastAsia" w:ascii="仿宋" w:hAnsi="仿宋" w:eastAsia="仿宋" w:cs="仿宋"/>
          <w:color w:val="000000"/>
          <w:sz w:val="32"/>
          <w:szCs w:val="32"/>
        </w:rPr>
        <w:t>供应商</w:t>
      </w:r>
      <w:r>
        <w:rPr>
          <w:rFonts w:hint="eastAsia" w:ascii="仿宋" w:hAnsi="仿宋" w:eastAsia="仿宋" w:cs="仿宋"/>
          <w:sz w:val="32"/>
          <w:szCs w:val="32"/>
        </w:rPr>
        <w:t>须成立服务团队，明确总协调人、业务联系人及报价员，分别负责项目工作协调、信息沟通、网上报价等工作。服务团队人员如有调整，应及时在电子卖场维护更新，确保信息准确、通讯畅通。</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w:t>
      </w:r>
      <w:r>
        <w:rPr>
          <w:rFonts w:hint="eastAsia" w:ascii="仿宋" w:hAnsi="仿宋" w:eastAsia="仿宋" w:cs="仿宋"/>
          <w:color w:val="000000"/>
          <w:sz w:val="32"/>
          <w:szCs w:val="32"/>
        </w:rPr>
        <w:t>供应商</w:t>
      </w:r>
      <w:r>
        <w:rPr>
          <w:rFonts w:hint="eastAsia" w:ascii="仿宋" w:hAnsi="仿宋" w:eastAsia="仿宋" w:cs="仿宋"/>
          <w:sz w:val="32"/>
          <w:szCs w:val="32"/>
        </w:rPr>
        <w:t>应具有与本项目相适应的专业管理和技术人员，能够提供专业服务，具备良好的沟通能力和较强的保密意识。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8</w:t>
      </w:r>
      <w:r>
        <w:rPr>
          <w:rFonts w:ascii="仿宋" w:hAnsi="仿宋" w:eastAsia="仿宋" w:cs="仿宋"/>
          <w:sz w:val="32"/>
          <w:szCs w:val="32"/>
        </w:rPr>
        <w:t>.</w:t>
      </w:r>
      <w:r>
        <w:rPr>
          <w:rFonts w:hint="eastAsia" w:ascii="仿宋" w:hAnsi="仿宋" w:eastAsia="仿宋" w:cs="仿宋"/>
          <w:sz w:val="32"/>
          <w:szCs w:val="32"/>
        </w:rPr>
        <w:t>服务期内，成交</w:t>
      </w:r>
      <w:r>
        <w:rPr>
          <w:rFonts w:hint="eastAsia" w:ascii="仿宋" w:hAnsi="仿宋" w:eastAsia="仿宋" w:cs="仿宋"/>
          <w:color w:val="000000"/>
          <w:sz w:val="32"/>
          <w:szCs w:val="32"/>
        </w:rPr>
        <w:t>供应商</w:t>
      </w:r>
      <w:r>
        <w:rPr>
          <w:rFonts w:hint="eastAsia" w:ascii="仿宋" w:hAnsi="仿宋" w:eastAsia="仿宋" w:cs="仿宋"/>
          <w:sz w:val="32"/>
          <w:szCs w:val="32"/>
        </w:rPr>
        <w:t>不得将所承担的项目全部或部分转包给他人，不得擅自变更、转让、租借定点资格。</w:t>
      </w:r>
    </w:p>
    <w:p>
      <w:pPr>
        <w:pStyle w:val="7"/>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9</w:t>
      </w:r>
      <w:r>
        <w:rPr>
          <w:rFonts w:ascii="仿宋" w:hAnsi="仿宋" w:eastAsia="仿宋" w:cs="仿宋"/>
          <w:kern w:val="2"/>
          <w:sz w:val="32"/>
          <w:szCs w:val="32"/>
        </w:rPr>
        <w:t>.</w:t>
      </w:r>
      <w:r>
        <w:rPr>
          <w:rFonts w:hint="eastAsia" w:ascii="仿宋" w:hAnsi="仿宋" w:eastAsia="仿宋" w:cs="仿宋"/>
          <w:kern w:val="2"/>
          <w:sz w:val="32"/>
          <w:szCs w:val="32"/>
          <w:lang w:val="en-US" w:eastAsia="zh-CN"/>
        </w:rPr>
        <w:t>紫阳县</w:t>
      </w:r>
      <w:r>
        <w:rPr>
          <w:rFonts w:hint="eastAsia" w:ascii="仿宋" w:hAnsi="仿宋" w:eastAsia="仿宋" w:cs="仿宋"/>
          <w:sz w:val="32"/>
          <w:szCs w:val="32"/>
        </w:rPr>
        <w:t>财政局</w:t>
      </w:r>
      <w:r>
        <w:rPr>
          <w:rFonts w:hint="eastAsia" w:ascii="仿宋" w:hAnsi="仿宋" w:eastAsia="仿宋" w:cs="仿宋"/>
          <w:kern w:val="2"/>
          <w:sz w:val="32"/>
          <w:szCs w:val="32"/>
        </w:rPr>
        <w:t>通过“信用中国”网站（</w:t>
      </w:r>
      <w:r>
        <w:rPr>
          <w:rFonts w:ascii="仿宋" w:hAnsi="仿宋" w:eastAsia="仿宋" w:cs="仿宋"/>
          <w:kern w:val="2"/>
          <w:sz w:val="32"/>
          <w:szCs w:val="32"/>
        </w:rPr>
        <w:t>www.creditchina.gov.cn</w:t>
      </w:r>
      <w:r>
        <w:rPr>
          <w:rFonts w:hint="eastAsia" w:ascii="仿宋" w:hAnsi="仿宋" w:eastAsia="仿宋" w:cs="仿宋"/>
          <w:kern w:val="2"/>
          <w:sz w:val="32"/>
          <w:szCs w:val="32"/>
        </w:rPr>
        <w:t>）、“信用陕西”网站（</w:t>
      </w:r>
      <w:r>
        <w:rPr>
          <w:rFonts w:ascii="仿宋" w:hAnsi="仿宋" w:eastAsia="仿宋" w:cs="仿宋"/>
          <w:kern w:val="2"/>
          <w:sz w:val="32"/>
          <w:szCs w:val="32"/>
        </w:rPr>
        <w:t>http://credit.shaanxi.gov.cn/</w:t>
      </w:r>
      <w:r>
        <w:rPr>
          <w:rFonts w:hint="eastAsia" w:ascii="仿宋" w:hAnsi="仿宋" w:eastAsia="仿宋" w:cs="仿宋"/>
          <w:kern w:val="2"/>
          <w:sz w:val="32"/>
          <w:szCs w:val="32"/>
        </w:rPr>
        <w:t>）、“中国政府采购网”网站（</w:t>
      </w:r>
      <w:r>
        <w:rPr>
          <w:rFonts w:ascii="仿宋" w:hAnsi="仿宋" w:eastAsia="仿宋" w:cs="仿宋"/>
          <w:kern w:val="2"/>
          <w:sz w:val="32"/>
          <w:szCs w:val="32"/>
        </w:rPr>
        <w:t>www.ccgp.gov.cn</w:t>
      </w:r>
      <w:r>
        <w:rPr>
          <w:rFonts w:hint="eastAsia" w:ascii="仿宋" w:hAnsi="仿宋" w:eastAsia="仿宋" w:cs="仿宋"/>
          <w:kern w:val="2"/>
          <w:sz w:val="32"/>
          <w:szCs w:val="32"/>
        </w:rPr>
        <w:t>）进行核查，对列入失信被执行人、重大税收违法案件当事人名单、政府采购严重违法失信行为记录名单的供应商，</w:t>
      </w:r>
      <w:r>
        <w:rPr>
          <w:rFonts w:hint="eastAsia" w:ascii="仿宋" w:hAnsi="仿宋" w:eastAsia="仿宋" w:cs="仿宋"/>
          <w:kern w:val="2"/>
          <w:sz w:val="32"/>
          <w:szCs w:val="32"/>
          <w:lang w:val="en-US" w:eastAsia="zh-CN"/>
        </w:rPr>
        <w:t>拒绝其</w:t>
      </w:r>
      <w:r>
        <w:rPr>
          <w:rFonts w:hint="eastAsia" w:ascii="仿宋" w:hAnsi="仿宋" w:eastAsia="仿宋" w:cs="仿宋"/>
          <w:kern w:val="2"/>
          <w:sz w:val="32"/>
          <w:szCs w:val="32"/>
        </w:rPr>
        <w:t>入驻电子卖场。</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10</w:t>
      </w:r>
      <w:r>
        <w:rPr>
          <w:rFonts w:ascii="仿宋" w:hAnsi="仿宋" w:eastAsia="仿宋" w:cs="仿宋"/>
          <w:kern w:val="2"/>
          <w:sz w:val="32"/>
          <w:szCs w:val="32"/>
        </w:rPr>
        <w:t>.</w:t>
      </w:r>
      <w:r>
        <w:rPr>
          <w:rFonts w:hint="eastAsia" w:ascii="仿宋" w:hAnsi="仿宋" w:eastAsia="仿宋" w:cs="仿宋"/>
          <w:kern w:val="2"/>
          <w:sz w:val="32"/>
          <w:szCs w:val="32"/>
          <w:lang w:val="en-US" w:eastAsia="zh-CN"/>
        </w:rPr>
        <w:t>紫阳县</w:t>
      </w:r>
      <w:r>
        <w:rPr>
          <w:rFonts w:hint="eastAsia" w:ascii="仿宋" w:hAnsi="仿宋" w:eastAsia="仿宋" w:cs="仿宋"/>
          <w:sz w:val="32"/>
          <w:szCs w:val="32"/>
        </w:rPr>
        <w:t>财政局</w:t>
      </w:r>
      <w:r>
        <w:rPr>
          <w:rFonts w:hint="eastAsia" w:ascii="仿宋" w:hAnsi="仿宋" w:eastAsia="仿宋" w:cs="仿宋"/>
          <w:kern w:val="2"/>
          <w:sz w:val="32"/>
          <w:szCs w:val="32"/>
        </w:rPr>
        <w:t>保留核查供应商信息真伪的权利，如供应商利用虚假材料获取入驻电子卖场资格，</w:t>
      </w:r>
      <w:r>
        <w:rPr>
          <w:rFonts w:hint="eastAsia" w:ascii="仿宋" w:hAnsi="仿宋" w:eastAsia="仿宋" w:cs="仿宋"/>
          <w:kern w:val="2"/>
          <w:sz w:val="32"/>
          <w:szCs w:val="32"/>
          <w:lang w:val="en-US" w:eastAsia="zh-CN"/>
        </w:rPr>
        <w:t>紫阳县财政局</w:t>
      </w:r>
      <w:r>
        <w:rPr>
          <w:rFonts w:hint="eastAsia" w:ascii="仿宋" w:hAnsi="仿宋" w:eastAsia="仿宋" w:cs="仿宋"/>
          <w:kern w:val="2"/>
          <w:sz w:val="32"/>
          <w:szCs w:val="32"/>
        </w:rPr>
        <w:t>有权取消</w:t>
      </w:r>
      <w:r>
        <w:rPr>
          <w:rFonts w:hint="eastAsia" w:ascii="仿宋" w:hAnsi="仿宋" w:eastAsia="仿宋" w:cs="仿宋"/>
          <w:kern w:val="2"/>
          <w:sz w:val="32"/>
          <w:szCs w:val="32"/>
          <w:lang w:val="en-US" w:eastAsia="zh-CN"/>
        </w:rPr>
        <w:t>该</w:t>
      </w:r>
      <w:r>
        <w:rPr>
          <w:rFonts w:hint="eastAsia" w:ascii="仿宋" w:hAnsi="仿宋" w:eastAsia="仿宋" w:cs="仿宋"/>
          <w:kern w:val="2"/>
          <w:sz w:val="32"/>
          <w:szCs w:val="32"/>
        </w:rPr>
        <w:t>供应商电子卖场入驻资格，并按有关规定处理。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1</w:t>
      </w:r>
      <w:r>
        <w:rPr>
          <w:rFonts w:ascii="仿宋" w:hAnsi="仿宋" w:eastAsia="仿宋" w:cs="仿宋"/>
          <w:sz w:val="32"/>
          <w:szCs w:val="32"/>
        </w:rPr>
        <w:t>.</w:t>
      </w:r>
      <w:r>
        <w:rPr>
          <w:rFonts w:hint="eastAsia" w:ascii="仿宋" w:hAnsi="仿宋" w:eastAsia="仿宋" w:cs="仿宋"/>
          <w:sz w:val="32"/>
          <w:szCs w:val="32"/>
          <w:lang w:val="en-US" w:eastAsia="zh-CN"/>
        </w:rPr>
        <w:t>紫阳县</w:t>
      </w:r>
      <w:r>
        <w:rPr>
          <w:rFonts w:hint="eastAsia" w:ascii="仿宋" w:hAnsi="仿宋" w:eastAsia="仿宋" w:cs="仿宋"/>
          <w:sz w:val="32"/>
          <w:szCs w:val="32"/>
        </w:rPr>
        <w:t>财政局建立电子卖场入驻</w:t>
      </w:r>
      <w:r>
        <w:rPr>
          <w:rFonts w:hint="eastAsia" w:ascii="仿宋" w:hAnsi="仿宋" w:eastAsia="仿宋" w:cs="仿宋"/>
          <w:color w:val="000000"/>
          <w:sz w:val="32"/>
          <w:szCs w:val="32"/>
        </w:rPr>
        <w:t>供应商</w:t>
      </w:r>
      <w:r>
        <w:rPr>
          <w:rFonts w:hint="eastAsia" w:ascii="仿宋" w:hAnsi="仿宋" w:eastAsia="仿宋" w:cs="仿宋"/>
          <w:sz w:val="32"/>
          <w:szCs w:val="32"/>
        </w:rPr>
        <w:t>信用综合评价机制，对</w:t>
      </w:r>
      <w:r>
        <w:rPr>
          <w:rFonts w:hint="eastAsia" w:ascii="仿宋" w:hAnsi="仿宋" w:eastAsia="仿宋" w:cs="仿宋"/>
          <w:color w:val="000000"/>
          <w:sz w:val="32"/>
          <w:szCs w:val="32"/>
        </w:rPr>
        <w:t>供应商</w:t>
      </w:r>
      <w:r>
        <w:rPr>
          <w:rFonts w:hint="eastAsia" w:ascii="仿宋" w:hAnsi="仿宋" w:eastAsia="仿宋" w:cs="仿宋"/>
          <w:sz w:val="32"/>
          <w:szCs w:val="32"/>
        </w:rPr>
        <w:t>服务价格、服务质量、履约情况等进行检查。</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黑体" w:hAnsi="黑体" w:eastAsia="黑体" w:cs="黑体"/>
          <w:sz w:val="32"/>
          <w:szCs w:val="32"/>
        </w:rPr>
        <w:t>二、入驻申请提交资料</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供应商提供的资料应为原件扫描件（pdf格式，编辑后扫描成一个电子文档，有目录，确保清晰可辩）。</w:t>
      </w:r>
      <w:r>
        <w:rPr>
          <w:rFonts w:hint="eastAsia" w:ascii="仿宋" w:hAnsi="仿宋" w:eastAsia="仿宋" w:cs="仿宋"/>
          <w:sz w:val="32"/>
          <w:szCs w:val="32"/>
        </w:rPr>
        <w:t>定点服务类</w:t>
      </w:r>
      <w:r>
        <w:rPr>
          <w:rFonts w:hint="eastAsia" w:ascii="仿宋" w:hAnsi="仿宋" w:eastAsia="仿宋" w:cs="仿宋"/>
          <w:color w:val="000000"/>
          <w:sz w:val="32"/>
          <w:szCs w:val="32"/>
        </w:rPr>
        <w:t>供应商</w:t>
      </w:r>
      <w:r>
        <w:rPr>
          <w:rFonts w:hint="eastAsia" w:ascii="仿宋" w:hAnsi="仿宋" w:eastAsia="仿宋" w:cs="仿宋"/>
          <w:sz w:val="32"/>
          <w:szCs w:val="32"/>
        </w:rPr>
        <w:t>按照以下要求提供。</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营业执照等主体资格证明文件：提供有效存续的企业营业执照（副本）/事业单位法人证书/专业服务机构执业许可证/民办非企业单位登记证书。</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社保缴纳证明：自202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日以来已缴存的至少一个月的社会保障资金（五险一金其中一项即可）缴存单据或社保机构开具的社会保险参保缴费情况证明。依法不需要缴纳社会保障资金的供应商应提供相关文件证明（复印件加盖</w:t>
      </w:r>
      <w:r>
        <w:rPr>
          <w:rFonts w:hint="eastAsia" w:ascii="仿宋" w:hAnsi="仿宋" w:eastAsia="仿宋" w:cs="仿宋"/>
          <w:color w:val="000000"/>
          <w:kern w:val="0"/>
          <w:sz w:val="32"/>
          <w:szCs w:val="32"/>
          <w:lang w:val="en-US" w:eastAsia="zh-CN"/>
        </w:rPr>
        <w:t>供应</w:t>
      </w:r>
      <w:r>
        <w:rPr>
          <w:rFonts w:hint="eastAsia" w:ascii="仿宋" w:hAnsi="仿宋" w:eastAsia="仿宋" w:cs="仿宋"/>
          <w:color w:val="000000"/>
          <w:kern w:val="0"/>
          <w:sz w:val="32"/>
          <w:szCs w:val="32"/>
        </w:rPr>
        <w:t>商</w:t>
      </w:r>
      <w:r>
        <w:rPr>
          <w:rFonts w:hint="eastAsia" w:ascii="仿宋" w:hAnsi="仿宋" w:eastAsia="仿宋" w:cs="仿宋"/>
          <w:kern w:val="0"/>
          <w:sz w:val="32"/>
          <w:szCs w:val="32"/>
        </w:rPr>
        <w:t>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税收缴纳证明：自202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日以来已缴纳的至少一个月的纳税证明或完税证明，纳税证明或完税证明上应有代收机构或税务机关的公章或业务专用章。依法免税的</w:t>
      </w:r>
      <w:r>
        <w:rPr>
          <w:rFonts w:hint="eastAsia" w:ascii="仿宋" w:hAnsi="仿宋" w:eastAsia="仿宋" w:cs="仿宋"/>
          <w:color w:val="000000"/>
          <w:kern w:val="0"/>
          <w:sz w:val="32"/>
          <w:szCs w:val="32"/>
        </w:rPr>
        <w:t>供应商</w:t>
      </w:r>
      <w:r>
        <w:rPr>
          <w:rFonts w:hint="eastAsia" w:ascii="仿宋" w:hAnsi="仿宋" w:eastAsia="仿宋" w:cs="仿宋"/>
          <w:kern w:val="0"/>
          <w:sz w:val="32"/>
          <w:szCs w:val="32"/>
        </w:rPr>
        <w:t>应提供相关文件证明（复印件加盖</w:t>
      </w:r>
      <w:r>
        <w:rPr>
          <w:rFonts w:hint="eastAsia" w:ascii="仿宋" w:hAnsi="仿宋" w:eastAsia="仿宋" w:cs="仿宋"/>
          <w:color w:val="000000"/>
          <w:kern w:val="0"/>
          <w:sz w:val="32"/>
          <w:szCs w:val="32"/>
        </w:rPr>
        <w:t>供应商</w:t>
      </w:r>
      <w:r>
        <w:rPr>
          <w:rFonts w:hint="eastAsia" w:ascii="仿宋" w:hAnsi="仿宋" w:eastAsia="仿宋" w:cs="仿宋"/>
          <w:kern w:val="0"/>
          <w:sz w:val="32"/>
          <w:szCs w:val="32"/>
        </w:rPr>
        <w:t>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法定代表人身份证明函（附件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-1）。</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color w:val="000000"/>
          <w:kern w:val="0"/>
          <w:sz w:val="32"/>
          <w:szCs w:val="32"/>
        </w:rPr>
        <w:t>供应商</w:t>
      </w:r>
      <w:r>
        <w:rPr>
          <w:rFonts w:hint="eastAsia" w:ascii="仿宋" w:hAnsi="仿宋" w:eastAsia="仿宋" w:cs="仿宋"/>
          <w:kern w:val="0"/>
          <w:sz w:val="32"/>
          <w:szCs w:val="32"/>
        </w:rPr>
        <w:t>书面声明函（附件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-2）。</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固定营业场所证明资料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自有产权的提供产权证书复印件并加盖公章；非自有产权的提供场所租赁合同复印件并加盖公章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格式自拟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政府采购电子卖场供应商入驻承诺书（附件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-3）。</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供应商</w:t>
      </w:r>
      <w:r>
        <w:rPr>
          <w:rFonts w:hint="eastAsia" w:ascii="仿宋" w:hAnsi="仿宋" w:eastAsia="仿宋" w:cs="仿宋"/>
          <w:sz w:val="32"/>
          <w:szCs w:val="32"/>
        </w:rPr>
        <w:t>简介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黑体" w:hAnsi="黑体" w:eastAsia="黑体" w:cs="黑体"/>
          <w:sz w:val="32"/>
          <w:szCs w:val="32"/>
        </w:rPr>
        <w:t>三、服务期限</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Times New Roman"/>
          <w:sz w:val="32"/>
          <w:szCs w:val="32"/>
          <w:lang w:eastAsia="zh-CN"/>
        </w:rPr>
      </w:pPr>
      <w:r>
        <w:rPr>
          <w:rFonts w:ascii="仿宋" w:hAnsi="仿宋" w:eastAsia="仿宋" w:cs="仿宋"/>
          <w:sz w:val="32"/>
          <w:szCs w:val="32"/>
        </w:rPr>
        <w:t>1.</w:t>
      </w:r>
      <w:r>
        <w:rPr>
          <w:rFonts w:hint="eastAsia" w:ascii="仿宋" w:hAnsi="仿宋" w:eastAsia="仿宋" w:cs="仿宋"/>
          <w:sz w:val="32"/>
          <w:szCs w:val="32"/>
        </w:rPr>
        <w:t>供应商因自身原因主动申请取消部分或全部电子卖场品类的交易资格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Times New Roman"/>
          <w:sz w:val="32"/>
          <w:szCs w:val="32"/>
          <w:lang w:eastAsia="zh-CN"/>
        </w:rPr>
      </w:pPr>
      <w:r>
        <w:rPr>
          <w:rFonts w:ascii="仿宋" w:hAnsi="仿宋" w:eastAsia="仿宋" w:cs="仿宋"/>
          <w:sz w:val="32"/>
          <w:szCs w:val="32"/>
        </w:rPr>
        <w:t>2.</w:t>
      </w:r>
      <w:r>
        <w:rPr>
          <w:rFonts w:hint="eastAsia" w:ascii="仿宋" w:hAnsi="仿宋" w:eastAsia="仿宋" w:cs="仿宋"/>
          <w:sz w:val="32"/>
          <w:szCs w:val="32"/>
        </w:rPr>
        <w:t>因电子卖场对入驻供应商的条件要求发生变化，供应商不符合新入驻条件要求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Times New Roman"/>
          <w:sz w:val="32"/>
          <w:szCs w:val="32"/>
          <w:lang w:eastAsia="zh-CN"/>
        </w:rPr>
      </w:pPr>
      <w:r>
        <w:rPr>
          <w:rFonts w:ascii="仿宋" w:hAnsi="仿宋" w:eastAsia="仿宋" w:cs="仿宋"/>
          <w:sz w:val="32"/>
          <w:szCs w:val="32"/>
        </w:rPr>
        <w:t>3.</w:t>
      </w:r>
      <w:r>
        <w:rPr>
          <w:rFonts w:hint="eastAsia" w:ascii="仿宋" w:hAnsi="仿宋" w:eastAsia="仿宋" w:cs="仿宋"/>
          <w:sz w:val="32"/>
          <w:szCs w:val="32"/>
        </w:rPr>
        <w:t>供应商因违反政府采购法律法规、电子卖场管理制度、运行规则、承诺等，根据其违法违规违约情节，应当取消其电子卖场交易资格的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Times New Roman"/>
          <w:sz w:val="32"/>
          <w:szCs w:val="32"/>
          <w:lang w:eastAsia="zh-CN"/>
        </w:rPr>
      </w:pPr>
      <w:r>
        <w:rPr>
          <w:rFonts w:ascii="仿宋" w:hAnsi="仿宋" w:eastAsia="仿宋" w:cs="仿宋"/>
          <w:sz w:val="32"/>
          <w:szCs w:val="32"/>
        </w:rPr>
        <w:t>4.</w:t>
      </w:r>
      <w:r>
        <w:rPr>
          <w:rFonts w:hint="eastAsia" w:ascii="仿宋" w:hAnsi="仿宋" w:eastAsia="仿宋" w:cs="仿宋"/>
          <w:sz w:val="32"/>
          <w:szCs w:val="32"/>
        </w:rPr>
        <w:t>因政府采购政策发生变化，造成电子卖场的品类、采购模式、供应商资格条件等调整、取消，甚至电子卖场系统终止运行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lang w:val="en-US" w:eastAsia="zh-CN"/>
        </w:rPr>
        <w:t>紫阳县</w:t>
      </w:r>
      <w:r>
        <w:rPr>
          <w:rFonts w:hint="eastAsia" w:ascii="仿宋" w:hAnsi="仿宋" w:eastAsia="仿宋" w:cs="仿宋"/>
          <w:sz w:val="32"/>
          <w:szCs w:val="32"/>
        </w:rPr>
        <w:t>财政局根据电子卖场运行及工作需要，另行开始征集或者公开招标补充供应商。</w:t>
      </w:r>
    </w:p>
    <w:p>
      <w:pPr>
        <w:rPr>
          <w:rFonts w:ascii="仿宋" w:hAnsi="仿宋" w:eastAsia="仿宋"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snapToGrid w:val="0"/>
        <w:spacing w:beforeLines="50" w:afterLines="50"/>
        <w:rPr>
          <w:rFonts w:ascii="宋体" w:cs="Times New Roman"/>
          <w:b/>
          <w:bCs/>
          <w:sz w:val="28"/>
          <w:szCs w:val="28"/>
        </w:rPr>
      </w:pPr>
    </w:p>
    <w:p>
      <w:pPr>
        <w:pStyle w:val="2"/>
      </w:pPr>
    </w:p>
    <w:p>
      <w:pPr>
        <w:pStyle w:val="3"/>
      </w:pPr>
    </w:p>
    <w:p>
      <w:pPr>
        <w:snapToGrid w:val="0"/>
        <w:spacing w:beforeLines="50" w:afterLines="50"/>
        <w:rPr>
          <w:rFonts w:hint="eastAsia"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3</w:t>
      </w:r>
      <w:r>
        <w:rPr>
          <w:rFonts w:hint="eastAsia" w:ascii="黑体" w:hAnsi="黑体" w:eastAsia="黑体" w:cs="黑体"/>
          <w:b w:val="0"/>
          <w:bCs w:val="0"/>
          <w:sz w:val="28"/>
          <w:szCs w:val="28"/>
        </w:rPr>
        <w:t>-1</w:t>
      </w:r>
    </w:p>
    <w:p>
      <w:pPr>
        <w:snapToGrid w:val="0"/>
        <w:spacing w:beforeLines="50" w:afterLines="5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法定代表人身份证明函</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供应商名称：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姓名：        性别：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（供应商名称）</w:t>
      </w:r>
      <w:r>
        <w:rPr>
          <w:rFonts w:hint="eastAsia" w:ascii="仿宋" w:hAnsi="仿宋" w:eastAsia="仿宋" w:cs="仿宋"/>
          <w:sz w:val="32"/>
          <w:szCs w:val="32"/>
        </w:rPr>
        <w:t>的法定代表人。</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pPr>
        <w:pStyle w:val="4"/>
        <w:spacing w:line="360" w:lineRule="auto"/>
        <w:ind w:firstLine="4480" w:firstLineChars="1400"/>
        <w:rPr>
          <w:rFonts w:hint="eastAsia"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lang w:val="en-US" w:eastAsia="zh-CN"/>
        </w:rPr>
        <w:t>全称</w:t>
      </w:r>
      <w:r>
        <w:rPr>
          <w:rFonts w:hint="eastAsia" w:ascii="仿宋" w:hAnsi="仿宋" w:eastAsia="仿宋" w:cs="仿宋"/>
          <w:sz w:val="32"/>
          <w:szCs w:val="32"/>
        </w:rPr>
        <w:t>(盖公章)</w:t>
      </w:r>
    </w:p>
    <w:p>
      <w:pPr>
        <w:pStyle w:val="4"/>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供应商法定代表人身份证复印件</w:t>
      </w:r>
    </w:p>
    <w:tbl>
      <w:tblPr>
        <w:tblStyle w:val="5"/>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8640" w:type="dxa"/>
            <w:noWrap/>
            <w:vAlign w:val="center"/>
          </w:tcPr>
          <w:p>
            <w:pPr>
              <w:pStyle w:val="3"/>
              <w:jc w:val="center"/>
              <w:rPr>
                <w:rFonts w:hint="eastAsia" w:ascii="仿宋" w:hAnsi="仿宋" w:eastAsia="仿宋" w:cs="仿宋"/>
                <w:sz w:val="32"/>
                <w:szCs w:val="32"/>
              </w:rPr>
            </w:pPr>
            <w:r>
              <w:rPr>
                <w:rFonts w:hint="eastAsia" w:ascii="仿宋" w:hAnsi="仿宋" w:eastAsia="仿宋" w:cs="仿宋"/>
                <w:sz w:val="32"/>
                <w:szCs w:val="32"/>
              </w:rPr>
              <w:t>供应商法定代表人的身份证复印件务必复印在此处</w:t>
            </w:r>
          </w:p>
          <w:p>
            <w:pPr>
              <w:pStyle w:val="3"/>
              <w:jc w:val="center"/>
              <w:rPr>
                <w:rFonts w:hint="eastAsia" w:ascii="仿宋" w:hAnsi="仿宋" w:eastAsia="仿宋" w:cs="仿宋"/>
                <w:sz w:val="32"/>
                <w:szCs w:val="32"/>
              </w:rPr>
            </w:pPr>
            <w:r>
              <w:rPr>
                <w:rFonts w:hint="eastAsia" w:ascii="仿宋" w:hAnsi="仿宋" w:eastAsia="仿宋" w:cs="仿宋"/>
                <w:sz w:val="32"/>
                <w:szCs w:val="32"/>
              </w:rPr>
              <w:t>(要求是</w:t>
            </w:r>
            <w:r>
              <w:rPr>
                <w:rFonts w:hint="eastAsia" w:ascii="仿宋" w:hAnsi="仿宋" w:eastAsia="仿宋" w:cs="仿宋"/>
                <w:b/>
                <w:bCs/>
                <w:sz w:val="32"/>
                <w:szCs w:val="32"/>
              </w:rPr>
              <w:t>有效的、清晰的</w:t>
            </w:r>
            <w:r>
              <w:rPr>
                <w:rFonts w:hint="eastAsia" w:ascii="仿宋" w:hAnsi="仿宋" w:eastAsia="仿宋" w:cs="仿宋"/>
                <w:sz w:val="32"/>
                <w:szCs w:val="32"/>
              </w:rPr>
              <w:t>)</w:t>
            </w:r>
          </w:p>
        </w:tc>
      </w:tr>
    </w:tbl>
    <w:p>
      <w:pPr>
        <w:snapToGrid w:val="0"/>
        <w:spacing w:beforeLines="50" w:afterLines="50"/>
        <w:rPr>
          <w:rFonts w:hint="eastAsia" w:ascii="仿宋" w:hAnsi="仿宋" w:eastAsia="仿宋" w:cs="仿宋"/>
          <w:b/>
          <w:bCs/>
          <w:sz w:val="28"/>
          <w:szCs w:val="28"/>
        </w:rPr>
      </w:pPr>
    </w:p>
    <w:p>
      <w:pPr>
        <w:snapToGrid w:val="0"/>
        <w:spacing w:beforeLines="50" w:afterLines="50"/>
        <w:rPr>
          <w:rFonts w:hint="eastAsia" w:ascii="仿宋" w:hAnsi="仿宋" w:eastAsia="仿宋" w:cs="仿宋"/>
          <w:b/>
          <w:bCs/>
          <w:sz w:val="28"/>
          <w:szCs w:val="28"/>
        </w:rPr>
      </w:pPr>
    </w:p>
    <w:p>
      <w:pPr>
        <w:pStyle w:val="2"/>
        <w:rPr>
          <w:rFonts w:hint="eastAsia"/>
        </w:rPr>
      </w:pPr>
    </w:p>
    <w:p>
      <w:pPr>
        <w:snapToGrid w:val="0"/>
        <w:spacing w:beforeLines="50" w:afterLines="50"/>
        <w:rPr>
          <w:rFonts w:hint="eastAsia"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3</w:t>
      </w:r>
      <w:r>
        <w:rPr>
          <w:rFonts w:hint="eastAsia" w:ascii="黑体" w:hAnsi="黑体" w:eastAsia="黑体" w:cs="黑体"/>
          <w:b w:val="0"/>
          <w:bCs w:val="0"/>
          <w:sz w:val="28"/>
          <w:szCs w:val="28"/>
        </w:rPr>
        <w:t>-2</w:t>
      </w:r>
    </w:p>
    <w:p>
      <w:pPr>
        <w:keepNext w:val="0"/>
        <w:keepLines w:val="0"/>
        <w:pageBreakBefore w:val="0"/>
        <w:widowControl w:val="0"/>
        <w:kinsoku/>
        <w:wordWrap/>
        <w:overflowPunct/>
        <w:topLinePunct w:val="0"/>
        <w:autoSpaceDE/>
        <w:autoSpaceDN/>
        <w:bidi w:val="0"/>
        <w:adjustRightInd/>
        <w:snapToGrid/>
        <w:spacing w:beforeLines="50" w:line="576" w:lineRule="exact"/>
        <w:jc w:val="center"/>
        <w:textAlignment w:val="auto"/>
        <w:rPr>
          <w:rFonts w:hint="eastAsia" w:ascii="方正小标宋简体" w:hAnsi="方正小标宋简体" w:eastAsia="方正小标宋简体" w:cs="方正小标宋简体"/>
          <w:b w:val="0"/>
          <w:bCs w:val="0"/>
          <w:spacing w:val="-4"/>
          <w:sz w:val="36"/>
          <w:szCs w:val="36"/>
        </w:rPr>
      </w:pPr>
      <w:r>
        <w:rPr>
          <w:rFonts w:hint="eastAsia" w:ascii="方正小标宋简体" w:hAnsi="方正小标宋简体" w:eastAsia="方正小标宋简体" w:cs="方正小标宋简体"/>
          <w:b w:val="0"/>
          <w:bCs w:val="0"/>
          <w:color w:val="000000"/>
          <w:spacing w:val="-4"/>
          <w:sz w:val="36"/>
          <w:szCs w:val="36"/>
        </w:rPr>
        <w:t>供应商</w:t>
      </w:r>
      <w:r>
        <w:rPr>
          <w:rFonts w:hint="eastAsia" w:ascii="方正小标宋简体" w:hAnsi="方正小标宋简体" w:eastAsia="方正小标宋简体" w:cs="方正小标宋简体"/>
          <w:b w:val="0"/>
          <w:bCs w:val="0"/>
          <w:spacing w:val="-4"/>
          <w:sz w:val="36"/>
          <w:szCs w:val="36"/>
        </w:rPr>
        <w:t>书面声明函</w:t>
      </w:r>
    </w:p>
    <w:p>
      <w:pPr>
        <w:pStyle w:val="3"/>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val="en-US" w:eastAsia="zh-CN"/>
        </w:rPr>
        <w:t>紫阳县</w:t>
      </w:r>
      <w:r>
        <w:rPr>
          <w:rFonts w:hint="eastAsia" w:ascii="仿宋" w:hAnsi="仿宋" w:eastAsia="仿宋" w:cs="仿宋"/>
          <w:color w:val="000000"/>
          <w:sz w:val="32"/>
          <w:szCs w:val="32"/>
        </w:rPr>
        <w:t>财政局：</w:t>
      </w:r>
    </w:p>
    <w:p>
      <w:pPr>
        <w:pStyle w:val="3"/>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我方作为参与本次公开征集的供应商，在此郑重声明：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我方______（填“未被列入”或“被列入”）失信被执行人名单。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我方______（填“未被列入”或“被列入”）重大税收违法案件当事人名单。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上述声明</w:t>
      </w:r>
      <w:r>
        <w:rPr>
          <w:rFonts w:hint="eastAsia" w:ascii="仿宋" w:hAnsi="仿宋" w:eastAsia="仿宋" w:cs="仿宋"/>
          <w:sz w:val="32"/>
          <w:szCs w:val="32"/>
        </w:rPr>
        <w:t>如有不实，我方将无条件地退出本次的采购活动，并遵照《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政府采购法》有关“提供虚假材料的规定”接受处罚。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autoSpaceDN/>
        <w:bidi w:val="0"/>
        <w:adjustRightInd/>
        <w:snapToGrid/>
        <w:spacing w:line="576" w:lineRule="exact"/>
        <w:ind w:firstLine="2560" w:firstLineChars="8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lang w:val="en-US" w:eastAsia="zh-CN"/>
        </w:rPr>
        <w:t>全</w:t>
      </w:r>
      <w:r>
        <w:rPr>
          <w:rFonts w:hint="eastAsia" w:ascii="仿宋" w:hAnsi="仿宋" w:eastAsia="仿宋" w:cs="仿宋"/>
          <w:sz w:val="32"/>
          <w:szCs w:val="32"/>
        </w:rPr>
        <w:t>称</w:t>
      </w:r>
      <w:r>
        <w:rPr>
          <w:rFonts w:hint="eastAsia" w:ascii="仿宋" w:hAnsi="仿宋" w:eastAsia="仿宋" w:cs="仿宋"/>
          <w:sz w:val="32"/>
          <w:szCs w:val="32"/>
          <w:lang w:eastAsia="zh-CN"/>
        </w:rPr>
        <w:t>（</w:t>
      </w:r>
      <w:r>
        <w:rPr>
          <w:rFonts w:hint="eastAsia" w:ascii="仿宋" w:hAnsi="仿宋" w:eastAsia="仿宋" w:cs="仿宋"/>
          <w:sz w:val="32"/>
          <w:szCs w:val="32"/>
        </w:rPr>
        <w:t>盖公章）</w:t>
      </w: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 w:hAnsi="仿宋" w:eastAsia="仿宋" w:cs="仿宋"/>
          <w:b/>
          <w:bCs/>
          <w:sz w:val="28"/>
          <w:szCs w:val="28"/>
        </w:rPr>
      </w:pPr>
      <w:r>
        <w:rPr>
          <w:rFonts w:hint="eastAsia" w:ascii="仿宋" w:hAnsi="仿宋" w:eastAsia="仿宋" w:cs="仿宋"/>
          <w:sz w:val="32"/>
          <w:szCs w:val="32"/>
        </w:rPr>
        <w:t>　　年　月　日</w:t>
      </w:r>
    </w:p>
    <w:p>
      <w:pPr>
        <w:spacing w:beforeLines="50"/>
        <w:rPr>
          <w:rFonts w:hint="eastAsia" w:ascii="黑体" w:hAnsi="黑体" w:eastAsia="黑体" w:cs="黑体"/>
          <w:b w:val="0"/>
          <w:bCs w:val="0"/>
          <w:spacing w:val="-4"/>
          <w:sz w:val="30"/>
          <w:szCs w:val="30"/>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3</w:t>
      </w:r>
      <w:r>
        <w:rPr>
          <w:rFonts w:hint="eastAsia" w:ascii="黑体" w:hAnsi="黑体" w:eastAsia="黑体" w:cs="黑体"/>
          <w:b w:val="0"/>
          <w:bCs w:val="0"/>
          <w:sz w:val="28"/>
          <w:szCs w:val="28"/>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政府采购电子卖场供应商入驻承诺书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致：紫阳县财政局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供应商全称</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正式</w:t>
      </w:r>
      <w:r>
        <w:rPr>
          <w:rFonts w:hint="eastAsia" w:ascii="仿宋" w:hAnsi="仿宋" w:eastAsia="仿宋" w:cs="仿宋"/>
          <w:kern w:val="0"/>
          <w:sz w:val="32"/>
          <w:szCs w:val="32"/>
        </w:rPr>
        <w:t>申请入驻陕西省政府采购电子卖场</w:t>
      </w:r>
      <w:r>
        <w:rPr>
          <w:rFonts w:hint="eastAsia" w:ascii="仿宋" w:hAnsi="仿宋" w:eastAsia="仿宋" w:cs="仿宋"/>
          <w:kern w:val="0"/>
          <w:sz w:val="32"/>
          <w:szCs w:val="32"/>
          <w:lang w:val="en-US" w:eastAsia="zh-CN"/>
        </w:rPr>
        <w:t>紫阳县</w:t>
      </w:r>
      <w:r>
        <w:rPr>
          <w:rFonts w:hint="eastAsia" w:ascii="仿宋" w:hAnsi="仿宋" w:eastAsia="仿宋" w:cs="仿宋"/>
          <w:kern w:val="0"/>
          <w:sz w:val="32"/>
          <w:szCs w:val="32"/>
        </w:rPr>
        <w:t>分站，</w:t>
      </w:r>
      <w:r>
        <w:rPr>
          <w:rFonts w:hint="eastAsia" w:ascii="仿宋" w:hAnsi="仿宋" w:eastAsia="仿宋" w:cs="仿宋"/>
          <w:kern w:val="0"/>
          <w:sz w:val="32"/>
          <w:szCs w:val="32"/>
          <w:lang w:val="en-US" w:eastAsia="zh-CN"/>
        </w:rPr>
        <w:t>我方作如下</w:t>
      </w:r>
      <w:r>
        <w:rPr>
          <w:rFonts w:hint="eastAsia" w:ascii="仿宋" w:hAnsi="仿宋" w:eastAsia="仿宋" w:cs="仿宋"/>
          <w:kern w:val="0"/>
          <w:sz w:val="32"/>
          <w:szCs w:val="32"/>
        </w:rPr>
        <w:t>承诺：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已对《202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紫阳县</w:t>
      </w:r>
      <w:r>
        <w:rPr>
          <w:rFonts w:hint="eastAsia" w:ascii="仿宋" w:hAnsi="仿宋" w:eastAsia="仿宋" w:cs="仿宋"/>
          <w:kern w:val="0"/>
          <w:sz w:val="32"/>
          <w:szCs w:val="32"/>
        </w:rPr>
        <w:t>政府采购电子卖场定点服务类服务商征集入驻须知》完全响应。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符合政府采购法律及相关规定对服务商的要求：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具有独立承担民事责任的能力</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具有良好的商业信誉和健全的财务会计制度</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具有履行合同所必需的设备和专业技术能力</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有依法缴纳税收和社会保障资金的良好记录</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申请入驻电子卖场前三年内，在经营活动中没有重大违法记录（指服务商因违法经营受到刑事处罚或者责令停产停业、吊销许可证或者执照、较大数额罚款等行政处罚（</w:t>
      </w:r>
      <w:r>
        <w:rPr>
          <w:rFonts w:hint="eastAsia" w:ascii="仿宋" w:hAnsi="仿宋" w:eastAsia="仿宋" w:cs="仿宋"/>
          <w:sz w:val="32"/>
          <w:szCs w:val="32"/>
        </w:rPr>
        <w:t>较大数额罚款是指认定为200万元以上的罚款</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承诺在电子卖场系统中提交的资料、填报的数据信息、报价方案均真实有效。如提供虚假材料，</w:t>
      </w:r>
      <w:r>
        <w:rPr>
          <w:rFonts w:hint="eastAsia" w:ascii="仿宋" w:hAnsi="仿宋" w:eastAsia="仿宋" w:cs="仿宋"/>
          <w:kern w:val="0"/>
          <w:sz w:val="32"/>
          <w:szCs w:val="32"/>
          <w:lang w:val="en-US" w:eastAsia="zh-CN"/>
        </w:rPr>
        <w:t>自愿接受相应</w:t>
      </w:r>
      <w:r>
        <w:rPr>
          <w:rFonts w:hint="eastAsia" w:ascii="仿宋" w:hAnsi="仿宋" w:eastAsia="仿宋" w:cs="仿宋"/>
          <w:kern w:val="0"/>
          <w:sz w:val="32"/>
          <w:szCs w:val="32"/>
        </w:rPr>
        <w:t>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承诺遵守政府采购法律法规规定，独立、自主、诚信开展交易活动，</w:t>
      </w:r>
      <w:r>
        <w:rPr>
          <w:rFonts w:hint="eastAsia" w:ascii="仿宋" w:hAnsi="仿宋" w:eastAsia="仿宋" w:cs="仿宋"/>
          <w:kern w:val="0"/>
          <w:sz w:val="32"/>
          <w:szCs w:val="32"/>
          <w:lang w:val="en-US" w:eastAsia="zh-CN"/>
        </w:rPr>
        <w:t>抵制</w:t>
      </w:r>
      <w:r>
        <w:rPr>
          <w:rFonts w:hint="eastAsia" w:ascii="仿宋" w:hAnsi="仿宋" w:eastAsia="仿宋" w:cs="仿宋"/>
          <w:kern w:val="0"/>
          <w:sz w:val="32"/>
          <w:szCs w:val="32"/>
        </w:rPr>
        <w:t>不正当竞争行为。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承诺及时确认采购单位订单，独立参与报价，订单确认或竞价成交后，不单方面取消订单或成交结果。与采购</w:t>
      </w:r>
      <w:r>
        <w:rPr>
          <w:rFonts w:hint="eastAsia" w:ascii="仿宋" w:hAnsi="仿宋" w:eastAsia="仿宋" w:cs="仿宋"/>
          <w:kern w:val="0"/>
          <w:sz w:val="32"/>
          <w:szCs w:val="32"/>
          <w:lang w:val="en-US" w:eastAsia="zh-CN"/>
        </w:rPr>
        <w:t>人</w:t>
      </w:r>
      <w:r>
        <w:rPr>
          <w:rFonts w:hint="eastAsia" w:ascii="仿宋" w:hAnsi="仿宋" w:eastAsia="仿宋" w:cs="仿宋"/>
          <w:kern w:val="0"/>
          <w:sz w:val="32"/>
          <w:szCs w:val="32"/>
        </w:rPr>
        <w:t>签订合同后，保证忠实地执行合同条款，并承担合同规定的责任和义务。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申请入驻政府采购电子卖场以及参与电子卖场交易活动而提供的我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信息、人员信息、报价信息等，均可以在电子卖场系统以及各级政府采购监管部门网站上公开，且无需事先经过我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审核同意。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承诺严格遵守电子卖场的相关管理规定且无任何异议。如财政监管部门和电子卖场运行管理机构有新的管理规定或操作流程等文件出台，我公司将严格遵守并执行。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保证严格遵守相关规章制度，拒绝采购</w:t>
      </w:r>
      <w:r>
        <w:rPr>
          <w:rFonts w:hint="eastAsia" w:ascii="仿宋" w:hAnsi="仿宋" w:eastAsia="仿宋" w:cs="仿宋"/>
          <w:kern w:val="0"/>
          <w:sz w:val="32"/>
          <w:szCs w:val="32"/>
          <w:lang w:val="en-US" w:eastAsia="zh-CN"/>
        </w:rPr>
        <w:t>人</w:t>
      </w:r>
      <w:r>
        <w:rPr>
          <w:rFonts w:hint="eastAsia" w:ascii="仿宋" w:hAnsi="仿宋" w:eastAsia="仿宋" w:cs="仿宋"/>
          <w:kern w:val="0"/>
          <w:sz w:val="32"/>
          <w:szCs w:val="32"/>
        </w:rPr>
        <w:t>在合同</w:t>
      </w:r>
      <w:r>
        <w:rPr>
          <w:rFonts w:hint="eastAsia" w:ascii="仿宋" w:hAnsi="仿宋" w:eastAsia="仿宋" w:cs="仿宋"/>
          <w:kern w:val="0"/>
          <w:sz w:val="32"/>
          <w:szCs w:val="32"/>
          <w:lang w:val="en-US" w:eastAsia="zh-CN"/>
        </w:rPr>
        <w:t>约定</w:t>
      </w:r>
      <w:r>
        <w:rPr>
          <w:rFonts w:hint="eastAsia" w:ascii="仿宋" w:hAnsi="仿宋" w:eastAsia="仿宋" w:cs="仿宋"/>
          <w:kern w:val="0"/>
          <w:sz w:val="32"/>
          <w:szCs w:val="32"/>
        </w:rPr>
        <w:t>范围外提出的不合理要求，防止发生违法、违规行为。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成立服务团队，明确服务团队组成人员，指定专人负责工作协调、信息沟通、网上报价等工作。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承诺参与电子卖场交易活动中任何行为均将严格遵守法律、法规的规定，包括但不限于应当符合有关依法纳税、环境保护、知识产权、童工禁用、劳动保护、劳动保险、工资待遇、持证上岗等各方面的规定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任何情况下我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均承担相应的法律责任。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承诺给予政府采购价格优惠，在电子卖场的报价均低于同期市场平均价格。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保证向采购单位提供的服务中，不会侵犯任何第三人的专利权、著作权、商标权、商业秘密、其他知识产权或者其他民事权利。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13.</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为采购</w:t>
      </w:r>
      <w:r>
        <w:rPr>
          <w:rFonts w:hint="eastAsia" w:ascii="仿宋" w:hAnsi="仿宋" w:eastAsia="仿宋" w:cs="仿宋"/>
          <w:kern w:val="0"/>
          <w:sz w:val="32"/>
          <w:szCs w:val="32"/>
          <w:lang w:val="en-US" w:eastAsia="zh-CN"/>
        </w:rPr>
        <w:t>人</w:t>
      </w:r>
      <w:r>
        <w:rPr>
          <w:rFonts w:hint="eastAsia" w:ascii="仿宋" w:hAnsi="仿宋" w:eastAsia="仿宋" w:cs="仿宋"/>
          <w:kern w:val="0"/>
          <w:sz w:val="32"/>
          <w:szCs w:val="32"/>
        </w:rPr>
        <w:t>建立采购档案，记录采购</w:t>
      </w:r>
      <w:r>
        <w:rPr>
          <w:rFonts w:hint="eastAsia" w:ascii="仿宋" w:hAnsi="仿宋" w:eastAsia="仿宋" w:cs="仿宋"/>
          <w:kern w:val="0"/>
          <w:sz w:val="32"/>
          <w:szCs w:val="32"/>
          <w:lang w:val="en-US" w:eastAsia="zh-CN"/>
        </w:rPr>
        <w:t>人</w:t>
      </w:r>
      <w:r>
        <w:rPr>
          <w:rFonts w:hint="eastAsia" w:ascii="仿宋" w:hAnsi="仿宋" w:eastAsia="仿宋" w:cs="仿宋"/>
          <w:kern w:val="0"/>
          <w:sz w:val="32"/>
          <w:szCs w:val="32"/>
        </w:rPr>
        <w:t>的采购情况，如有必要，按照财政部门或电子卖场运行管理机构的要求提供有关档案资料。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14.</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接受各级财政监管部门和电子卖场运行管理机构不定期对我公司成交项目的价格、质量及履约情况的检查。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根据电子卖场政策变化，如电子卖场运行管理机构要求我公司更新承诺事项，我公司保证按照要求的内容及时间提供，否则，视为自动放弃入驻电子卖场资格。</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lang w:val="en-US" w:eastAsia="zh-CN"/>
        </w:rPr>
        <w:t>全称</w:t>
      </w:r>
      <w:r>
        <w:rPr>
          <w:rFonts w:hint="eastAsia" w:ascii="仿宋" w:hAnsi="仿宋" w:eastAsia="仿宋" w:cs="仿宋"/>
          <w:sz w:val="32"/>
          <w:szCs w:val="32"/>
        </w:rPr>
        <w:t>（盖公章）</w:t>
      </w: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textAlignment w:val="auto"/>
        <w:rPr>
          <w:rFonts w:hint="eastAsia" w:ascii="仿宋" w:hAnsi="仿宋" w:eastAsia="仿宋" w:cs="仿宋"/>
          <w:b/>
          <w:bCs/>
          <w:sz w:val="32"/>
          <w:szCs w:val="32"/>
        </w:rPr>
      </w:pPr>
      <w:r>
        <w:rPr>
          <w:rFonts w:hint="eastAsia" w:ascii="仿宋" w:hAnsi="仿宋" w:eastAsia="仿宋" w:cs="仿宋"/>
          <w:sz w:val="32"/>
          <w:szCs w:val="32"/>
        </w:rPr>
        <w:t>　　年　月　日</w:t>
      </w:r>
    </w:p>
    <w:p>
      <w:pPr>
        <w:ind w:firstLine="600" w:firstLineChars="200"/>
        <w:rPr>
          <w:rFonts w:hint="eastAsia" w:ascii="仿宋" w:hAnsi="仿宋" w:eastAsia="仿宋" w:cs="仿宋"/>
          <w:kern w:val="0"/>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jkzMWU5OTIzMjQwMDRlMmZiMjk3NTc5NzdlNGIifQ=="/>
    <w:docVar w:name="KSO_WPS_MARK_KEY" w:val="984cd022-447a-4908-af6e-a08ce5948d1b"/>
  </w:docVars>
  <w:rsids>
    <w:rsidRoot w:val="57B1271F"/>
    <w:rsid w:val="03294E21"/>
    <w:rsid w:val="03457CFC"/>
    <w:rsid w:val="050F05C1"/>
    <w:rsid w:val="059A0734"/>
    <w:rsid w:val="164100D3"/>
    <w:rsid w:val="1AA21FE8"/>
    <w:rsid w:val="292C7434"/>
    <w:rsid w:val="31F6028F"/>
    <w:rsid w:val="327A2C6E"/>
    <w:rsid w:val="3ADE13F4"/>
    <w:rsid w:val="459A4AFF"/>
    <w:rsid w:val="4C9E7102"/>
    <w:rsid w:val="50F20936"/>
    <w:rsid w:val="57B1271F"/>
    <w:rsid w:val="59AC745B"/>
    <w:rsid w:val="59C77103"/>
    <w:rsid w:val="6983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customStyle="1" w:styleId="7">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3196</Words>
  <Characters>3353</Characters>
  <Lines>0</Lines>
  <Paragraphs>0</Paragraphs>
  <TotalTime>0</TotalTime>
  <ScaleCrop>false</ScaleCrop>
  <LinksUpToDate>false</LinksUpToDate>
  <CharactersWithSpaces>3419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2023-12-26T07:44:00Z</dcterms:created>
  <dc:creator>秋叶静美</dc:creator>
  <cp:lastModifiedBy>向宇</cp:lastModifiedBy>
  <cp:lastPrinted>2024-01-23T07:10:00Z</cp:lastPrinted>
  <dcterms:modified xsi:type="dcterms:W3CDTF">2024-05-17T06:59:21Z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37916B1BA97F4DC39A871E11B108266F_11</vt:lpwstr>
  </property>
</Properties>
</file>