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1.7：30抽签开始后，迟到考生不得进入抽签现场，按缺考处理。考生不得互相交换签条，否则按违纪处理。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3.考生按预分组抽签确定面试次序。抽到1号签的考生代表本组考生抽取面试考场序号。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4.考生应服从工作人员安排，面试前自觉在候考室候考，不得随意离开候考室；面试时由引导员按次序引入考场。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5.考生进入考场后应保持沉着冷静，自觉配合主考官进行面试。  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6.考生在面试中不得介绍个人姓名、籍贯、就读院校、经历等状况。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7.面试时间为10分钟。面试结束后在考场外等候公布成绩。听取面试成绩后，考生应签字确认。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9.考生必须遵守面试纪律。对违反面试纪律者，视情节轻重给予相应处理。对组织作弊、冒名顶替等违法行为，移送司法机关处理。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ZWE1NDdlYTVhN2UxYzhlYWM5ZjhiMjhmYmYzM2UifQ=="/>
  </w:docVars>
  <w:rsids>
    <w:rsidRoot w:val="58C37909"/>
    <w:rsid w:val="2C093C06"/>
    <w:rsid w:val="58C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2023-10-30T01:10:00Z</dcterms:created>
  <dc:creator>很酷很酷的女超人</dc:creator>
  <cp:lastModifiedBy>很酷很酷的女超人</cp:lastModifiedBy>
  <cp:lastPrinted>2023-10-30T02:54:10Z</cp:lastPrinted>
  <dcterms:modified xsi:type="dcterms:W3CDTF">2023-10-30T02:59:07Z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8FBFFEFCEF5A4625829A241238B5EA9A_11</vt:lpwstr>
  </property>
</Properties>
</file>