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jc w:val="center"/>
        <w:rPr>
          <w:rFonts w:hint="eastAsia" w:ascii="黑体" w:hAnsi="黑体" w:eastAsia="黑体" w:cs="黑体"/>
          <w:sz w:val="32"/>
          <w:szCs w:val="32"/>
        </w:rPr>
      </w:pPr>
    </w:p>
    <w:p>
      <w:pPr>
        <w:spacing w:line="360" w:lineRule="auto"/>
        <w:ind w:firstLine="640"/>
        <w:jc w:val="center"/>
        <w:rPr>
          <w:rFonts w:ascii="黑体" w:hAnsi="黑体" w:eastAsia="黑体" w:cs="黑体"/>
          <w:sz w:val="32"/>
          <w:szCs w:val="32"/>
        </w:rPr>
      </w:pPr>
      <w:bookmarkStart w:id="0" w:name="_GoBack"/>
      <w:r>
        <w:rPr>
          <w:rFonts w:hint="eastAsia" w:ascii="黑体" w:hAnsi="黑体" w:eastAsia="黑体" w:cs="黑体"/>
          <w:sz w:val="32"/>
          <w:szCs w:val="32"/>
        </w:rPr>
        <w:t>紫阳县红椿镇中心学校</w:t>
      </w:r>
    </w:p>
    <w:bookmarkEnd w:id="0"/>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2023年单位预算公开说明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第一部分   单位概况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一、单位主要职责及机构设置</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二、2023年年度单位工作任务</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三、单位人员情况说明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四、2023年单位预算收支说明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五、单位预算“三公”经费等情况说明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六、单位国有资产占有使用及资产购置情况说明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七、单位政府采购情况说明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八、单位预算绩效目标说明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九、机关运行 经费安排说明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十、专业 名词解释</w:t>
      </w:r>
    </w:p>
    <w:p>
      <w:pPr>
        <w:spacing w:line="360" w:lineRule="auto"/>
        <w:ind w:firstLine="643"/>
        <w:jc w:val="center"/>
        <w:rPr>
          <w:rFonts w:hint="eastAsia" w:ascii="仿宋" w:hAnsi="仿宋" w:eastAsia="仿宋" w:cs="仿宋"/>
          <w:b/>
          <w:bCs/>
          <w:sz w:val="32"/>
          <w:szCs w:val="32"/>
        </w:rPr>
      </w:pPr>
    </w:p>
    <w:p>
      <w:pPr>
        <w:spacing w:line="360" w:lineRule="auto"/>
        <w:ind w:firstLine="643"/>
        <w:jc w:val="center"/>
        <w:rPr>
          <w:rFonts w:hint="eastAsia"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（具体单位预算公开报表）</w:t>
      </w:r>
    </w:p>
    <w:p>
      <w:pPr>
        <w:spacing w:line="360" w:lineRule="auto"/>
        <w:ind w:firstLine="640"/>
        <w:rPr>
          <w:rFonts w:hint="eastAsia" w:ascii="仿宋" w:hAnsi="仿宋" w:eastAsia="仿宋" w:cs="仿宋"/>
          <w:sz w:val="32"/>
          <w:szCs w:val="32"/>
        </w:rPr>
      </w:pPr>
    </w:p>
    <w:p>
      <w:pPr>
        <w:spacing w:line="360" w:lineRule="auto"/>
        <w:ind w:firstLine="640"/>
        <w:rPr>
          <w:rFonts w:hint="eastAsia" w:ascii="仿宋" w:hAnsi="仿宋" w:eastAsia="仿宋" w:cs="仿宋"/>
          <w:sz w:val="32"/>
          <w:szCs w:val="32"/>
        </w:rPr>
      </w:pP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第一部分  单位概况</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一、单位主要职责及机构设置</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（一）单位主要职责</w:t>
      </w:r>
    </w:p>
    <w:p>
      <w:pPr>
        <w:spacing w:line="240" w:lineRule="auto"/>
        <w:ind w:firstLine="640"/>
        <w:rPr>
          <w:rFonts w:ascii="仿宋" w:hAnsi="仿宋" w:eastAsia="仿宋" w:cs="仿宋"/>
          <w:sz w:val="32"/>
          <w:szCs w:val="32"/>
        </w:rPr>
      </w:pPr>
      <w:r>
        <w:rPr>
          <w:rFonts w:hint="eastAsia" w:ascii="仿宋" w:hAnsi="仿宋" w:eastAsia="仿宋" w:cs="仿宋"/>
          <w:sz w:val="32"/>
          <w:szCs w:val="32"/>
        </w:rPr>
        <w:t>1、遵守法律、法规。</w:t>
      </w:r>
    </w:p>
    <w:p>
      <w:pPr>
        <w:spacing w:line="240" w:lineRule="auto"/>
        <w:ind w:firstLine="640"/>
        <w:rPr>
          <w:rFonts w:ascii="仿宋" w:hAnsi="仿宋" w:eastAsia="仿宋" w:cs="仿宋"/>
          <w:sz w:val="32"/>
          <w:szCs w:val="32"/>
        </w:rPr>
      </w:pPr>
      <w:r>
        <w:rPr>
          <w:rFonts w:hint="eastAsia" w:ascii="仿宋" w:hAnsi="仿宋" w:eastAsia="仿宋" w:cs="仿宋"/>
          <w:sz w:val="32"/>
          <w:szCs w:val="32"/>
        </w:rPr>
        <w:t>2、贯彻国家的教育方针，执行国家教育教学标准，保证教育教学质量；</w:t>
      </w:r>
    </w:p>
    <w:p>
      <w:pPr>
        <w:spacing w:line="240" w:lineRule="auto"/>
        <w:ind w:firstLine="640"/>
        <w:rPr>
          <w:rFonts w:ascii="仿宋" w:hAnsi="仿宋" w:eastAsia="仿宋" w:cs="仿宋"/>
          <w:sz w:val="32"/>
          <w:szCs w:val="32"/>
        </w:rPr>
      </w:pPr>
      <w:r>
        <w:rPr>
          <w:rFonts w:hint="eastAsia" w:ascii="仿宋" w:hAnsi="仿宋" w:eastAsia="仿宋" w:cs="仿宋"/>
          <w:sz w:val="32"/>
          <w:szCs w:val="32"/>
        </w:rPr>
        <w:t>3、维护受教育者、教师及其他职工的合法权益。</w:t>
      </w:r>
    </w:p>
    <w:p>
      <w:pPr>
        <w:spacing w:line="240" w:lineRule="auto"/>
        <w:ind w:firstLine="640"/>
        <w:rPr>
          <w:rFonts w:ascii="仿宋" w:hAnsi="仿宋" w:eastAsia="仿宋" w:cs="仿宋"/>
          <w:sz w:val="32"/>
          <w:szCs w:val="32"/>
        </w:rPr>
      </w:pPr>
      <w:r>
        <w:rPr>
          <w:rFonts w:hint="eastAsia" w:ascii="仿宋" w:hAnsi="仿宋" w:eastAsia="仿宋" w:cs="仿宋"/>
          <w:sz w:val="32"/>
          <w:szCs w:val="32"/>
        </w:rPr>
        <w:t>4、以适当方式为受教育者及其监护人了解受教育者的学业成绩及其他有关情况提供便利。</w:t>
      </w:r>
    </w:p>
    <w:p>
      <w:pPr>
        <w:spacing w:line="240" w:lineRule="auto"/>
        <w:ind w:firstLine="640"/>
        <w:rPr>
          <w:rFonts w:ascii="仿宋" w:hAnsi="仿宋" w:eastAsia="仿宋" w:cs="仿宋"/>
          <w:sz w:val="32"/>
          <w:szCs w:val="32"/>
        </w:rPr>
      </w:pPr>
      <w:r>
        <w:rPr>
          <w:rFonts w:hint="eastAsia" w:ascii="仿宋" w:hAnsi="仿宋" w:eastAsia="仿宋" w:cs="仿宋"/>
          <w:sz w:val="32"/>
          <w:szCs w:val="32"/>
        </w:rPr>
        <w:t>5、遵照国家有关规定收取费用并公开收费项目。</w:t>
      </w:r>
    </w:p>
    <w:p>
      <w:pPr>
        <w:spacing w:line="240" w:lineRule="auto"/>
        <w:ind w:firstLine="640"/>
        <w:rPr>
          <w:rFonts w:ascii="仿宋" w:hAnsi="仿宋" w:eastAsia="仿宋" w:cs="仿宋"/>
          <w:sz w:val="32"/>
          <w:szCs w:val="32"/>
        </w:rPr>
      </w:pPr>
      <w:r>
        <w:rPr>
          <w:rFonts w:hint="eastAsia" w:ascii="仿宋" w:hAnsi="仿宋" w:eastAsia="仿宋" w:cs="仿宋"/>
          <w:sz w:val="32"/>
          <w:szCs w:val="32"/>
        </w:rPr>
        <w:t>6、依法接受监督；按照章程自主管理。</w:t>
      </w:r>
    </w:p>
    <w:p>
      <w:pPr>
        <w:spacing w:line="240" w:lineRule="auto"/>
        <w:ind w:firstLine="640"/>
        <w:rPr>
          <w:rFonts w:ascii="仿宋" w:hAnsi="仿宋" w:eastAsia="仿宋" w:cs="仿宋"/>
          <w:sz w:val="32"/>
          <w:szCs w:val="32"/>
        </w:rPr>
      </w:pPr>
      <w:r>
        <w:rPr>
          <w:rFonts w:hint="eastAsia" w:ascii="仿宋" w:hAnsi="仿宋" w:eastAsia="仿宋" w:cs="仿宋"/>
          <w:sz w:val="32"/>
          <w:szCs w:val="32"/>
        </w:rPr>
        <w:t>7、组织实施教育教学活动；招收适龄学生接受教育。</w:t>
      </w:r>
    </w:p>
    <w:p>
      <w:pPr>
        <w:spacing w:line="240" w:lineRule="auto"/>
        <w:ind w:firstLine="640"/>
        <w:rPr>
          <w:rFonts w:ascii="仿宋" w:hAnsi="仿宋" w:eastAsia="仿宋" w:cs="仿宋"/>
          <w:sz w:val="32"/>
          <w:szCs w:val="32"/>
        </w:rPr>
      </w:pPr>
      <w:r>
        <w:rPr>
          <w:rFonts w:hint="eastAsia" w:ascii="仿宋" w:hAnsi="仿宋" w:eastAsia="仿宋" w:cs="仿宋"/>
          <w:sz w:val="32"/>
          <w:szCs w:val="32"/>
        </w:rPr>
        <w:t>8、对受教育者进行学籍管理，实施奖励或者处分；对受教育者颁发相应的学业证书。</w:t>
      </w:r>
    </w:p>
    <w:p>
      <w:pPr>
        <w:spacing w:line="240" w:lineRule="auto"/>
        <w:ind w:firstLine="640"/>
        <w:rPr>
          <w:rFonts w:ascii="仿宋" w:hAnsi="仿宋" w:eastAsia="仿宋" w:cs="仿宋"/>
          <w:sz w:val="32"/>
          <w:szCs w:val="32"/>
        </w:rPr>
      </w:pPr>
      <w:r>
        <w:rPr>
          <w:rFonts w:hint="eastAsia" w:ascii="仿宋" w:hAnsi="仿宋" w:eastAsia="仿宋" w:cs="仿宋"/>
          <w:sz w:val="32"/>
          <w:szCs w:val="32"/>
        </w:rPr>
        <w:t>9、聘任教师及其他职工，实施奖励或者处分。</w:t>
      </w:r>
    </w:p>
    <w:p>
      <w:pPr>
        <w:spacing w:line="240" w:lineRule="auto"/>
        <w:ind w:firstLine="640"/>
        <w:rPr>
          <w:rFonts w:ascii="仿宋" w:hAnsi="仿宋" w:eastAsia="仿宋" w:cs="仿宋"/>
          <w:sz w:val="32"/>
          <w:szCs w:val="32"/>
        </w:rPr>
      </w:pPr>
      <w:r>
        <w:rPr>
          <w:rFonts w:hint="eastAsia" w:ascii="仿宋" w:hAnsi="仿宋" w:eastAsia="仿宋" w:cs="仿宋"/>
          <w:sz w:val="32"/>
          <w:szCs w:val="32"/>
        </w:rPr>
        <w:t>10、管理、使用本单位的设施和经费；拒绝任何组织和个人对教育教学活动的非法干涉。</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（二）机构设置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学校根据实际情况分别设有党支部、工会、校办室、教科室、教务处、德育处、总务处等机构。</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人员：在职人员120人，退休人员80人。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另有尚坝小学、红椿镇九年制学校、红椿镇中心幼儿园下属事业单位。</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二、2023年度单位工作任务</w:t>
      </w:r>
    </w:p>
    <w:p>
      <w:pPr>
        <w:spacing w:line="240" w:lineRule="auto"/>
        <w:ind w:firstLine="640"/>
        <w:rPr>
          <w:rFonts w:ascii="仿宋" w:hAnsi="仿宋" w:eastAsia="仿宋" w:cs="仿宋"/>
          <w:sz w:val="32"/>
          <w:szCs w:val="32"/>
        </w:rPr>
      </w:pPr>
      <w:r>
        <w:rPr>
          <w:rFonts w:hint="eastAsia" w:ascii="仿宋" w:hAnsi="仿宋" w:eastAsia="仿宋" w:cs="仿宋"/>
          <w:sz w:val="32"/>
          <w:szCs w:val="32"/>
        </w:rPr>
        <w:t>（一）狠抓党建、师德师风、教师队伍建设。</w:t>
      </w:r>
    </w:p>
    <w:p>
      <w:pPr>
        <w:spacing w:line="240" w:lineRule="auto"/>
        <w:ind w:firstLine="640"/>
        <w:rPr>
          <w:rFonts w:ascii="仿宋" w:hAnsi="仿宋" w:eastAsia="仿宋" w:cs="仿宋"/>
          <w:sz w:val="32"/>
          <w:szCs w:val="32"/>
        </w:rPr>
      </w:pPr>
      <w:r>
        <w:rPr>
          <w:rFonts w:hint="eastAsia" w:ascii="仿宋" w:hAnsi="仿宋" w:eastAsia="仿宋" w:cs="仿宋"/>
          <w:sz w:val="32"/>
          <w:szCs w:val="32"/>
        </w:rPr>
        <w:t>（二）狠抓教育教学工作，逐步提升教育教学质量。</w:t>
      </w:r>
    </w:p>
    <w:p>
      <w:pPr>
        <w:spacing w:line="240" w:lineRule="auto"/>
        <w:ind w:firstLine="640"/>
        <w:rPr>
          <w:rFonts w:ascii="仿宋" w:hAnsi="仿宋" w:eastAsia="仿宋" w:cs="仿宋"/>
          <w:sz w:val="32"/>
          <w:szCs w:val="32"/>
        </w:rPr>
      </w:pPr>
      <w:r>
        <w:rPr>
          <w:rFonts w:hint="eastAsia" w:ascii="仿宋" w:hAnsi="仿宋" w:eastAsia="仿宋" w:cs="仿宋"/>
          <w:sz w:val="32"/>
          <w:szCs w:val="32"/>
        </w:rPr>
        <w:t>（三）强化文化建设，营造“润物无声”育人氛围。</w:t>
      </w:r>
    </w:p>
    <w:p>
      <w:pPr>
        <w:spacing w:line="240" w:lineRule="auto"/>
        <w:ind w:firstLine="640"/>
        <w:rPr>
          <w:rFonts w:ascii="仿宋" w:hAnsi="仿宋" w:eastAsia="仿宋" w:cs="仿宋"/>
          <w:sz w:val="32"/>
          <w:szCs w:val="32"/>
        </w:rPr>
      </w:pPr>
      <w:r>
        <w:rPr>
          <w:rFonts w:hint="eastAsia" w:ascii="仿宋" w:hAnsi="仿宋" w:eastAsia="仿宋" w:cs="仿宋"/>
          <w:sz w:val="32"/>
          <w:szCs w:val="32"/>
        </w:rPr>
        <w:t>（四）加强疫情防控常态化管理。</w:t>
      </w:r>
    </w:p>
    <w:p>
      <w:pPr>
        <w:spacing w:line="240" w:lineRule="auto"/>
        <w:ind w:firstLine="640"/>
        <w:rPr>
          <w:rFonts w:ascii="仿宋" w:hAnsi="仿宋" w:eastAsia="仿宋" w:cs="仿宋"/>
          <w:sz w:val="32"/>
          <w:szCs w:val="32"/>
        </w:rPr>
      </w:pPr>
      <w:r>
        <w:rPr>
          <w:rFonts w:hint="eastAsia" w:ascii="仿宋" w:hAnsi="仿宋" w:eastAsia="仿宋" w:cs="仿宋"/>
          <w:sz w:val="32"/>
          <w:szCs w:val="32"/>
        </w:rPr>
        <w:t>（五）完成上级部门下达的各项工作任务。</w:t>
      </w:r>
    </w:p>
    <w:p>
      <w:pPr>
        <w:spacing w:line="240" w:lineRule="auto"/>
        <w:ind w:firstLine="640"/>
        <w:rPr>
          <w:rFonts w:ascii="仿宋" w:hAnsi="仿宋" w:eastAsia="仿宋" w:cs="仿宋"/>
          <w:sz w:val="32"/>
          <w:szCs w:val="32"/>
        </w:rPr>
      </w:pPr>
      <w:r>
        <w:rPr>
          <w:rFonts w:hint="eastAsia" w:ascii="仿宋" w:hAnsi="仿宋" w:eastAsia="仿宋" w:cs="仿宋"/>
          <w:sz w:val="32"/>
          <w:szCs w:val="32"/>
        </w:rPr>
        <w:t>（六）重抓学生德育，确保校园安全。</w:t>
      </w:r>
    </w:p>
    <w:p>
      <w:pPr>
        <w:spacing w:line="240" w:lineRule="auto"/>
        <w:ind w:firstLine="640"/>
        <w:rPr>
          <w:rFonts w:ascii="仿宋" w:hAnsi="仿宋" w:eastAsia="仿宋" w:cs="仿宋"/>
          <w:sz w:val="32"/>
          <w:szCs w:val="32"/>
        </w:rPr>
      </w:pPr>
      <w:r>
        <w:rPr>
          <w:rFonts w:hint="eastAsia" w:ascii="仿宋" w:hAnsi="仿宋" w:eastAsia="仿宋" w:cs="仿宋"/>
          <w:sz w:val="32"/>
          <w:szCs w:val="32"/>
        </w:rPr>
        <w:t>（七）做好后勤服务，改善办学条件。</w:t>
      </w:r>
    </w:p>
    <w:p>
      <w:pPr>
        <w:spacing w:line="360" w:lineRule="auto"/>
        <w:ind w:firstLine="964" w:firstLineChars="300"/>
        <w:rPr>
          <w:rFonts w:ascii="仿宋" w:hAnsi="仿宋" w:eastAsia="仿宋" w:cs="仿宋"/>
          <w:color w:val="FF0000"/>
          <w:sz w:val="32"/>
          <w:szCs w:val="32"/>
        </w:rPr>
      </w:pPr>
      <w:r>
        <w:rPr>
          <w:rFonts w:hint="eastAsia" w:ascii="仿宋" w:hAnsi="仿宋" w:eastAsia="仿宋" w:cs="仿宋"/>
          <w:b/>
          <w:bCs/>
          <w:sz w:val="32"/>
          <w:szCs w:val="32"/>
        </w:rPr>
        <w:t>三、单位人员情况说明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截止2022年底，本单位人员编制112人，其中行政编制0人、事业编制112人；实有人员120人，其中行政0人、事业120人。单位管理的离退休人员80人。</w:t>
      </w:r>
    </w:p>
    <w:p>
      <w:pPr>
        <w:spacing w:line="360" w:lineRule="auto"/>
        <w:ind w:firstLine="0" w:firstLineChars="0"/>
        <w:jc w:val="center"/>
      </w:pPr>
      <w:r>
        <w:drawing>
          <wp:inline distT="0" distB="0" distL="114300" distR="114300">
            <wp:extent cx="5228590" cy="2790190"/>
            <wp:effectExtent l="4445" t="4445" r="571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hint="eastAsia"/>
        </w:rPr>
        <w:t xml:space="preserve">    </w:t>
      </w:r>
    </w:p>
    <w:p>
      <w:pPr>
        <w:spacing w:line="360" w:lineRule="auto"/>
        <w:ind w:firstLine="0" w:firstLineChars="0"/>
        <w:jc w:val="center"/>
        <w:rPr>
          <w:rFonts w:ascii="仿宋" w:hAnsi="仿宋" w:eastAsia="仿宋" w:cs="仿宋"/>
          <w:b/>
          <w:bCs/>
          <w:sz w:val="32"/>
          <w:szCs w:val="32"/>
        </w:rPr>
      </w:pPr>
      <w:r>
        <w:rPr>
          <w:rFonts w:hint="eastAsia"/>
        </w:rPr>
        <w:t xml:space="preserve"> </w:t>
      </w:r>
      <w:r>
        <w:rPr>
          <w:rFonts w:hint="eastAsia" w:ascii="仿宋" w:hAnsi="仿宋" w:eastAsia="仿宋" w:cs="仿宋"/>
          <w:b/>
          <w:bCs/>
          <w:sz w:val="32"/>
          <w:szCs w:val="32"/>
        </w:rPr>
        <w:t>第二部分  收支情况</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四、2023年单位预算收支说明</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按照综合预算的原则，本单位所有收入和支出均纳入</w:t>
      </w:r>
      <w:r>
        <w:rPr>
          <w:rFonts w:hint="eastAsia" w:ascii="仿宋" w:hAnsi="仿宋" w:eastAsia="仿宋" w:cs="仿宋"/>
          <w:sz w:val="32"/>
          <w:szCs w:val="32"/>
          <w:lang w:eastAsia="zh-CN"/>
        </w:rPr>
        <w:t>部门预算</w:t>
      </w:r>
      <w:r>
        <w:rPr>
          <w:rFonts w:hint="eastAsia" w:ascii="仿宋" w:hAnsi="仿宋" w:eastAsia="仿宋" w:cs="仿宋"/>
          <w:sz w:val="32"/>
          <w:szCs w:val="32"/>
        </w:rPr>
        <w:t>管理。2023年本单位预算收入1406.74万元，其中一般公共预算拨款收入1406.74万元、政府性基金拨款收入0万元，2023年本单位预算收入较上年增加219.93万元，主要原因是人员工资调整；2023年本单位预算支出1406.74万元，其中一般公共预算拨款支出1406.74万元、政府性基金拨款支出0万元，2023年本单位预算支出较上年增加219.93万元，主要原因是人员工资调整。</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财政拨款收入1406.74万元，其中一般公共预算拨款收入1406.74万元、政府性基金拨款收入0万元，2023年本单位财政拨款收入较上年增加219.93万元，主要原因是人员工资调整；2023年本单位财政拨款支出1406.74万元，其中一般公共预算拨款支出1406.74万元、政府性基金拨款支出0万元，2023年本单位财政拨款支出较上年增加219.93万元，主要原因是人员工资调整。</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（三）一般公共预算拨款支出明细情况。</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2023年本单位当年一般公共预算拨款支出1406.74万元，较上年增加219.93万元，主要原因是人员工资调整。</w:t>
      </w:r>
    </w:p>
    <w:p>
      <w:pPr>
        <w:numPr>
          <w:ilvl w:val="0"/>
          <w:numId w:val="1"/>
        </w:numPr>
        <w:spacing w:line="360" w:lineRule="auto"/>
        <w:ind w:firstLine="640"/>
        <w:rPr>
          <w:rFonts w:ascii="仿宋" w:hAnsi="仿宋" w:eastAsia="仿宋" w:cs="仿宋"/>
          <w:sz w:val="32"/>
          <w:szCs w:val="32"/>
        </w:rPr>
      </w:pPr>
      <w:r>
        <w:rPr>
          <w:rFonts w:hint="eastAsia" w:ascii="仿宋" w:hAnsi="仿宋" w:eastAsia="仿宋" w:cs="仿宋"/>
          <w:sz w:val="32"/>
          <w:szCs w:val="32"/>
        </w:rPr>
        <w:t>支出按功能科目分类的明细情况。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本单位2023年当年一般公共预算支出1406.74万元，其中：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（1）小学教育（2050202）支出1060.35万元，较上年增加89.51万元，主要原因是人员工资调整；</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（2）机关事业单位基本养老保险（2080505）支出154.60万元，较上年增加9.49万元，原因是主要原因是人员工资调整；</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（3）事业单位医疗（2101102）支出75.83万元，较上年增加4.96万元，原因是主要原因是人员工资调整；</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（4）住房公积金（2210201）支出115.95万元，较上年减少6.76万元，原因是人员变动；</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（1）按照单位预算支出经济分类的类级科目说明。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2023年本单位当年一般公共预算支出1406.74万元，其中：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工资福利支出（301）1395.26万元，较上年增加219.23万元，原因是人员工资调整；</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对个人和家庭的补助支出（303）11.48万元，较上年增加0.7万元，原因是增加了退休人员降温取暖费；</w:t>
      </w:r>
    </w:p>
    <w:p>
      <w:pPr>
        <w:numPr>
          <w:ilvl w:val="0"/>
          <w:numId w:val="2"/>
        </w:numPr>
        <w:spacing w:line="360" w:lineRule="auto"/>
        <w:ind w:firstLine="640"/>
        <w:rPr>
          <w:rFonts w:ascii="仿宋" w:hAnsi="仿宋" w:eastAsia="仿宋" w:cs="仿宋"/>
          <w:sz w:val="32"/>
          <w:szCs w:val="32"/>
        </w:rPr>
      </w:pPr>
      <w:r>
        <w:rPr>
          <w:rFonts w:hint="eastAsia" w:ascii="仿宋" w:hAnsi="仿宋" w:eastAsia="仿宋" w:cs="仿宋"/>
          <w:sz w:val="32"/>
          <w:szCs w:val="32"/>
        </w:rPr>
        <w:t>按照政府预算支出经济分类的类级科目说明。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2023年本单位当年一般公共预算支出1406.74万元，其中：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机关工资福利支出（501）1293.69万元，较上年117.66万元，原因是人员工资调整；</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对个人和家庭的补助支出（509）11.48万元，较上年增加0.7万元，原因是增加了退休人员降温取暖费。</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rPr>
        <w:t>2022年结转财政资金一般公共预算拨款支出情况。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本单位无2022年结转的一般公共预算拨款资金支出。</w:t>
      </w:r>
    </w:p>
    <w:p>
      <w:pPr>
        <w:numPr>
          <w:ilvl w:val="0"/>
          <w:numId w:val="3"/>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政府性基金预算支出情况。</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当年政府性基金预算支出情况。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本单位无当年政府性基金预算收支，并已公开空表。</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上年结转政府性基金预算支出情况。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本单位无2022年结转的政府性基金预算拨款支出。</w:t>
      </w:r>
    </w:p>
    <w:p>
      <w:pPr>
        <w:numPr>
          <w:ilvl w:val="0"/>
          <w:numId w:val="3"/>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国有资本经营预算拨款收支情况。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本单位无当年国有资本经营预算拨款收支，并在财政拨款收支总体情况表中列示。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本单位无2022年结转的国有资本经营预算拨款支出。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五、单位预算“三公”经费等预算情况说明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2023年本单位当年一般公共预算“三公”经费预算支出0万元，较上年无变化。其中：因公出国（境）经费0万元，较上年无变化；公务接待费0万元，较上年无变化；公务用车运行费0万元，较上年无变化；公务用车购置费0万元，较上年无变化。</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（2）2023年本单位当年会议费预算支出0万元，较上年无变化。培训费0万元，较上年无变化。</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本单位无2022年结转的财政拨款‘三公’经费和会议费、培训费支出。</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六、单位国有资产占有使用及资产购置情况说明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截止2022年底，本单位所属预算单位共有车辆0辆，单价20万元以上的设备0台（套）。2023年当年单位预算安排购置车辆0辆；安排购置单价20万元以上的设备0台（套）。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本单位无2022年结转的财政拨款支出资产购置。</w:t>
      </w:r>
    </w:p>
    <w:p>
      <w:pPr>
        <w:pStyle w:val="8"/>
        <w:numPr>
          <w:ilvl w:val="0"/>
          <w:numId w:val="5"/>
        </w:numPr>
        <w:spacing w:line="360" w:lineRule="auto"/>
        <w:ind w:firstLineChars="0"/>
        <w:rPr>
          <w:rFonts w:ascii="仿宋" w:hAnsi="仿宋" w:eastAsia="仿宋" w:cs="仿宋"/>
          <w:b/>
          <w:bCs/>
          <w:sz w:val="32"/>
          <w:szCs w:val="32"/>
        </w:rPr>
      </w:pPr>
      <w:r>
        <w:rPr>
          <w:rFonts w:hint="eastAsia" w:ascii="仿宋" w:hAnsi="仿宋" w:eastAsia="仿宋" w:cs="仿宋"/>
          <w:b/>
          <w:bCs/>
          <w:sz w:val="32"/>
          <w:szCs w:val="32"/>
        </w:rPr>
        <w:t>单位政府采购情况说明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本单位2023年无政府采购预算，并已公开空表。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本单位无2022年结转的政府采购资金支出。</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八、单位预算绩效目标说明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2023年本单位绩效目标管理全覆盖，涉及当年一般公共预算拨款1406.74万元,当年政府性基金预算拨款0万元，当年国有资本经营预算拨款0万元（详见公开报表中的绩效目标表）。</w:t>
      </w:r>
    </w:p>
    <w:p>
      <w:pPr>
        <w:spacing w:line="360" w:lineRule="auto"/>
        <w:ind w:firstLine="640"/>
        <w:rPr>
          <w:rFonts w:ascii="仿宋" w:hAnsi="仿宋" w:eastAsia="仿宋" w:cs="仿宋"/>
          <w:sz w:val="32"/>
          <w:szCs w:val="32"/>
          <w:highlight w:val="red"/>
        </w:rPr>
      </w:pPr>
      <w:r>
        <w:rPr>
          <w:rFonts w:hint="eastAsia" w:ascii="仿宋" w:hAnsi="仿宋" w:eastAsia="仿宋" w:cs="仿宋"/>
          <w:sz w:val="32"/>
          <w:szCs w:val="32"/>
        </w:rPr>
        <w:t>本单位无2022年结转的财政拨款支出涉及的绩效目标管理。</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九、机关运行经费安排说明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本单位当年机关运行经费预算安排0万元，较上年无变化。</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本单位无2022年结转的财政拨款机关运行经费支出。</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十、专业名词解释</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机关运行经费：指各单位的公用经费，包括办公及印刷费、邮电费、差旅费、会议费、福利费、日常维修费、专用材料及一般设备购置费、办公用房水电费、办公用房取暖费、办公用房物业管理费、公务用车运行费以及其他费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三公经费”：指用财政拨款安排的因公出国（境）费、公务用车购置及运行费和公务接待费。其中因公出国（境）费反映单位公务出国（境）的国际旅游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（详见附表）</w:t>
      </w:r>
      <w:r>
        <w:rPr>
          <w:rFonts w:hint="eastAsia" w:ascii="仿宋" w:hAnsi="仿宋" w:eastAsia="仿宋" w:cs="仿宋"/>
          <w:sz w:val="32"/>
          <w:szCs w:val="32"/>
        </w:rPr>
        <w:tab/>
      </w:r>
    </w:p>
    <w:p>
      <w:pPr>
        <w:spacing w:line="360" w:lineRule="auto"/>
        <w:ind w:firstLine="4160" w:firstLineChars="1300"/>
        <w:rPr>
          <w:rFonts w:ascii="仿宋" w:hAnsi="仿宋" w:eastAsia="仿宋" w:cs="仿宋"/>
          <w:sz w:val="32"/>
          <w:szCs w:val="32"/>
        </w:rPr>
      </w:pPr>
      <w:r>
        <w:rPr>
          <w:rFonts w:hint="eastAsia" w:ascii="仿宋" w:hAnsi="仿宋" w:eastAsia="仿宋" w:cs="仿宋"/>
          <w:sz w:val="32"/>
          <w:szCs w:val="32"/>
        </w:rPr>
        <w:t>紫阳县红椿镇中心学校</w:t>
      </w:r>
    </w:p>
    <w:p>
      <w:pPr>
        <w:spacing w:line="360" w:lineRule="auto"/>
        <w:ind w:firstLine="4480" w:firstLineChars="1400"/>
        <w:rPr>
          <w:rFonts w:ascii="仿宋" w:hAnsi="仿宋" w:eastAsia="仿宋" w:cs="仿宋"/>
          <w:sz w:val="32"/>
          <w:szCs w:val="32"/>
        </w:rPr>
      </w:pPr>
      <w:r>
        <w:rPr>
          <w:rFonts w:hint="eastAsia" w:ascii="仿宋" w:hAnsi="仿宋" w:eastAsia="仿宋" w:cs="仿宋"/>
          <w:sz w:val="32"/>
          <w:szCs w:val="32"/>
        </w:rPr>
        <w:t>2023年3月22日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02686215"/>
    <w:multiLevelType w:val="singleLevel"/>
    <w:tmpl w:val="02686215"/>
    <w:lvl w:ilvl="0" w:tentative="0">
      <w:start w:val="2"/>
      <w:numFmt w:val="decimal"/>
      <w:suff w:val="nothing"/>
      <w:lvlText w:val="%1、"/>
      <w:lvlJc w:val="left"/>
    </w:lvl>
  </w:abstractNum>
  <w:abstractNum w:abstractNumId="2">
    <w:nsid w:val="27254C28"/>
    <w:multiLevelType w:val="singleLevel"/>
    <w:tmpl w:val="27254C28"/>
    <w:lvl w:ilvl="0" w:tentative="0">
      <w:start w:val="2"/>
      <w:numFmt w:val="decimal"/>
      <w:suff w:val="nothing"/>
      <w:lvlText w:val="（%1）"/>
      <w:lvlJc w:val="left"/>
    </w:lvl>
  </w:abstractNum>
  <w:abstractNum w:abstractNumId="3">
    <w:nsid w:val="5D0214CA"/>
    <w:multiLevelType w:val="singleLevel"/>
    <w:tmpl w:val="5D0214CA"/>
    <w:lvl w:ilvl="0" w:tentative="0">
      <w:start w:val="4"/>
      <w:numFmt w:val="chineseCounting"/>
      <w:suff w:val="nothing"/>
      <w:lvlText w:val="（%1）"/>
      <w:lvlJc w:val="left"/>
      <w:rPr>
        <w:rFonts w:hint="eastAsia"/>
      </w:rPr>
    </w:lvl>
  </w:abstractNum>
  <w:abstractNum w:abstractNumId="4">
    <w:nsid w:val="62F765ED"/>
    <w:multiLevelType w:val="multilevel"/>
    <w:tmpl w:val="62F765ED"/>
    <w:lvl w:ilvl="0" w:tentative="0">
      <w:start w:val="7"/>
      <w:numFmt w:val="japaneseCounting"/>
      <w:lvlText w:val="%1、"/>
      <w:lvlJc w:val="left"/>
      <w:pPr>
        <w:ind w:left="1041" w:hanging="720"/>
      </w:pPr>
      <w:rPr>
        <w:rFonts w:hint="default"/>
      </w:rPr>
    </w:lvl>
    <w:lvl w:ilvl="1" w:tentative="0">
      <w:start w:val="1"/>
      <w:numFmt w:val="lowerLetter"/>
      <w:lvlText w:val="%2)"/>
      <w:lvlJc w:val="left"/>
      <w:pPr>
        <w:ind w:left="1161" w:hanging="420"/>
      </w:pPr>
    </w:lvl>
    <w:lvl w:ilvl="2" w:tentative="0">
      <w:start w:val="1"/>
      <w:numFmt w:val="lowerRoman"/>
      <w:lvlText w:val="%3."/>
      <w:lvlJc w:val="right"/>
      <w:pPr>
        <w:ind w:left="1581" w:hanging="420"/>
      </w:pPr>
    </w:lvl>
    <w:lvl w:ilvl="3" w:tentative="0">
      <w:start w:val="1"/>
      <w:numFmt w:val="decimal"/>
      <w:lvlText w:val="%4."/>
      <w:lvlJc w:val="left"/>
      <w:pPr>
        <w:ind w:left="2001" w:hanging="420"/>
      </w:pPr>
    </w:lvl>
    <w:lvl w:ilvl="4" w:tentative="0">
      <w:start w:val="1"/>
      <w:numFmt w:val="lowerLetter"/>
      <w:lvlText w:val="%5)"/>
      <w:lvlJc w:val="left"/>
      <w:pPr>
        <w:ind w:left="2421" w:hanging="420"/>
      </w:pPr>
    </w:lvl>
    <w:lvl w:ilvl="5" w:tentative="0">
      <w:start w:val="1"/>
      <w:numFmt w:val="lowerRoman"/>
      <w:lvlText w:val="%6."/>
      <w:lvlJc w:val="right"/>
      <w:pPr>
        <w:ind w:left="2841" w:hanging="420"/>
      </w:pPr>
    </w:lvl>
    <w:lvl w:ilvl="6" w:tentative="0">
      <w:start w:val="1"/>
      <w:numFmt w:val="decimal"/>
      <w:lvlText w:val="%7."/>
      <w:lvlJc w:val="left"/>
      <w:pPr>
        <w:ind w:left="3261" w:hanging="420"/>
      </w:pPr>
    </w:lvl>
    <w:lvl w:ilvl="7" w:tentative="0">
      <w:start w:val="1"/>
      <w:numFmt w:val="lowerLetter"/>
      <w:lvlText w:val="%8)"/>
      <w:lvlJc w:val="left"/>
      <w:pPr>
        <w:ind w:left="3681" w:hanging="420"/>
      </w:pPr>
    </w:lvl>
    <w:lvl w:ilvl="8" w:tentative="0">
      <w:start w:val="1"/>
      <w:numFmt w:val="lowerRoman"/>
      <w:lvlText w:val="%9."/>
      <w:lvlJc w:val="right"/>
      <w:pPr>
        <w:ind w:left="4101"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5220DE"/>
    <w:rsid w:val="0056757C"/>
    <w:rsid w:val="006A59EC"/>
    <w:rsid w:val="00D70262"/>
    <w:rsid w:val="018F2D13"/>
    <w:rsid w:val="02953D9A"/>
    <w:rsid w:val="03470E39"/>
    <w:rsid w:val="03791D26"/>
    <w:rsid w:val="03B876E7"/>
    <w:rsid w:val="0466605A"/>
    <w:rsid w:val="04F35073"/>
    <w:rsid w:val="061D2748"/>
    <w:rsid w:val="06D7231D"/>
    <w:rsid w:val="075D6C6A"/>
    <w:rsid w:val="0773304F"/>
    <w:rsid w:val="089D1D43"/>
    <w:rsid w:val="0A451A95"/>
    <w:rsid w:val="0A653AEA"/>
    <w:rsid w:val="0AAB1747"/>
    <w:rsid w:val="0B473936"/>
    <w:rsid w:val="0B820553"/>
    <w:rsid w:val="0B8A1B09"/>
    <w:rsid w:val="0C805687"/>
    <w:rsid w:val="0D053BAB"/>
    <w:rsid w:val="0D594F94"/>
    <w:rsid w:val="0E1F698E"/>
    <w:rsid w:val="0FA9052D"/>
    <w:rsid w:val="10163FB4"/>
    <w:rsid w:val="105B6408"/>
    <w:rsid w:val="10A536CA"/>
    <w:rsid w:val="12B55B02"/>
    <w:rsid w:val="13DD192D"/>
    <w:rsid w:val="147F7E6C"/>
    <w:rsid w:val="14C85364"/>
    <w:rsid w:val="14D335AF"/>
    <w:rsid w:val="14FA613E"/>
    <w:rsid w:val="15053ED9"/>
    <w:rsid w:val="15BA67E3"/>
    <w:rsid w:val="15EB6487"/>
    <w:rsid w:val="16127D6F"/>
    <w:rsid w:val="166918D6"/>
    <w:rsid w:val="16745992"/>
    <w:rsid w:val="176724C1"/>
    <w:rsid w:val="18AF7F70"/>
    <w:rsid w:val="1A431FF4"/>
    <w:rsid w:val="1B746107"/>
    <w:rsid w:val="1BB30409"/>
    <w:rsid w:val="1CD64124"/>
    <w:rsid w:val="1E0072C5"/>
    <w:rsid w:val="1E1E7AD2"/>
    <w:rsid w:val="1ED0381D"/>
    <w:rsid w:val="20FE50B8"/>
    <w:rsid w:val="210F400E"/>
    <w:rsid w:val="220320B6"/>
    <w:rsid w:val="229A281A"/>
    <w:rsid w:val="2383657E"/>
    <w:rsid w:val="23F45765"/>
    <w:rsid w:val="242E73FF"/>
    <w:rsid w:val="246C5345"/>
    <w:rsid w:val="24AB40AF"/>
    <w:rsid w:val="24FC6952"/>
    <w:rsid w:val="252F3500"/>
    <w:rsid w:val="25582D2E"/>
    <w:rsid w:val="26CC76FD"/>
    <w:rsid w:val="272308AF"/>
    <w:rsid w:val="28064C78"/>
    <w:rsid w:val="2864072E"/>
    <w:rsid w:val="2A212B8F"/>
    <w:rsid w:val="2A3E38E1"/>
    <w:rsid w:val="2BF2458F"/>
    <w:rsid w:val="2F3B562F"/>
    <w:rsid w:val="2FC8494E"/>
    <w:rsid w:val="314B37FB"/>
    <w:rsid w:val="318E2A39"/>
    <w:rsid w:val="31B733F7"/>
    <w:rsid w:val="3504764D"/>
    <w:rsid w:val="365117DC"/>
    <w:rsid w:val="385D1A98"/>
    <w:rsid w:val="38F70388"/>
    <w:rsid w:val="3A4434B4"/>
    <w:rsid w:val="3B055E9C"/>
    <w:rsid w:val="3C2B15D4"/>
    <w:rsid w:val="3D28036F"/>
    <w:rsid w:val="3D8407DF"/>
    <w:rsid w:val="3DFF32ED"/>
    <w:rsid w:val="3F503091"/>
    <w:rsid w:val="4008265B"/>
    <w:rsid w:val="41851E44"/>
    <w:rsid w:val="420B5D06"/>
    <w:rsid w:val="4248700C"/>
    <w:rsid w:val="465670F7"/>
    <w:rsid w:val="471D22FA"/>
    <w:rsid w:val="472B48D8"/>
    <w:rsid w:val="4741375D"/>
    <w:rsid w:val="47877304"/>
    <w:rsid w:val="47C702DF"/>
    <w:rsid w:val="48422B9F"/>
    <w:rsid w:val="488947B6"/>
    <w:rsid w:val="4FB64197"/>
    <w:rsid w:val="50572E30"/>
    <w:rsid w:val="51AA26CF"/>
    <w:rsid w:val="51AA5E26"/>
    <w:rsid w:val="52075792"/>
    <w:rsid w:val="52324C02"/>
    <w:rsid w:val="52C93A96"/>
    <w:rsid w:val="531A3416"/>
    <w:rsid w:val="538C5F53"/>
    <w:rsid w:val="54474AB6"/>
    <w:rsid w:val="5582405A"/>
    <w:rsid w:val="56051C6B"/>
    <w:rsid w:val="563F4648"/>
    <w:rsid w:val="57C07DEE"/>
    <w:rsid w:val="588B60D8"/>
    <w:rsid w:val="58FE3115"/>
    <w:rsid w:val="592D7B67"/>
    <w:rsid w:val="59D947AF"/>
    <w:rsid w:val="59F96CB8"/>
    <w:rsid w:val="5BD23E00"/>
    <w:rsid w:val="5BF47018"/>
    <w:rsid w:val="5C653576"/>
    <w:rsid w:val="5E5C14C1"/>
    <w:rsid w:val="5F635E4B"/>
    <w:rsid w:val="5FE47C20"/>
    <w:rsid w:val="60404B5F"/>
    <w:rsid w:val="6134696F"/>
    <w:rsid w:val="61EE3D1B"/>
    <w:rsid w:val="62460F4D"/>
    <w:rsid w:val="62A365B5"/>
    <w:rsid w:val="65B7439B"/>
    <w:rsid w:val="66607F61"/>
    <w:rsid w:val="66B772E6"/>
    <w:rsid w:val="67606C1C"/>
    <w:rsid w:val="676942F4"/>
    <w:rsid w:val="68EA113C"/>
    <w:rsid w:val="699E67D8"/>
    <w:rsid w:val="69B23FEC"/>
    <w:rsid w:val="69E141D5"/>
    <w:rsid w:val="69F87A79"/>
    <w:rsid w:val="6C540332"/>
    <w:rsid w:val="6DBE3A60"/>
    <w:rsid w:val="6E8A04A9"/>
    <w:rsid w:val="6F3075D5"/>
    <w:rsid w:val="6F5403ED"/>
    <w:rsid w:val="71A236EE"/>
    <w:rsid w:val="72F40782"/>
    <w:rsid w:val="73843559"/>
    <w:rsid w:val="75AC088F"/>
    <w:rsid w:val="76590D5F"/>
    <w:rsid w:val="77AD3FB4"/>
    <w:rsid w:val="781B6398"/>
    <w:rsid w:val="7839395D"/>
    <w:rsid w:val="788B613B"/>
    <w:rsid w:val="78935A62"/>
    <w:rsid w:val="7920167B"/>
    <w:rsid w:val="7A3E4F09"/>
    <w:rsid w:val="7BF11232"/>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spacing w:line="240" w:lineRule="atLeast"/>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字符"/>
    <w:basedOn w:val="5"/>
    <w:link w:val="3"/>
    <w:uiPriority w:val="0"/>
    <w:rPr>
      <w:kern w:val="2"/>
      <w:sz w:val="18"/>
      <w:szCs w:val="18"/>
    </w:rPr>
  </w:style>
  <w:style w:type="character" w:customStyle="1" w:styleId="7">
    <w:name w:val="页脚 字符"/>
    <w:basedOn w:val="5"/>
    <w:link w:val="2"/>
    <w:uiPriority w:val="0"/>
    <w:rPr>
      <w:kern w:val="2"/>
      <w:sz w:val="18"/>
      <w:szCs w:val="18"/>
    </w:rPr>
  </w:style>
  <w:style w:type="paragraph" w:styleId="8">
    <w:name w:val="List Paragraph"/>
    <w:basedOn w:val="1"/>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6137\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multiLvlStrRef>
              <c:f>'[新建 XLS 工作表.xls]Sheet1'!$A$1:$F$2</c:f>
              <c:multiLvlStrCache>
                <c:ptCount val="6"/>
                <c:lvl>
                  <c:pt idx="0">
                    <c:v>总人数</c:v>
                  </c:pt>
                  <c:pt idx="1">
                    <c:v>行政人员</c:v>
                  </c:pt>
                  <c:pt idx="2">
                    <c:v>事业人员</c:v>
                  </c:pt>
                  <c:pt idx="3">
                    <c:v>总人数</c:v>
                  </c:pt>
                  <c:pt idx="4">
                    <c:v>行政人员</c:v>
                  </c:pt>
                  <c:pt idx="5">
                    <c:v>事业人员</c:v>
                  </c:pt>
                </c:lvl>
                <c:lvl>
                  <c:pt idx="0">
                    <c:v>编制人数</c:v>
                  </c:pt>
                  <c:pt idx="3">
                    <c:v>实有人数</c:v>
                  </c:pt>
                </c:lvl>
              </c:multiLvlStrCache>
            </c:multiLvlStrRef>
          </c:cat>
          <c:val>
            <c:numRef>
              <c:f>'[新建 XLS 工作表.xls]Sheet1'!$A$3:$F$3</c:f>
              <c:numCache>
                <c:formatCode>General</c:formatCode>
                <c:ptCount val="6"/>
                <c:pt idx="0">
                  <c:v>112</c:v>
                </c:pt>
                <c:pt idx="1">
                  <c:v>0</c:v>
                </c:pt>
                <c:pt idx="2">
                  <c:v>112</c:v>
                </c:pt>
                <c:pt idx="3">
                  <c:v>120</c:v>
                </c:pt>
                <c:pt idx="4">
                  <c:v>0</c:v>
                </c:pt>
                <c:pt idx="5">
                  <c:v>120</c:v>
                </c:pt>
              </c:numCache>
            </c:numRef>
          </c:val>
        </c:ser>
        <c:dLbls>
          <c:showLegendKey val="0"/>
          <c:showVal val="0"/>
          <c:showCatName val="0"/>
          <c:showSerName val="0"/>
          <c:showPercent val="0"/>
          <c:showBubbleSize val="0"/>
        </c:dLbls>
        <c:gapWidth val="219"/>
        <c:overlap val="-27"/>
        <c:axId val="156791323"/>
        <c:axId val="354247588"/>
      </c:barChart>
      <c:catAx>
        <c:axId val="156791323"/>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4247588"/>
        <c:crosses val="autoZero"/>
        <c:auto val="1"/>
        <c:lblAlgn val="ctr"/>
        <c:lblOffset val="100"/>
        <c:noMultiLvlLbl val="0"/>
      </c:catAx>
      <c:valAx>
        <c:axId val="3542475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67913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2795</Words>
  <Characters>3117</Characters>
  <Lines>23</Lines>
  <Paragraphs>6</Paragraphs>
  <TotalTime>8</TotalTime>
  <ScaleCrop>false</ScaleCrop>
  <LinksUpToDate>false</LinksUpToDate>
  <CharactersWithSpaces>3150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2023-04-26T06:18:21Z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CAF4C4EA64404B83B4E6BE0114410B71</vt:lpwstr>
  </property>
</Properties>
</file>