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84" w:rsidRDefault="0067430C">
      <w:pPr>
        <w:spacing w:line="320" w:lineRule="exact"/>
        <w:rPr>
          <w:sz w:val="20"/>
          <w:szCs w:val="20"/>
        </w:rPr>
      </w:pPr>
      <w:bookmarkStart w:id="0" w:name="page16"/>
      <w:bookmarkEnd w:id="0"/>
      <w:r>
        <w:rPr>
          <w:rFonts w:ascii="宋体" w:eastAsia="宋体" w:hAnsi="宋体" w:cs="宋体"/>
          <w:sz w:val="28"/>
          <w:szCs w:val="28"/>
        </w:rPr>
        <w:t>附件</w:t>
      </w:r>
    </w:p>
    <w:p w:rsidR="009B6284" w:rsidRDefault="009B6284">
      <w:pPr>
        <w:spacing w:line="337" w:lineRule="exact"/>
        <w:rPr>
          <w:sz w:val="20"/>
          <w:szCs w:val="20"/>
        </w:rPr>
      </w:pPr>
    </w:p>
    <w:p w:rsidR="009B6284" w:rsidRDefault="0067430C">
      <w:pPr>
        <w:spacing w:line="1096" w:lineRule="exact"/>
        <w:ind w:right="1537"/>
        <w:jc w:val="right"/>
        <w:rPr>
          <w:sz w:val="20"/>
          <w:szCs w:val="20"/>
        </w:rPr>
      </w:pPr>
      <w:r>
        <w:rPr>
          <w:rFonts w:ascii="宋体" w:eastAsia="宋体" w:hAnsi="宋体" w:cs="宋体"/>
          <w:sz w:val="96"/>
          <w:szCs w:val="96"/>
        </w:rPr>
        <w:t>2018</w:t>
      </w:r>
      <w:r>
        <w:rPr>
          <w:rFonts w:ascii="宋体" w:eastAsia="宋体" w:hAnsi="宋体" w:cs="宋体"/>
          <w:sz w:val="96"/>
          <w:szCs w:val="96"/>
        </w:rPr>
        <w:t>年部门决算公开报表</w:t>
      </w: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200" w:lineRule="exact"/>
        <w:rPr>
          <w:sz w:val="20"/>
          <w:szCs w:val="20"/>
        </w:rPr>
      </w:pPr>
    </w:p>
    <w:p w:rsidR="009B6284" w:rsidRDefault="009B6284">
      <w:pPr>
        <w:spacing w:line="304" w:lineRule="exact"/>
        <w:rPr>
          <w:sz w:val="20"/>
          <w:szCs w:val="20"/>
        </w:rPr>
      </w:pPr>
    </w:p>
    <w:p w:rsidR="009B6284" w:rsidRDefault="0067430C">
      <w:pPr>
        <w:spacing w:line="457" w:lineRule="exact"/>
        <w:ind w:left="4100"/>
        <w:rPr>
          <w:sz w:val="20"/>
          <w:szCs w:val="20"/>
        </w:rPr>
      </w:pPr>
      <w:r>
        <w:rPr>
          <w:rFonts w:ascii="宋体" w:eastAsia="宋体" w:hAnsi="宋体" w:cs="宋体"/>
          <w:b/>
          <w:bCs/>
          <w:sz w:val="40"/>
          <w:szCs w:val="40"/>
        </w:rPr>
        <w:t>部门名称：紫阳县人民检察院</w:t>
      </w:r>
    </w:p>
    <w:p w:rsidR="009B6284" w:rsidRDefault="009B6284">
      <w:pPr>
        <w:spacing w:line="341" w:lineRule="exact"/>
        <w:rPr>
          <w:sz w:val="20"/>
          <w:szCs w:val="20"/>
        </w:rPr>
      </w:pPr>
    </w:p>
    <w:p w:rsidR="009B6284" w:rsidRDefault="0067430C">
      <w:pPr>
        <w:spacing w:line="457" w:lineRule="exact"/>
        <w:ind w:left="4100"/>
        <w:rPr>
          <w:sz w:val="20"/>
          <w:szCs w:val="20"/>
        </w:rPr>
      </w:pPr>
      <w:r>
        <w:rPr>
          <w:rFonts w:ascii="宋体" w:eastAsia="宋体" w:hAnsi="宋体" w:cs="宋体"/>
          <w:b/>
          <w:bCs/>
          <w:sz w:val="40"/>
          <w:szCs w:val="40"/>
        </w:rPr>
        <w:t>保密审查情况：已审查</w:t>
      </w:r>
    </w:p>
    <w:p w:rsidR="009B6284" w:rsidRDefault="009B6284">
      <w:pPr>
        <w:spacing w:line="259" w:lineRule="exact"/>
        <w:rPr>
          <w:sz w:val="20"/>
          <w:szCs w:val="20"/>
        </w:rPr>
      </w:pPr>
    </w:p>
    <w:p w:rsidR="009B6284" w:rsidRDefault="0067430C">
      <w:pPr>
        <w:spacing w:line="457" w:lineRule="exact"/>
        <w:ind w:right="237"/>
        <w:jc w:val="center"/>
        <w:rPr>
          <w:sz w:val="20"/>
          <w:szCs w:val="20"/>
        </w:rPr>
      </w:pPr>
      <w:r>
        <w:rPr>
          <w:rFonts w:ascii="宋体" w:eastAsia="宋体" w:hAnsi="宋体" w:cs="宋体"/>
          <w:b/>
          <w:bCs/>
          <w:sz w:val="40"/>
          <w:szCs w:val="40"/>
        </w:rPr>
        <w:t>部门主要负责人审签情况：已审签</w:t>
      </w:r>
    </w:p>
    <w:p w:rsidR="009B6284" w:rsidRDefault="009B6284">
      <w:pPr>
        <w:sectPr w:rsidR="009B6284">
          <w:pgSz w:w="16840" w:h="11905" w:orient="landscape"/>
          <w:pgMar w:top="1157" w:right="1440" w:bottom="1440" w:left="900" w:header="0" w:footer="0" w:gutter="0"/>
          <w:cols w:space="720" w:equalWidth="0">
            <w:col w:w="14497"/>
          </w:cols>
        </w:sectPr>
      </w:pPr>
    </w:p>
    <w:p w:rsidR="009B6284" w:rsidRDefault="0067430C">
      <w:pPr>
        <w:spacing w:line="320" w:lineRule="exact"/>
        <w:jc w:val="center"/>
        <w:rPr>
          <w:sz w:val="20"/>
          <w:szCs w:val="20"/>
        </w:rPr>
      </w:pPr>
      <w:bookmarkStart w:id="1" w:name="page17"/>
      <w:bookmarkEnd w:id="1"/>
      <w:r>
        <w:rPr>
          <w:rFonts w:ascii="宋体" w:eastAsia="宋体" w:hAnsi="宋体" w:cs="宋体"/>
          <w:sz w:val="28"/>
          <w:szCs w:val="28"/>
        </w:rPr>
        <w:lastRenderedPageBreak/>
        <w:t>目录</w:t>
      </w:r>
    </w:p>
    <w:p w:rsidR="009B6284" w:rsidRDefault="009B6284">
      <w:pPr>
        <w:spacing w:line="200" w:lineRule="exact"/>
        <w:rPr>
          <w:sz w:val="20"/>
          <w:szCs w:val="20"/>
        </w:rPr>
      </w:pPr>
    </w:p>
    <w:p w:rsidR="009B6284" w:rsidRDefault="009B6284">
      <w:pPr>
        <w:spacing w:line="389" w:lineRule="exact"/>
        <w:rPr>
          <w:sz w:val="20"/>
          <w:szCs w:val="20"/>
        </w:rPr>
      </w:pPr>
    </w:p>
    <w:tbl>
      <w:tblPr>
        <w:tblW w:w="0" w:type="auto"/>
        <w:tblInd w:w="10" w:type="dxa"/>
        <w:tblLayout w:type="fixed"/>
        <w:tblCellMar>
          <w:left w:w="0" w:type="dxa"/>
          <w:right w:w="0" w:type="dxa"/>
        </w:tblCellMar>
        <w:tblLook w:val="04A0"/>
      </w:tblPr>
      <w:tblGrid>
        <w:gridCol w:w="1100"/>
        <w:gridCol w:w="8680"/>
        <w:gridCol w:w="1360"/>
        <w:gridCol w:w="3840"/>
      </w:tblGrid>
      <w:tr w:rsidR="009B6284">
        <w:trPr>
          <w:trHeight w:val="387"/>
        </w:trPr>
        <w:tc>
          <w:tcPr>
            <w:tcW w:w="1100" w:type="dxa"/>
            <w:tcBorders>
              <w:top w:val="single" w:sz="8" w:space="0" w:color="auto"/>
              <w:left w:val="single" w:sz="8" w:space="0" w:color="auto"/>
              <w:right w:val="single" w:sz="8" w:space="0" w:color="auto"/>
            </w:tcBorders>
            <w:vAlign w:val="bottom"/>
          </w:tcPr>
          <w:p w:rsidR="009B6284" w:rsidRDefault="0067430C">
            <w:pPr>
              <w:spacing w:line="274" w:lineRule="exact"/>
              <w:jc w:val="center"/>
              <w:rPr>
                <w:sz w:val="20"/>
                <w:szCs w:val="20"/>
              </w:rPr>
            </w:pPr>
            <w:r>
              <w:rPr>
                <w:rFonts w:ascii="黑体" w:eastAsia="黑体" w:hAnsi="黑体" w:cs="黑体"/>
                <w:w w:val="99"/>
                <w:sz w:val="24"/>
                <w:szCs w:val="24"/>
              </w:rPr>
              <w:t>序号</w:t>
            </w:r>
          </w:p>
        </w:tc>
        <w:tc>
          <w:tcPr>
            <w:tcW w:w="8680" w:type="dxa"/>
            <w:tcBorders>
              <w:top w:val="single" w:sz="8" w:space="0" w:color="auto"/>
              <w:right w:val="single" w:sz="8" w:space="0" w:color="auto"/>
            </w:tcBorders>
            <w:vAlign w:val="bottom"/>
          </w:tcPr>
          <w:p w:rsidR="009B6284" w:rsidRDefault="0067430C">
            <w:pPr>
              <w:spacing w:line="274" w:lineRule="exact"/>
              <w:ind w:left="4100"/>
              <w:rPr>
                <w:sz w:val="20"/>
                <w:szCs w:val="20"/>
              </w:rPr>
            </w:pPr>
            <w:r>
              <w:rPr>
                <w:rFonts w:ascii="黑体" w:eastAsia="黑体" w:hAnsi="黑体" w:cs="黑体"/>
                <w:sz w:val="24"/>
                <w:szCs w:val="24"/>
              </w:rPr>
              <w:t>内容</w:t>
            </w:r>
          </w:p>
        </w:tc>
        <w:tc>
          <w:tcPr>
            <w:tcW w:w="1360" w:type="dxa"/>
            <w:tcBorders>
              <w:top w:val="single" w:sz="8" w:space="0" w:color="auto"/>
              <w:right w:val="single" w:sz="8" w:space="0" w:color="auto"/>
            </w:tcBorders>
            <w:vAlign w:val="bottom"/>
          </w:tcPr>
          <w:p w:rsidR="009B6284" w:rsidRDefault="0067430C">
            <w:pPr>
              <w:spacing w:line="274" w:lineRule="exact"/>
              <w:jc w:val="center"/>
              <w:rPr>
                <w:sz w:val="20"/>
                <w:szCs w:val="20"/>
              </w:rPr>
            </w:pPr>
            <w:r>
              <w:rPr>
                <w:rFonts w:ascii="黑体" w:eastAsia="黑体" w:hAnsi="黑体" w:cs="黑体"/>
                <w:w w:val="99"/>
                <w:sz w:val="24"/>
                <w:szCs w:val="24"/>
              </w:rPr>
              <w:t>是否空表</w:t>
            </w:r>
          </w:p>
        </w:tc>
        <w:tc>
          <w:tcPr>
            <w:tcW w:w="3840" w:type="dxa"/>
            <w:tcBorders>
              <w:top w:val="single" w:sz="8" w:space="0" w:color="auto"/>
              <w:right w:val="single" w:sz="8" w:space="0" w:color="auto"/>
            </w:tcBorders>
            <w:vAlign w:val="bottom"/>
          </w:tcPr>
          <w:p w:rsidR="009B6284" w:rsidRDefault="0067430C">
            <w:pPr>
              <w:spacing w:line="274" w:lineRule="exact"/>
              <w:jc w:val="center"/>
              <w:rPr>
                <w:sz w:val="20"/>
                <w:szCs w:val="20"/>
              </w:rPr>
            </w:pPr>
            <w:r>
              <w:rPr>
                <w:rFonts w:ascii="黑体" w:eastAsia="黑体" w:hAnsi="黑体" w:cs="黑体"/>
                <w:w w:val="99"/>
                <w:sz w:val="24"/>
                <w:szCs w:val="24"/>
              </w:rPr>
              <w:t>公开空表理由</w:t>
            </w:r>
          </w:p>
        </w:tc>
      </w:tr>
      <w:tr w:rsidR="009B6284">
        <w:trPr>
          <w:trHeight w:val="95"/>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1</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部门决算收支总表</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6"/>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2</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部门决算收入总表</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7"/>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3</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部门决算支出总表</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6"/>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4</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部门决算财政拨款收支总表</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7"/>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3"/>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5</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部门决算一般公共预算财政拨款支出明细表（按功能分类科目）</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9"/>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6</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部门决算一般公共预算财政拨款基本支出表（按经济分类科目）</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6"/>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7</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部门决算一般公共决预算财政拨款</w:t>
            </w:r>
            <w:r>
              <w:rPr>
                <w:rFonts w:ascii="宋体" w:eastAsia="宋体" w:hAnsi="宋体" w:cs="宋体"/>
                <w:sz w:val="24"/>
                <w:szCs w:val="24"/>
              </w:rPr>
              <w:t>“</w:t>
            </w:r>
            <w:r>
              <w:rPr>
                <w:rFonts w:ascii="宋体" w:eastAsia="宋体" w:hAnsi="宋体" w:cs="宋体"/>
                <w:sz w:val="24"/>
                <w:szCs w:val="24"/>
              </w:rPr>
              <w:t>三公</w:t>
            </w:r>
            <w:r>
              <w:rPr>
                <w:rFonts w:ascii="宋体" w:eastAsia="宋体" w:hAnsi="宋体" w:cs="宋体"/>
                <w:sz w:val="24"/>
                <w:szCs w:val="24"/>
              </w:rPr>
              <w:t>”</w:t>
            </w:r>
            <w:r>
              <w:rPr>
                <w:rFonts w:ascii="宋体" w:eastAsia="宋体" w:hAnsi="宋体" w:cs="宋体"/>
                <w:sz w:val="24"/>
                <w:szCs w:val="24"/>
              </w:rPr>
              <w:t>经费及会议费、培训费支出表</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否</w:t>
            </w:r>
          </w:p>
        </w:tc>
        <w:tc>
          <w:tcPr>
            <w:tcW w:w="3840" w:type="dxa"/>
            <w:tcBorders>
              <w:right w:val="single" w:sz="8" w:space="0" w:color="auto"/>
            </w:tcBorders>
            <w:vAlign w:val="bottom"/>
          </w:tcPr>
          <w:p w:rsidR="009B6284" w:rsidRDefault="009B6284">
            <w:pPr>
              <w:rPr>
                <w:sz w:val="24"/>
                <w:szCs w:val="24"/>
              </w:rPr>
            </w:pPr>
          </w:p>
        </w:tc>
      </w:tr>
      <w:tr w:rsidR="009B6284">
        <w:trPr>
          <w:trHeight w:val="97"/>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r w:rsidR="009B6284">
        <w:trPr>
          <w:trHeight w:val="366"/>
        </w:trPr>
        <w:tc>
          <w:tcPr>
            <w:tcW w:w="1100" w:type="dxa"/>
            <w:tcBorders>
              <w:left w:val="single" w:sz="8" w:space="0" w:color="auto"/>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表</w:t>
            </w:r>
            <w:r>
              <w:rPr>
                <w:rFonts w:ascii="宋体" w:eastAsia="宋体" w:hAnsi="宋体" w:cs="宋体"/>
                <w:w w:val="99"/>
                <w:sz w:val="24"/>
                <w:szCs w:val="24"/>
              </w:rPr>
              <w:t>8</w:t>
            </w:r>
          </w:p>
        </w:tc>
        <w:tc>
          <w:tcPr>
            <w:tcW w:w="8680" w:type="dxa"/>
            <w:tcBorders>
              <w:right w:val="single" w:sz="8" w:space="0" w:color="auto"/>
            </w:tcBorders>
            <w:vAlign w:val="bottom"/>
          </w:tcPr>
          <w:p w:rsidR="009B6284" w:rsidRDefault="0067430C">
            <w:pPr>
              <w:spacing w:line="274" w:lineRule="exact"/>
              <w:ind w:left="20"/>
              <w:rPr>
                <w:sz w:val="20"/>
                <w:szCs w:val="20"/>
              </w:rPr>
            </w:pPr>
            <w:r>
              <w:rPr>
                <w:rFonts w:ascii="宋体" w:eastAsia="宋体" w:hAnsi="宋体" w:cs="宋体"/>
                <w:sz w:val="24"/>
                <w:szCs w:val="24"/>
              </w:rPr>
              <w:t>部门决算政府性基金收支表</w:t>
            </w:r>
          </w:p>
        </w:tc>
        <w:tc>
          <w:tcPr>
            <w:tcW w:w="1360" w:type="dxa"/>
            <w:tcBorders>
              <w:right w:val="single" w:sz="8" w:space="0" w:color="auto"/>
            </w:tcBorders>
            <w:vAlign w:val="bottom"/>
          </w:tcPr>
          <w:p w:rsidR="009B6284" w:rsidRDefault="0067430C">
            <w:pPr>
              <w:spacing w:line="274" w:lineRule="exact"/>
              <w:jc w:val="center"/>
              <w:rPr>
                <w:sz w:val="20"/>
                <w:szCs w:val="20"/>
              </w:rPr>
            </w:pPr>
            <w:r>
              <w:rPr>
                <w:rFonts w:ascii="宋体" w:eastAsia="宋体" w:hAnsi="宋体" w:cs="宋体"/>
                <w:w w:val="99"/>
                <w:sz w:val="24"/>
                <w:szCs w:val="24"/>
              </w:rPr>
              <w:t>是</w:t>
            </w:r>
          </w:p>
        </w:tc>
        <w:tc>
          <w:tcPr>
            <w:tcW w:w="3840" w:type="dxa"/>
            <w:tcBorders>
              <w:right w:val="single" w:sz="8" w:space="0" w:color="auto"/>
            </w:tcBorders>
            <w:vAlign w:val="bottom"/>
          </w:tcPr>
          <w:p w:rsidR="009B6284" w:rsidRDefault="0067430C">
            <w:pPr>
              <w:spacing w:line="206" w:lineRule="exact"/>
              <w:jc w:val="center"/>
              <w:rPr>
                <w:sz w:val="20"/>
                <w:szCs w:val="20"/>
              </w:rPr>
            </w:pPr>
            <w:r>
              <w:rPr>
                <w:rFonts w:ascii="宋体" w:eastAsia="宋体" w:hAnsi="宋体" w:cs="宋体"/>
                <w:w w:val="99"/>
                <w:sz w:val="18"/>
                <w:szCs w:val="18"/>
              </w:rPr>
              <w:t>本部门无政府性基金预算收支，已公开空表</w:t>
            </w:r>
          </w:p>
        </w:tc>
      </w:tr>
      <w:tr w:rsidR="009B6284">
        <w:trPr>
          <w:trHeight w:val="96"/>
        </w:trPr>
        <w:tc>
          <w:tcPr>
            <w:tcW w:w="1100" w:type="dxa"/>
            <w:tcBorders>
              <w:left w:val="single" w:sz="8" w:space="0" w:color="auto"/>
              <w:bottom w:val="single" w:sz="8" w:space="0" w:color="auto"/>
              <w:right w:val="single" w:sz="8" w:space="0" w:color="auto"/>
            </w:tcBorders>
            <w:vAlign w:val="bottom"/>
          </w:tcPr>
          <w:p w:rsidR="009B6284" w:rsidRDefault="009B6284">
            <w:pPr>
              <w:rPr>
                <w:sz w:val="8"/>
                <w:szCs w:val="8"/>
              </w:rPr>
            </w:pPr>
          </w:p>
        </w:tc>
        <w:tc>
          <w:tcPr>
            <w:tcW w:w="8680" w:type="dxa"/>
            <w:tcBorders>
              <w:bottom w:val="single" w:sz="8" w:space="0" w:color="auto"/>
              <w:right w:val="single" w:sz="8" w:space="0" w:color="auto"/>
            </w:tcBorders>
            <w:vAlign w:val="bottom"/>
          </w:tcPr>
          <w:p w:rsidR="009B6284" w:rsidRDefault="009B6284">
            <w:pPr>
              <w:rPr>
                <w:sz w:val="8"/>
                <w:szCs w:val="8"/>
              </w:rPr>
            </w:pPr>
          </w:p>
        </w:tc>
        <w:tc>
          <w:tcPr>
            <w:tcW w:w="1360" w:type="dxa"/>
            <w:tcBorders>
              <w:bottom w:val="single" w:sz="8" w:space="0" w:color="auto"/>
              <w:right w:val="single" w:sz="8" w:space="0" w:color="auto"/>
            </w:tcBorders>
            <w:vAlign w:val="bottom"/>
          </w:tcPr>
          <w:p w:rsidR="009B6284" w:rsidRDefault="009B6284">
            <w:pPr>
              <w:rPr>
                <w:sz w:val="8"/>
                <w:szCs w:val="8"/>
              </w:rPr>
            </w:pPr>
          </w:p>
        </w:tc>
        <w:tc>
          <w:tcPr>
            <w:tcW w:w="3840" w:type="dxa"/>
            <w:tcBorders>
              <w:bottom w:val="single" w:sz="8" w:space="0" w:color="auto"/>
              <w:right w:val="single" w:sz="8" w:space="0" w:color="auto"/>
            </w:tcBorders>
            <w:vAlign w:val="bottom"/>
          </w:tcPr>
          <w:p w:rsidR="009B6284" w:rsidRDefault="009B6284">
            <w:pPr>
              <w:rPr>
                <w:sz w:val="8"/>
                <w:szCs w:val="8"/>
              </w:rPr>
            </w:pPr>
          </w:p>
        </w:tc>
      </w:tr>
    </w:tbl>
    <w:p w:rsidR="009B6284" w:rsidRDefault="009B6284">
      <w:pPr>
        <w:sectPr w:rsidR="009B6284">
          <w:pgSz w:w="16840" w:h="11905" w:orient="landscape"/>
          <w:pgMar w:top="1157" w:right="937" w:bottom="1440" w:left="920" w:header="0" w:footer="0" w:gutter="0"/>
          <w:cols w:space="720" w:equalWidth="0">
            <w:col w:w="14980"/>
          </w:cols>
        </w:sectPr>
      </w:pPr>
    </w:p>
    <w:p w:rsidR="009B6284" w:rsidRDefault="0067430C">
      <w:pPr>
        <w:spacing w:line="434" w:lineRule="exact"/>
        <w:ind w:left="3200"/>
        <w:rPr>
          <w:sz w:val="20"/>
          <w:szCs w:val="20"/>
        </w:rPr>
      </w:pPr>
      <w:bookmarkStart w:id="2" w:name="page18"/>
      <w:bookmarkEnd w:id="2"/>
      <w:r>
        <w:rPr>
          <w:rFonts w:ascii="宋体" w:eastAsia="宋体" w:hAnsi="宋体" w:cs="宋体"/>
          <w:sz w:val="38"/>
          <w:szCs w:val="38"/>
        </w:rPr>
        <w:lastRenderedPageBreak/>
        <w:t>部门决算收支总表</w:t>
      </w:r>
    </w:p>
    <w:p w:rsidR="009B6284" w:rsidRDefault="009B6284">
      <w:pPr>
        <w:spacing w:line="30" w:lineRule="exact"/>
        <w:rPr>
          <w:sz w:val="20"/>
          <w:szCs w:val="20"/>
        </w:rPr>
      </w:pPr>
    </w:p>
    <w:tbl>
      <w:tblPr>
        <w:tblW w:w="0" w:type="auto"/>
        <w:tblInd w:w="10" w:type="dxa"/>
        <w:tblLayout w:type="fixed"/>
        <w:tblCellMar>
          <w:left w:w="0" w:type="dxa"/>
          <w:right w:w="0" w:type="dxa"/>
        </w:tblCellMar>
        <w:tblLook w:val="04A0"/>
      </w:tblPr>
      <w:tblGrid>
        <w:gridCol w:w="3900"/>
        <w:gridCol w:w="1640"/>
        <w:gridCol w:w="3880"/>
        <w:gridCol w:w="1640"/>
      </w:tblGrid>
      <w:tr w:rsidR="009B6284">
        <w:trPr>
          <w:trHeight w:val="194"/>
        </w:trPr>
        <w:tc>
          <w:tcPr>
            <w:tcW w:w="3900" w:type="dxa"/>
            <w:vAlign w:val="bottom"/>
          </w:tcPr>
          <w:p w:rsidR="009B6284" w:rsidRDefault="009B6284">
            <w:pPr>
              <w:rPr>
                <w:sz w:val="16"/>
                <w:szCs w:val="16"/>
              </w:rPr>
            </w:pPr>
          </w:p>
        </w:tc>
        <w:tc>
          <w:tcPr>
            <w:tcW w:w="1640" w:type="dxa"/>
            <w:vAlign w:val="bottom"/>
          </w:tcPr>
          <w:p w:rsidR="009B6284" w:rsidRDefault="009B6284">
            <w:pPr>
              <w:rPr>
                <w:sz w:val="16"/>
                <w:szCs w:val="16"/>
              </w:rPr>
            </w:pPr>
          </w:p>
        </w:tc>
        <w:tc>
          <w:tcPr>
            <w:tcW w:w="3880" w:type="dxa"/>
            <w:vAlign w:val="bottom"/>
          </w:tcPr>
          <w:p w:rsidR="009B6284" w:rsidRDefault="009B6284">
            <w:pPr>
              <w:rPr>
                <w:sz w:val="16"/>
                <w:szCs w:val="16"/>
              </w:rPr>
            </w:pPr>
          </w:p>
        </w:tc>
        <w:tc>
          <w:tcPr>
            <w:tcW w:w="1640" w:type="dxa"/>
            <w:vAlign w:val="bottom"/>
          </w:tcPr>
          <w:p w:rsidR="009B6284" w:rsidRDefault="0067430C">
            <w:pPr>
              <w:spacing w:line="194" w:lineRule="exact"/>
              <w:jc w:val="right"/>
              <w:rPr>
                <w:sz w:val="20"/>
                <w:szCs w:val="20"/>
              </w:rPr>
            </w:pPr>
            <w:r>
              <w:rPr>
                <w:rFonts w:ascii="宋体" w:eastAsia="宋体" w:hAnsi="宋体" w:cs="宋体"/>
                <w:sz w:val="17"/>
                <w:szCs w:val="17"/>
              </w:rPr>
              <w:t>批复</w:t>
            </w:r>
            <w:r>
              <w:rPr>
                <w:rFonts w:ascii="宋体" w:eastAsia="宋体" w:hAnsi="宋体" w:cs="宋体"/>
                <w:sz w:val="17"/>
                <w:szCs w:val="17"/>
              </w:rPr>
              <w:t>01</w:t>
            </w:r>
            <w:r>
              <w:rPr>
                <w:rFonts w:ascii="宋体" w:eastAsia="宋体" w:hAnsi="宋体" w:cs="宋体"/>
                <w:sz w:val="17"/>
                <w:szCs w:val="17"/>
              </w:rPr>
              <w:t>表</w:t>
            </w:r>
          </w:p>
        </w:tc>
      </w:tr>
      <w:tr w:rsidR="009B6284">
        <w:trPr>
          <w:trHeight w:val="213"/>
        </w:trPr>
        <w:tc>
          <w:tcPr>
            <w:tcW w:w="3900" w:type="dxa"/>
            <w:tcBorders>
              <w:bottom w:val="single" w:sz="8" w:space="0" w:color="auto"/>
            </w:tcBorders>
            <w:vAlign w:val="bottom"/>
          </w:tcPr>
          <w:p w:rsidR="009B6284" w:rsidRDefault="0067430C">
            <w:pPr>
              <w:spacing w:line="194" w:lineRule="exact"/>
              <w:ind w:left="40"/>
              <w:rPr>
                <w:sz w:val="20"/>
                <w:szCs w:val="20"/>
              </w:rPr>
            </w:pPr>
            <w:r>
              <w:rPr>
                <w:rFonts w:ascii="宋体" w:eastAsia="宋体" w:hAnsi="宋体" w:cs="宋体"/>
                <w:sz w:val="17"/>
                <w:szCs w:val="17"/>
              </w:rPr>
              <w:t>编制单位：紫阳县人民检察院（汇总）</w:t>
            </w:r>
          </w:p>
        </w:tc>
        <w:tc>
          <w:tcPr>
            <w:tcW w:w="1640" w:type="dxa"/>
            <w:tcBorders>
              <w:bottom w:val="single" w:sz="8" w:space="0" w:color="auto"/>
            </w:tcBorders>
            <w:vAlign w:val="bottom"/>
          </w:tcPr>
          <w:p w:rsidR="009B6284" w:rsidRDefault="0067430C">
            <w:pPr>
              <w:spacing w:line="194" w:lineRule="exact"/>
              <w:jc w:val="center"/>
              <w:rPr>
                <w:sz w:val="20"/>
                <w:szCs w:val="20"/>
              </w:rPr>
            </w:pPr>
            <w:r>
              <w:rPr>
                <w:rFonts w:ascii="宋体" w:eastAsia="宋体" w:hAnsi="宋体" w:cs="宋体"/>
                <w:sz w:val="17"/>
                <w:szCs w:val="17"/>
              </w:rPr>
              <w:t>2018</w:t>
            </w:r>
            <w:r>
              <w:rPr>
                <w:rFonts w:ascii="宋体" w:eastAsia="宋体" w:hAnsi="宋体" w:cs="宋体"/>
                <w:sz w:val="17"/>
                <w:szCs w:val="17"/>
              </w:rPr>
              <w:t>年</w:t>
            </w:r>
          </w:p>
        </w:tc>
        <w:tc>
          <w:tcPr>
            <w:tcW w:w="3880" w:type="dxa"/>
            <w:tcBorders>
              <w:bottom w:val="single" w:sz="8" w:space="0" w:color="auto"/>
            </w:tcBorders>
            <w:vAlign w:val="bottom"/>
          </w:tcPr>
          <w:p w:rsidR="009B6284" w:rsidRDefault="009B6284">
            <w:pPr>
              <w:rPr>
                <w:sz w:val="18"/>
                <w:szCs w:val="18"/>
              </w:rPr>
            </w:pPr>
          </w:p>
        </w:tc>
        <w:tc>
          <w:tcPr>
            <w:tcW w:w="1640" w:type="dxa"/>
            <w:tcBorders>
              <w:bottom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单位：万元</w:t>
            </w:r>
          </w:p>
        </w:tc>
      </w:tr>
      <w:tr w:rsidR="009B6284">
        <w:trPr>
          <w:trHeight w:val="234"/>
        </w:trPr>
        <w:tc>
          <w:tcPr>
            <w:tcW w:w="3900" w:type="dxa"/>
            <w:tcBorders>
              <w:left w:val="single" w:sz="8" w:space="0" w:color="auto"/>
              <w:bottom w:val="single" w:sz="8" w:space="0" w:color="auto"/>
              <w:right w:val="single" w:sz="8" w:space="0" w:color="C0C0C0"/>
            </w:tcBorders>
            <w:shd w:val="clear" w:color="auto" w:fill="C0C0C0"/>
            <w:vAlign w:val="bottom"/>
          </w:tcPr>
          <w:p w:rsidR="009B6284" w:rsidRDefault="0067430C">
            <w:pPr>
              <w:spacing w:line="217" w:lineRule="exact"/>
              <w:ind w:left="2580"/>
              <w:rPr>
                <w:sz w:val="20"/>
                <w:szCs w:val="20"/>
              </w:rPr>
            </w:pPr>
            <w:r>
              <w:rPr>
                <w:rFonts w:ascii="宋体" w:eastAsia="宋体" w:hAnsi="宋体" w:cs="宋体"/>
                <w:sz w:val="19"/>
                <w:szCs w:val="19"/>
              </w:rPr>
              <w:t>收入</w:t>
            </w:r>
          </w:p>
        </w:tc>
        <w:tc>
          <w:tcPr>
            <w:tcW w:w="1640" w:type="dxa"/>
            <w:tcBorders>
              <w:bottom w:val="single" w:sz="8" w:space="0" w:color="auto"/>
              <w:right w:val="single" w:sz="8" w:space="0" w:color="auto"/>
            </w:tcBorders>
            <w:shd w:val="clear" w:color="auto" w:fill="C0C0C0"/>
            <w:vAlign w:val="bottom"/>
          </w:tcPr>
          <w:p w:rsidR="009B6284" w:rsidRDefault="009B6284">
            <w:pPr>
              <w:rPr>
                <w:sz w:val="20"/>
                <w:szCs w:val="20"/>
              </w:rPr>
            </w:pPr>
          </w:p>
        </w:tc>
        <w:tc>
          <w:tcPr>
            <w:tcW w:w="3880" w:type="dxa"/>
            <w:tcBorders>
              <w:bottom w:val="single" w:sz="8" w:space="0" w:color="auto"/>
              <w:right w:val="single" w:sz="8" w:space="0" w:color="C0C0C0"/>
            </w:tcBorders>
            <w:shd w:val="clear" w:color="auto" w:fill="C0C0C0"/>
            <w:vAlign w:val="bottom"/>
          </w:tcPr>
          <w:p w:rsidR="009B6284" w:rsidRDefault="0067430C">
            <w:pPr>
              <w:spacing w:line="217" w:lineRule="exact"/>
              <w:ind w:left="2560"/>
              <w:rPr>
                <w:sz w:val="20"/>
                <w:szCs w:val="20"/>
              </w:rPr>
            </w:pPr>
            <w:r>
              <w:rPr>
                <w:rFonts w:ascii="宋体" w:eastAsia="宋体" w:hAnsi="宋体" w:cs="宋体"/>
                <w:sz w:val="19"/>
                <w:szCs w:val="19"/>
              </w:rPr>
              <w:t>支出</w:t>
            </w:r>
          </w:p>
        </w:tc>
        <w:tc>
          <w:tcPr>
            <w:tcW w:w="1640" w:type="dxa"/>
            <w:tcBorders>
              <w:bottom w:val="single" w:sz="8" w:space="0" w:color="auto"/>
              <w:right w:val="single" w:sz="8" w:space="0" w:color="auto"/>
            </w:tcBorders>
            <w:shd w:val="clear" w:color="auto" w:fill="C0C0C0"/>
            <w:vAlign w:val="bottom"/>
          </w:tcPr>
          <w:p w:rsidR="009B6284" w:rsidRDefault="009B6284">
            <w:pPr>
              <w:rPr>
                <w:sz w:val="20"/>
                <w:szCs w:val="20"/>
              </w:rPr>
            </w:pP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w w:val="99"/>
                <w:sz w:val="19"/>
                <w:szCs w:val="19"/>
              </w:rPr>
              <w:t>项目</w:t>
            </w:r>
          </w:p>
        </w:tc>
        <w:tc>
          <w:tcPr>
            <w:tcW w:w="1640" w:type="dxa"/>
            <w:tcBorders>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w w:val="98"/>
                <w:sz w:val="19"/>
                <w:szCs w:val="19"/>
              </w:rPr>
              <w:t>决算数</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w w:val="99"/>
                <w:sz w:val="19"/>
                <w:szCs w:val="19"/>
              </w:rPr>
              <w:t>项目</w:t>
            </w:r>
          </w:p>
        </w:tc>
        <w:tc>
          <w:tcPr>
            <w:tcW w:w="1640" w:type="dxa"/>
            <w:tcBorders>
              <w:bottom w:val="single" w:sz="8" w:space="0" w:color="auto"/>
              <w:right w:val="single" w:sz="8" w:space="0" w:color="auto"/>
            </w:tcBorders>
            <w:shd w:val="clear" w:color="auto" w:fill="C0C0C0"/>
            <w:vAlign w:val="bottom"/>
          </w:tcPr>
          <w:p w:rsidR="009B6284" w:rsidRDefault="0067430C">
            <w:pPr>
              <w:spacing w:line="217" w:lineRule="exact"/>
              <w:ind w:right="446"/>
              <w:jc w:val="right"/>
              <w:rPr>
                <w:sz w:val="20"/>
                <w:szCs w:val="20"/>
              </w:rPr>
            </w:pPr>
            <w:r>
              <w:rPr>
                <w:rFonts w:ascii="宋体" w:eastAsia="宋体" w:hAnsi="宋体" w:cs="宋体"/>
                <w:sz w:val="19"/>
                <w:szCs w:val="19"/>
              </w:rPr>
              <w:t>决算数</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220"/>
              <w:rPr>
                <w:sz w:val="20"/>
                <w:szCs w:val="20"/>
              </w:rPr>
            </w:pPr>
            <w:r>
              <w:rPr>
                <w:rFonts w:ascii="宋体" w:eastAsia="宋体" w:hAnsi="宋体" w:cs="宋体"/>
                <w:sz w:val="19"/>
                <w:szCs w:val="19"/>
              </w:rPr>
              <w:t>1</w:t>
            </w:r>
            <w:r>
              <w:rPr>
                <w:rFonts w:ascii="宋体" w:eastAsia="宋体" w:hAnsi="宋体" w:cs="宋体"/>
                <w:sz w:val="19"/>
                <w:szCs w:val="19"/>
              </w:rPr>
              <w:t>、财政拨款收入</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1,092.75</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w:t>
            </w:r>
            <w:r>
              <w:rPr>
                <w:rFonts w:ascii="宋体" w:eastAsia="宋体" w:hAnsi="宋体" w:cs="宋体"/>
                <w:sz w:val="19"/>
                <w:szCs w:val="19"/>
              </w:rPr>
              <w:t>、一般公共服务支出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420"/>
              <w:rPr>
                <w:sz w:val="20"/>
                <w:szCs w:val="20"/>
              </w:rPr>
            </w:pPr>
            <w:r>
              <w:rPr>
                <w:rFonts w:ascii="宋体" w:eastAsia="宋体" w:hAnsi="宋体" w:cs="宋体"/>
                <w:sz w:val="19"/>
                <w:szCs w:val="19"/>
              </w:rPr>
              <w:t>其中：一般公共预算财政拨款</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1,092.75</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2</w:t>
            </w:r>
            <w:r>
              <w:rPr>
                <w:rFonts w:ascii="宋体" w:eastAsia="宋体" w:hAnsi="宋体" w:cs="宋体"/>
                <w:sz w:val="19"/>
                <w:szCs w:val="19"/>
              </w:rPr>
              <w:t>、外交支出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880"/>
              <w:rPr>
                <w:sz w:val="20"/>
                <w:szCs w:val="20"/>
              </w:rPr>
            </w:pPr>
            <w:r>
              <w:rPr>
                <w:rFonts w:ascii="宋体" w:eastAsia="宋体" w:hAnsi="宋体" w:cs="宋体"/>
                <w:sz w:val="19"/>
                <w:szCs w:val="19"/>
              </w:rPr>
              <w:t>政府性基金预算财政拨款</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3</w:t>
            </w:r>
            <w:r>
              <w:rPr>
                <w:rFonts w:ascii="宋体" w:eastAsia="宋体" w:hAnsi="宋体" w:cs="宋体"/>
                <w:sz w:val="19"/>
                <w:szCs w:val="19"/>
              </w:rPr>
              <w:t>、国防支出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880"/>
              <w:rPr>
                <w:sz w:val="20"/>
                <w:szCs w:val="20"/>
              </w:rPr>
            </w:pPr>
            <w:r>
              <w:rPr>
                <w:rFonts w:ascii="宋体" w:eastAsia="宋体" w:hAnsi="宋体" w:cs="宋体"/>
                <w:sz w:val="19"/>
                <w:szCs w:val="19"/>
              </w:rPr>
              <w:t>国有资本经营预算财政拨款</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4</w:t>
            </w:r>
            <w:r>
              <w:rPr>
                <w:rFonts w:ascii="宋体" w:eastAsia="宋体" w:hAnsi="宋体" w:cs="宋体"/>
                <w:sz w:val="19"/>
                <w:szCs w:val="19"/>
              </w:rPr>
              <w:t>、公共安全支出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1,004.86</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220"/>
              <w:rPr>
                <w:sz w:val="20"/>
                <w:szCs w:val="20"/>
              </w:rPr>
            </w:pPr>
            <w:r>
              <w:rPr>
                <w:rFonts w:ascii="宋体" w:eastAsia="宋体" w:hAnsi="宋体" w:cs="宋体"/>
                <w:sz w:val="19"/>
                <w:szCs w:val="19"/>
              </w:rPr>
              <w:t>2</w:t>
            </w:r>
            <w:r>
              <w:rPr>
                <w:rFonts w:ascii="宋体" w:eastAsia="宋体" w:hAnsi="宋体" w:cs="宋体"/>
                <w:sz w:val="19"/>
                <w:szCs w:val="19"/>
              </w:rPr>
              <w:t>、上级补助收入</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5</w:t>
            </w:r>
            <w:r>
              <w:rPr>
                <w:rFonts w:ascii="宋体" w:eastAsia="宋体" w:hAnsi="宋体" w:cs="宋体"/>
                <w:sz w:val="19"/>
                <w:szCs w:val="19"/>
              </w:rPr>
              <w:t>、教育支出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220"/>
              <w:rPr>
                <w:sz w:val="20"/>
                <w:szCs w:val="20"/>
              </w:rPr>
            </w:pPr>
            <w:r>
              <w:rPr>
                <w:rFonts w:ascii="宋体" w:eastAsia="宋体" w:hAnsi="宋体" w:cs="宋体"/>
                <w:sz w:val="19"/>
                <w:szCs w:val="19"/>
              </w:rPr>
              <w:t>3</w:t>
            </w:r>
            <w:r>
              <w:rPr>
                <w:rFonts w:ascii="宋体" w:eastAsia="宋体" w:hAnsi="宋体" w:cs="宋体"/>
                <w:sz w:val="19"/>
                <w:szCs w:val="19"/>
              </w:rPr>
              <w:t>、事业收入</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6</w:t>
            </w:r>
            <w:r>
              <w:rPr>
                <w:rFonts w:ascii="宋体" w:eastAsia="宋体" w:hAnsi="宋体" w:cs="宋体"/>
                <w:sz w:val="19"/>
                <w:szCs w:val="19"/>
              </w:rPr>
              <w:t>、科学技术支出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600"/>
              <w:rPr>
                <w:sz w:val="20"/>
                <w:szCs w:val="20"/>
              </w:rPr>
            </w:pPr>
            <w:r>
              <w:rPr>
                <w:rFonts w:ascii="宋体" w:eastAsia="宋体" w:hAnsi="宋体" w:cs="宋体"/>
                <w:sz w:val="19"/>
                <w:szCs w:val="19"/>
              </w:rPr>
              <w:t>其中：纳入财政专户管理的收费</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7</w:t>
            </w:r>
            <w:r>
              <w:rPr>
                <w:rFonts w:ascii="宋体" w:eastAsia="宋体" w:hAnsi="宋体" w:cs="宋体"/>
                <w:sz w:val="19"/>
                <w:szCs w:val="19"/>
              </w:rPr>
              <w:t>、文化体育与传媒支出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220"/>
              <w:rPr>
                <w:sz w:val="20"/>
                <w:szCs w:val="20"/>
              </w:rPr>
            </w:pPr>
            <w:r>
              <w:rPr>
                <w:rFonts w:ascii="宋体" w:eastAsia="宋体" w:hAnsi="宋体" w:cs="宋体"/>
                <w:sz w:val="19"/>
                <w:szCs w:val="19"/>
              </w:rPr>
              <w:t>4</w:t>
            </w:r>
            <w:r>
              <w:rPr>
                <w:rFonts w:ascii="宋体" w:eastAsia="宋体" w:hAnsi="宋体" w:cs="宋体"/>
                <w:sz w:val="19"/>
                <w:szCs w:val="19"/>
              </w:rPr>
              <w:t>、经营收入</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8</w:t>
            </w:r>
            <w:r>
              <w:rPr>
                <w:rFonts w:ascii="宋体" w:eastAsia="宋体" w:hAnsi="宋体" w:cs="宋体"/>
                <w:sz w:val="19"/>
                <w:szCs w:val="19"/>
              </w:rPr>
              <w:t>、社会保障和就业支出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220"/>
              <w:rPr>
                <w:sz w:val="20"/>
                <w:szCs w:val="20"/>
              </w:rPr>
            </w:pPr>
            <w:r>
              <w:rPr>
                <w:rFonts w:ascii="宋体" w:eastAsia="宋体" w:hAnsi="宋体" w:cs="宋体"/>
                <w:sz w:val="19"/>
                <w:szCs w:val="19"/>
              </w:rPr>
              <w:t>5</w:t>
            </w:r>
            <w:r>
              <w:rPr>
                <w:rFonts w:ascii="宋体" w:eastAsia="宋体" w:hAnsi="宋体" w:cs="宋体"/>
                <w:sz w:val="19"/>
                <w:szCs w:val="19"/>
              </w:rPr>
              <w:t>、附属单位上缴收入</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9</w:t>
            </w:r>
            <w:r>
              <w:rPr>
                <w:rFonts w:ascii="宋体" w:eastAsia="宋体" w:hAnsi="宋体" w:cs="宋体"/>
                <w:sz w:val="19"/>
                <w:szCs w:val="19"/>
              </w:rPr>
              <w:t>、医疗卫生与计划生育支出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220"/>
              <w:rPr>
                <w:sz w:val="20"/>
                <w:szCs w:val="20"/>
              </w:rPr>
            </w:pPr>
            <w:r>
              <w:rPr>
                <w:rFonts w:ascii="宋体" w:eastAsia="宋体" w:hAnsi="宋体" w:cs="宋体"/>
                <w:sz w:val="19"/>
                <w:szCs w:val="19"/>
              </w:rPr>
              <w:t>6</w:t>
            </w:r>
            <w:r>
              <w:rPr>
                <w:rFonts w:ascii="宋体" w:eastAsia="宋体" w:hAnsi="宋体" w:cs="宋体"/>
                <w:sz w:val="19"/>
                <w:szCs w:val="19"/>
              </w:rPr>
              <w:t>、其他收入</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42.47</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10</w:t>
            </w:r>
            <w:r>
              <w:rPr>
                <w:rFonts w:ascii="宋体" w:eastAsia="宋体" w:hAnsi="宋体" w:cs="宋体"/>
                <w:sz w:val="19"/>
                <w:szCs w:val="19"/>
              </w:rPr>
              <w:t>、节能环保支出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11</w:t>
            </w:r>
            <w:r>
              <w:rPr>
                <w:rFonts w:ascii="宋体" w:eastAsia="宋体" w:hAnsi="宋体" w:cs="宋体"/>
                <w:sz w:val="19"/>
                <w:szCs w:val="19"/>
              </w:rPr>
              <w:t>、城乡社区支出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12</w:t>
            </w:r>
            <w:r>
              <w:rPr>
                <w:rFonts w:ascii="宋体" w:eastAsia="宋体" w:hAnsi="宋体" w:cs="宋体"/>
                <w:sz w:val="19"/>
                <w:szCs w:val="19"/>
              </w:rPr>
              <w:t>、农林水支出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13</w:t>
            </w:r>
            <w:r>
              <w:rPr>
                <w:rFonts w:ascii="宋体" w:eastAsia="宋体" w:hAnsi="宋体" w:cs="宋体"/>
                <w:sz w:val="19"/>
                <w:szCs w:val="19"/>
              </w:rPr>
              <w:t>、交通运输支出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14</w:t>
            </w:r>
            <w:r>
              <w:rPr>
                <w:rFonts w:ascii="宋体" w:eastAsia="宋体" w:hAnsi="宋体" w:cs="宋体"/>
                <w:sz w:val="19"/>
                <w:szCs w:val="19"/>
              </w:rPr>
              <w:t>、资源勘探信息等支出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15</w:t>
            </w:r>
            <w:r>
              <w:rPr>
                <w:rFonts w:ascii="宋体" w:eastAsia="宋体" w:hAnsi="宋体" w:cs="宋体"/>
                <w:sz w:val="19"/>
                <w:szCs w:val="19"/>
              </w:rPr>
              <w:t>、商业服务业等支出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16</w:t>
            </w:r>
            <w:r>
              <w:rPr>
                <w:rFonts w:ascii="宋体" w:eastAsia="宋体" w:hAnsi="宋体" w:cs="宋体"/>
                <w:sz w:val="19"/>
                <w:szCs w:val="19"/>
              </w:rPr>
              <w:t>、金融支出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17</w:t>
            </w:r>
            <w:r>
              <w:rPr>
                <w:rFonts w:ascii="宋体" w:eastAsia="宋体" w:hAnsi="宋体" w:cs="宋体"/>
                <w:sz w:val="19"/>
                <w:szCs w:val="19"/>
              </w:rPr>
              <w:t>、援助其他地区支出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18</w:t>
            </w:r>
            <w:r>
              <w:rPr>
                <w:rFonts w:ascii="宋体" w:eastAsia="宋体" w:hAnsi="宋体" w:cs="宋体"/>
                <w:sz w:val="19"/>
                <w:szCs w:val="19"/>
              </w:rPr>
              <w:t>、国土海洋气象等支出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19</w:t>
            </w:r>
            <w:r>
              <w:rPr>
                <w:rFonts w:ascii="宋体" w:eastAsia="宋体" w:hAnsi="宋体" w:cs="宋体"/>
                <w:sz w:val="19"/>
                <w:szCs w:val="19"/>
              </w:rPr>
              <w:t>、住房保障支出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20</w:t>
            </w:r>
            <w:r>
              <w:rPr>
                <w:rFonts w:ascii="宋体" w:eastAsia="宋体" w:hAnsi="宋体" w:cs="宋体"/>
                <w:sz w:val="19"/>
                <w:szCs w:val="19"/>
              </w:rPr>
              <w:t>、油物资储备支出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200"/>
              <w:rPr>
                <w:sz w:val="20"/>
                <w:szCs w:val="20"/>
              </w:rPr>
            </w:pPr>
            <w:r>
              <w:rPr>
                <w:rFonts w:ascii="宋体" w:eastAsia="宋体" w:hAnsi="宋体" w:cs="宋体"/>
                <w:sz w:val="19"/>
                <w:szCs w:val="19"/>
              </w:rPr>
              <w:t>21</w:t>
            </w:r>
            <w:r>
              <w:rPr>
                <w:rFonts w:ascii="宋体" w:eastAsia="宋体" w:hAnsi="宋体" w:cs="宋体"/>
                <w:sz w:val="19"/>
                <w:szCs w:val="19"/>
              </w:rPr>
              <w:t>、其他支出</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40"/>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r>
      <w:tr w:rsidR="009B6284">
        <w:trPr>
          <w:trHeight w:val="234"/>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b/>
                <w:bCs/>
                <w:w w:val="99"/>
                <w:sz w:val="19"/>
                <w:szCs w:val="19"/>
              </w:rPr>
              <w:t>本年收入合计</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1,135.22</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b/>
                <w:bCs/>
                <w:sz w:val="19"/>
                <w:szCs w:val="19"/>
              </w:rPr>
              <w:t>本年支出合计</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1,041.61</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700"/>
              <w:rPr>
                <w:sz w:val="20"/>
                <w:szCs w:val="20"/>
              </w:rPr>
            </w:pPr>
            <w:r>
              <w:rPr>
                <w:rFonts w:ascii="宋体" w:eastAsia="宋体" w:hAnsi="宋体" w:cs="宋体"/>
                <w:sz w:val="19"/>
                <w:szCs w:val="19"/>
              </w:rPr>
              <w:t>用事业基金弥补收支差额</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400"/>
              <w:rPr>
                <w:sz w:val="20"/>
                <w:szCs w:val="20"/>
              </w:rPr>
            </w:pPr>
            <w:r>
              <w:rPr>
                <w:rFonts w:ascii="宋体" w:eastAsia="宋体" w:hAnsi="宋体" w:cs="宋体"/>
                <w:sz w:val="19"/>
                <w:szCs w:val="19"/>
              </w:rPr>
              <w:t>结余分配</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r>
      <w:tr w:rsidR="009B6284">
        <w:trPr>
          <w:trHeight w:val="237"/>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ind w:left="700"/>
              <w:rPr>
                <w:sz w:val="20"/>
                <w:szCs w:val="20"/>
              </w:rPr>
            </w:pPr>
            <w:r>
              <w:rPr>
                <w:rFonts w:ascii="宋体" w:eastAsia="宋体" w:hAnsi="宋体" w:cs="宋体"/>
                <w:sz w:val="19"/>
                <w:szCs w:val="19"/>
              </w:rPr>
              <w:t>年初结转和结余</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403.50</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ind w:left="400"/>
              <w:rPr>
                <w:sz w:val="20"/>
                <w:szCs w:val="20"/>
              </w:rPr>
            </w:pPr>
            <w:r>
              <w:rPr>
                <w:rFonts w:ascii="宋体" w:eastAsia="宋体" w:hAnsi="宋体" w:cs="宋体"/>
                <w:sz w:val="19"/>
                <w:szCs w:val="19"/>
              </w:rPr>
              <w:t>年末结转和结余</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497.11</w:t>
            </w:r>
          </w:p>
        </w:tc>
      </w:tr>
      <w:tr w:rsidR="009B6284">
        <w:trPr>
          <w:trHeight w:val="240"/>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c>
          <w:tcPr>
            <w:tcW w:w="3880" w:type="dxa"/>
            <w:tcBorders>
              <w:bottom w:val="single" w:sz="8" w:space="0" w:color="auto"/>
              <w:right w:val="single" w:sz="8" w:space="0" w:color="auto"/>
            </w:tcBorders>
            <w:shd w:val="clear" w:color="auto" w:fill="C0C0C0"/>
            <w:vAlign w:val="bottom"/>
          </w:tcPr>
          <w:p w:rsidR="009B6284" w:rsidRDefault="009B6284">
            <w:pPr>
              <w:rPr>
                <w:sz w:val="20"/>
                <w:szCs w:val="20"/>
              </w:rPr>
            </w:pPr>
          </w:p>
        </w:tc>
        <w:tc>
          <w:tcPr>
            <w:tcW w:w="1640" w:type="dxa"/>
            <w:tcBorders>
              <w:bottom w:val="single" w:sz="8" w:space="0" w:color="auto"/>
              <w:right w:val="single" w:sz="8" w:space="0" w:color="auto"/>
            </w:tcBorders>
            <w:vAlign w:val="bottom"/>
          </w:tcPr>
          <w:p w:rsidR="009B6284" w:rsidRDefault="009B6284">
            <w:pPr>
              <w:rPr>
                <w:sz w:val="20"/>
                <w:szCs w:val="20"/>
              </w:rPr>
            </w:pPr>
          </w:p>
        </w:tc>
      </w:tr>
      <w:tr w:rsidR="009B6284">
        <w:trPr>
          <w:trHeight w:val="234"/>
        </w:trPr>
        <w:tc>
          <w:tcPr>
            <w:tcW w:w="390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b/>
                <w:bCs/>
                <w:w w:val="99"/>
                <w:sz w:val="19"/>
                <w:szCs w:val="19"/>
              </w:rPr>
              <w:t>收入总计</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1,538.72</w:t>
            </w:r>
          </w:p>
        </w:tc>
        <w:tc>
          <w:tcPr>
            <w:tcW w:w="3880" w:type="dxa"/>
            <w:tcBorders>
              <w:bottom w:val="single" w:sz="8" w:space="0" w:color="auto"/>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b/>
                <w:bCs/>
                <w:w w:val="99"/>
                <w:sz w:val="19"/>
                <w:szCs w:val="19"/>
              </w:rPr>
              <w:t>支出总计</w:t>
            </w:r>
          </w:p>
        </w:tc>
        <w:tc>
          <w:tcPr>
            <w:tcW w:w="164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1,538.72</w:t>
            </w:r>
          </w:p>
        </w:tc>
      </w:tr>
    </w:tbl>
    <w:p w:rsidR="009B6284" w:rsidRDefault="009B6284">
      <w:pPr>
        <w:spacing w:line="21" w:lineRule="exact"/>
        <w:rPr>
          <w:sz w:val="20"/>
          <w:szCs w:val="20"/>
        </w:rPr>
      </w:pPr>
    </w:p>
    <w:p w:rsidR="009B6284" w:rsidRDefault="009B6284">
      <w:pPr>
        <w:sectPr w:rsidR="009B6284">
          <w:pgSz w:w="16840" w:h="11905" w:orient="landscape"/>
          <w:pgMar w:top="1438" w:right="1440" w:bottom="1085" w:left="1080" w:header="0" w:footer="0" w:gutter="0"/>
          <w:cols w:space="720" w:equalWidth="0">
            <w:col w:w="14317"/>
          </w:cols>
        </w:sectPr>
      </w:pPr>
    </w:p>
    <w:p w:rsidR="009B6284" w:rsidRDefault="0067430C">
      <w:pPr>
        <w:spacing w:line="206" w:lineRule="exact"/>
        <w:ind w:left="40"/>
        <w:rPr>
          <w:sz w:val="20"/>
          <w:szCs w:val="20"/>
        </w:rPr>
      </w:pPr>
      <w:r>
        <w:rPr>
          <w:rFonts w:ascii="宋体" w:eastAsia="宋体" w:hAnsi="宋体" w:cs="宋体"/>
          <w:sz w:val="18"/>
          <w:szCs w:val="18"/>
        </w:rPr>
        <w:lastRenderedPageBreak/>
        <w:t>注：本表反映部门本年度的总收支和年末结转结余情况</w:t>
      </w:r>
      <w:r>
        <w:rPr>
          <w:rFonts w:ascii="宋体" w:eastAsia="宋体" w:hAnsi="宋体" w:cs="宋体"/>
          <w:sz w:val="18"/>
          <w:szCs w:val="18"/>
        </w:rPr>
        <w:t>;</w:t>
      </w:r>
      <w:r>
        <w:rPr>
          <w:rFonts w:ascii="宋体" w:eastAsia="宋体" w:hAnsi="宋体" w:cs="宋体"/>
          <w:sz w:val="18"/>
          <w:szCs w:val="18"/>
        </w:rPr>
        <w:t>报表存在尾数差异因四舍五入造成，可以忽略不计。</w:t>
      </w:r>
    </w:p>
    <w:p w:rsidR="009B6284" w:rsidRDefault="009B6284">
      <w:pPr>
        <w:sectPr w:rsidR="009B6284">
          <w:type w:val="continuous"/>
          <w:pgSz w:w="16840" w:h="11905" w:orient="landscape"/>
          <w:pgMar w:top="1438" w:right="1440" w:bottom="1085" w:left="1080" w:header="0" w:footer="0" w:gutter="0"/>
          <w:cols w:space="720" w:equalWidth="0">
            <w:col w:w="14317"/>
          </w:cols>
        </w:sectPr>
      </w:pPr>
    </w:p>
    <w:p w:rsidR="009B6284" w:rsidRDefault="009B6284">
      <w:pPr>
        <w:spacing w:line="2" w:lineRule="exact"/>
        <w:rPr>
          <w:sz w:val="20"/>
          <w:szCs w:val="20"/>
        </w:rPr>
      </w:pPr>
      <w:bookmarkStart w:id="3" w:name="page19"/>
      <w:bookmarkEnd w:id="3"/>
    </w:p>
    <w:p w:rsidR="009B6284" w:rsidRDefault="0067430C">
      <w:pPr>
        <w:spacing w:line="377" w:lineRule="exact"/>
        <w:ind w:right="-542"/>
        <w:jc w:val="center"/>
        <w:rPr>
          <w:sz w:val="20"/>
          <w:szCs w:val="20"/>
        </w:rPr>
      </w:pPr>
      <w:r>
        <w:rPr>
          <w:rFonts w:ascii="宋体" w:eastAsia="宋体" w:hAnsi="宋体" w:cs="宋体"/>
          <w:sz w:val="33"/>
          <w:szCs w:val="33"/>
        </w:rPr>
        <w:t>部门决算收入总表</w:t>
      </w:r>
    </w:p>
    <w:p w:rsidR="009B6284" w:rsidRDefault="009B6284">
      <w:pPr>
        <w:spacing w:line="23" w:lineRule="exact"/>
        <w:rPr>
          <w:sz w:val="20"/>
          <w:szCs w:val="20"/>
        </w:rPr>
      </w:pPr>
    </w:p>
    <w:tbl>
      <w:tblPr>
        <w:tblW w:w="0" w:type="auto"/>
        <w:tblInd w:w="10" w:type="dxa"/>
        <w:tblLayout w:type="fixed"/>
        <w:tblCellMar>
          <w:left w:w="0" w:type="dxa"/>
          <w:right w:w="0" w:type="dxa"/>
        </w:tblCellMar>
        <w:tblLook w:val="04A0"/>
      </w:tblPr>
      <w:tblGrid>
        <w:gridCol w:w="800"/>
        <w:gridCol w:w="3100"/>
        <w:gridCol w:w="1420"/>
        <w:gridCol w:w="1420"/>
        <w:gridCol w:w="1420"/>
        <w:gridCol w:w="1420"/>
        <w:gridCol w:w="1420"/>
        <w:gridCol w:w="1420"/>
        <w:gridCol w:w="1420"/>
        <w:gridCol w:w="30"/>
      </w:tblGrid>
      <w:tr w:rsidR="009B6284">
        <w:trPr>
          <w:trHeight w:val="171"/>
        </w:trPr>
        <w:tc>
          <w:tcPr>
            <w:tcW w:w="800" w:type="dxa"/>
            <w:vAlign w:val="bottom"/>
          </w:tcPr>
          <w:p w:rsidR="009B6284" w:rsidRDefault="009B6284">
            <w:pPr>
              <w:rPr>
                <w:sz w:val="14"/>
                <w:szCs w:val="14"/>
              </w:rPr>
            </w:pPr>
          </w:p>
        </w:tc>
        <w:tc>
          <w:tcPr>
            <w:tcW w:w="3100" w:type="dxa"/>
            <w:vAlign w:val="bottom"/>
          </w:tcPr>
          <w:p w:rsidR="009B6284" w:rsidRDefault="009B6284">
            <w:pPr>
              <w:rPr>
                <w:sz w:val="14"/>
                <w:szCs w:val="14"/>
              </w:rPr>
            </w:pPr>
          </w:p>
        </w:tc>
        <w:tc>
          <w:tcPr>
            <w:tcW w:w="1420" w:type="dxa"/>
            <w:vAlign w:val="bottom"/>
          </w:tcPr>
          <w:p w:rsidR="009B6284" w:rsidRDefault="009B6284">
            <w:pPr>
              <w:rPr>
                <w:sz w:val="14"/>
                <w:szCs w:val="14"/>
              </w:rPr>
            </w:pPr>
          </w:p>
        </w:tc>
        <w:tc>
          <w:tcPr>
            <w:tcW w:w="1420" w:type="dxa"/>
            <w:vAlign w:val="bottom"/>
          </w:tcPr>
          <w:p w:rsidR="009B6284" w:rsidRDefault="009B6284">
            <w:pPr>
              <w:rPr>
                <w:sz w:val="14"/>
                <w:szCs w:val="14"/>
              </w:rPr>
            </w:pPr>
          </w:p>
        </w:tc>
        <w:tc>
          <w:tcPr>
            <w:tcW w:w="1420" w:type="dxa"/>
            <w:vAlign w:val="bottom"/>
          </w:tcPr>
          <w:p w:rsidR="009B6284" w:rsidRDefault="009B6284">
            <w:pPr>
              <w:rPr>
                <w:sz w:val="14"/>
                <w:szCs w:val="14"/>
              </w:rPr>
            </w:pPr>
          </w:p>
        </w:tc>
        <w:tc>
          <w:tcPr>
            <w:tcW w:w="1420" w:type="dxa"/>
            <w:vAlign w:val="bottom"/>
          </w:tcPr>
          <w:p w:rsidR="009B6284" w:rsidRDefault="009B6284">
            <w:pPr>
              <w:rPr>
                <w:sz w:val="14"/>
                <w:szCs w:val="14"/>
              </w:rPr>
            </w:pPr>
          </w:p>
        </w:tc>
        <w:tc>
          <w:tcPr>
            <w:tcW w:w="1420" w:type="dxa"/>
            <w:vAlign w:val="bottom"/>
          </w:tcPr>
          <w:p w:rsidR="009B6284" w:rsidRDefault="009B6284">
            <w:pPr>
              <w:rPr>
                <w:sz w:val="14"/>
                <w:szCs w:val="14"/>
              </w:rPr>
            </w:pPr>
          </w:p>
        </w:tc>
        <w:tc>
          <w:tcPr>
            <w:tcW w:w="1420" w:type="dxa"/>
            <w:vAlign w:val="bottom"/>
          </w:tcPr>
          <w:p w:rsidR="009B6284" w:rsidRDefault="009B6284">
            <w:pPr>
              <w:rPr>
                <w:sz w:val="14"/>
                <w:szCs w:val="14"/>
              </w:rPr>
            </w:pPr>
          </w:p>
        </w:tc>
        <w:tc>
          <w:tcPr>
            <w:tcW w:w="1420" w:type="dxa"/>
            <w:vAlign w:val="bottom"/>
          </w:tcPr>
          <w:p w:rsidR="009B6284" w:rsidRDefault="0067430C">
            <w:pPr>
              <w:spacing w:line="172" w:lineRule="exact"/>
              <w:jc w:val="right"/>
              <w:rPr>
                <w:sz w:val="20"/>
                <w:szCs w:val="20"/>
              </w:rPr>
            </w:pPr>
            <w:r>
              <w:rPr>
                <w:rFonts w:ascii="宋体" w:eastAsia="宋体" w:hAnsi="宋体" w:cs="宋体"/>
                <w:sz w:val="15"/>
                <w:szCs w:val="15"/>
              </w:rPr>
              <w:t>批复</w:t>
            </w:r>
            <w:r>
              <w:rPr>
                <w:rFonts w:ascii="宋体" w:eastAsia="宋体" w:hAnsi="宋体" w:cs="宋体"/>
                <w:sz w:val="15"/>
                <w:szCs w:val="15"/>
              </w:rPr>
              <w:t>02</w:t>
            </w:r>
            <w:r>
              <w:rPr>
                <w:rFonts w:ascii="宋体" w:eastAsia="宋体" w:hAnsi="宋体" w:cs="宋体"/>
                <w:sz w:val="15"/>
                <w:szCs w:val="15"/>
              </w:rPr>
              <w:t>表</w:t>
            </w:r>
          </w:p>
        </w:tc>
        <w:tc>
          <w:tcPr>
            <w:tcW w:w="0" w:type="dxa"/>
            <w:vAlign w:val="bottom"/>
          </w:tcPr>
          <w:p w:rsidR="009B6284" w:rsidRDefault="009B6284">
            <w:pPr>
              <w:rPr>
                <w:sz w:val="1"/>
                <w:szCs w:val="1"/>
              </w:rPr>
            </w:pPr>
          </w:p>
        </w:tc>
      </w:tr>
      <w:tr w:rsidR="009B6284">
        <w:trPr>
          <w:trHeight w:val="185"/>
        </w:trPr>
        <w:tc>
          <w:tcPr>
            <w:tcW w:w="3900" w:type="dxa"/>
            <w:gridSpan w:val="2"/>
            <w:tcBorders>
              <w:bottom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编制单位：紫阳县人民检察院（汇总）</w:t>
            </w:r>
          </w:p>
        </w:tc>
        <w:tc>
          <w:tcPr>
            <w:tcW w:w="1420" w:type="dxa"/>
            <w:tcBorders>
              <w:bottom w:val="single" w:sz="8" w:space="0" w:color="auto"/>
            </w:tcBorders>
            <w:vAlign w:val="bottom"/>
          </w:tcPr>
          <w:p w:rsidR="009B6284" w:rsidRDefault="009B6284">
            <w:pPr>
              <w:rPr>
                <w:sz w:val="16"/>
                <w:szCs w:val="16"/>
              </w:rPr>
            </w:pPr>
          </w:p>
        </w:tc>
        <w:tc>
          <w:tcPr>
            <w:tcW w:w="1420" w:type="dxa"/>
            <w:tcBorders>
              <w:bottom w:val="single" w:sz="8" w:space="0" w:color="auto"/>
            </w:tcBorders>
            <w:vAlign w:val="bottom"/>
          </w:tcPr>
          <w:p w:rsidR="009B6284" w:rsidRDefault="009B6284">
            <w:pPr>
              <w:rPr>
                <w:sz w:val="16"/>
                <w:szCs w:val="16"/>
              </w:rPr>
            </w:pPr>
          </w:p>
        </w:tc>
        <w:tc>
          <w:tcPr>
            <w:tcW w:w="1420" w:type="dxa"/>
            <w:tcBorders>
              <w:bottom w:val="single" w:sz="8" w:space="0" w:color="auto"/>
            </w:tcBorders>
            <w:vAlign w:val="bottom"/>
          </w:tcPr>
          <w:p w:rsidR="009B6284" w:rsidRDefault="0067430C">
            <w:pPr>
              <w:spacing w:line="172" w:lineRule="exact"/>
              <w:ind w:right="399"/>
              <w:jc w:val="right"/>
              <w:rPr>
                <w:sz w:val="20"/>
                <w:szCs w:val="20"/>
              </w:rPr>
            </w:pPr>
            <w:r>
              <w:rPr>
                <w:rFonts w:ascii="宋体" w:eastAsia="宋体" w:hAnsi="宋体" w:cs="宋体"/>
                <w:sz w:val="15"/>
                <w:szCs w:val="15"/>
              </w:rPr>
              <w:t>2018</w:t>
            </w:r>
            <w:r>
              <w:rPr>
                <w:rFonts w:ascii="宋体" w:eastAsia="宋体" w:hAnsi="宋体" w:cs="宋体"/>
                <w:sz w:val="15"/>
                <w:szCs w:val="15"/>
              </w:rPr>
              <w:t>年</w:t>
            </w:r>
          </w:p>
        </w:tc>
        <w:tc>
          <w:tcPr>
            <w:tcW w:w="1420" w:type="dxa"/>
            <w:tcBorders>
              <w:bottom w:val="single" w:sz="8" w:space="0" w:color="auto"/>
            </w:tcBorders>
            <w:vAlign w:val="bottom"/>
          </w:tcPr>
          <w:p w:rsidR="009B6284" w:rsidRDefault="009B6284">
            <w:pPr>
              <w:rPr>
                <w:sz w:val="16"/>
                <w:szCs w:val="16"/>
              </w:rPr>
            </w:pPr>
          </w:p>
        </w:tc>
        <w:tc>
          <w:tcPr>
            <w:tcW w:w="1420" w:type="dxa"/>
            <w:tcBorders>
              <w:bottom w:val="single" w:sz="8" w:space="0" w:color="auto"/>
            </w:tcBorders>
            <w:vAlign w:val="bottom"/>
          </w:tcPr>
          <w:p w:rsidR="009B6284" w:rsidRDefault="009B6284">
            <w:pPr>
              <w:rPr>
                <w:sz w:val="16"/>
                <w:szCs w:val="16"/>
              </w:rPr>
            </w:pPr>
          </w:p>
        </w:tc>
        <w:tc>
          <w:tcPr>
            <w:tcW w:w="1420" w:type="dxa"/>
            <w:tcBorders>
              <w:bottom w:val="single" w:sz="8" w:space="0" w:color="auto"/>
            </w:tcBorders>
            <w:vAlign w:val="bottom"/>
          </w:tcPr>
          <w:p w:rsidR="009B6284" w:rsidRDefault="009B6284">
            <w:pPr>
              <w:rPr>
                <w:sz w:val="16"/>
                <w:szCs w:val="16"/>
              </w:rPr>
            </w:pPr>
          </w:p>
        </w:tc>
        <w:tc>
          <w:tcPr>
            <w:tcW w:w="1420" w:type="dxa"/>
            <w:tcBorders>
              <w:bottom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单位：万元</w:t>
            </w:r>
          </w:p>
        </w:tc>
        <w:tc>
          <w:tcPr>
            <w:tcW w:w="0" w:type="dxa"/>
            <w:vAlign w:val="bottom"/>
          </w:tcPr>
          <w:p w:rsidR="009B6284" w:rsidRDefault="009B6284">
            <w:pPr>
              <w:rPr>
                <w:sz w:val="1"/>
                <w:szCs w:val="1"/>
              </w:rPr>
            </w:pPr>
          </w:p>
        </w:tc>
      </w:tr>
      <w:tr w:rsidR="009B6284">
        <w:trPr>
          <w:trHeight w:val="198"/>
        </w:trPr>
        <w:tc>
          <w:tcPr>
            <w:tcW w:w="80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17"/>
                <w:szCs w:val="17"/>
              </w:rPr>
            </w:pPr>
          </w:p>
        </w:tc>
        <w:tc>
          <w:tcPr>
            <w:tcW w:w="3100" w:type="dxa"/>
            <w:tcBorders>
              <w:bottom w:val="single" w:sz="8" w:space="0" w:color="auto"/>
              <w:right w:val="single" w:sz="8" w:space="0" w:color="auto"/>
            </w:tcBorders>
            <w:shd w:val="clear" w:color="auto" w:fill="C0C0C0"/>
            <w:vAlign w:val="bottom"/>
          </w:tcPr>
          <w:p w:rsidR="009B6284" w:rsidRDefault="0067430C">
            <w:pPr>
              <w:spacing w:line="183" w:lineRule="exact"/>
              <w:ind w:left="980"/>
              <w:rPr>
                <w:sz w:val="20"/>
                <w:szCs w:val="20"/>
              </w:rPr>
            </w:pPr>
            <w:r>
              <w:rPr>
                <w:rFonts w:ascii="宋体" w:eastAsia="宋体" w:hAnsi="宋体" w:cs="宋体"/>
                <w:sz w:val="16"/>
                <w:szCs w:val="16"/>
              </w:rPr>
              <w:t>项目</w:t>
            </w: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1420" w:type="dxa"/>
            <w:tcBorders>
              <w:bottom w:val="single" w:sz="8" w:space="0" w:color="C0C0C0"/>
              <w:right w:val="single" w:sz="8" w:space="0" w:color="auto"/>
            </w:tcBorders>
            <w:shd w:val="clear" w:color="auto" w:fill="C0C0C0"/>
            <w:vAlign w:val="bottom"/>
          </w:tcPr>
          <w:p w:rsidR="009B6284" w:rsidRDefault="009B6284">
            <w:pPr>
              <w:rPr>
                <w:sz w:val="17"/>
                <w:szCs w:val="17"/>
              </w:rPr>
            </w:pPr>
          </w:p>
        </w:tc>
        <w:tc>
          <w:tcPr>
            <w:tcW w:w="0" w:type="dxa"/>
            <w:vAlign w:val="bottom"/>
          </w:tcPr>
          <w:p w:rsidR="009B6284" w:rsidRDefault="009B6284">
            <w:pPr>
              <w:rPr>
                <w:sz w:val="1"/>
                <w:szCs w:val="1"/>
              </w:rPr>
            </w:pPr>
          </w:p>
        </w:tc>
      </w:tr>
      <w:tr w:rsidR="009B6284">
        <w:trPr>
          <w:trHeight w:val="318"/>
        </w:trPr>
        <w:tc>
          <w:tcPr>
            <w:tcW w:w="800" w:type="dxa"/>
            <w:tcBorders>
              <w:left w:val="single" w:sz="8" w:space="0" w:color="auto"/>
              <w:right w:val="single" w:sz="8" w:space="0" w:color="auto"/>
            </w:tcBorders>
            <w:shd w:val="clear" w:color="auto" w:fill="C0C0C0"/>
            <w:vAlign w:val="bottom"/>
          </w:tcPr>
          <w:p w:rsidR="009B6284" w:rsidRDefault="0067430C">
            <w:pPr>
              <w:spacing w:line="183" w:lineRule="exact"/>
              <w:ind w:left="60"/>
              <w:rPr>
                <w:sz w:val="20"/>
                <w:szCs w:val="20"/>
              </w:rPr>
            </w:pPr>
            <w:r>
              <w:rPr>
                <w:rFonts w:ascii="宋体" w:eastAsia="宋体" w:hAnsi="宋体" w:cs="宋体"/>
                <w:sz w:val="16"/>
                <w:szCs w:val="16"/>
              </w:rPr>
              <w:t>功能分类</w:t>
            </w:r>
          </w:p>
        </w:tc>
        <w:tc>
          <w:tcPr>
            <w:tcW w:w="3100" w:type="dxa"/>
            <w:vMerge w:val="restart"/>
            <w:tcBorders>
              <w:right w:val="single" w:sz="8" w:space="0" w:color="auto"/>
            </w:tcBorders>
            <w:shd w:val="clear" w:color="auto" w:fill="C0C0C0"/>
            <w:vAlign w:val="bottom"/>
          </w:tcPr>
          <w:p w:rsidR="009B6284" w:rsidRDefault="0067430C">
            <w:pPr>
              <w:spacing w:line="183" w:lineRule="exact"/>
              <w:ind w:left="1220"/>
              <w:rPr>
                <w:sz w:val="20"/>
                <w:szCs w:val="20"/>
              </w:rPr>
            </w:pPr>
            <w:r>
              <w:rPr>
                <w:rFonts w:ascii="宋体" w:eastAsia="宋体" w:hAnsi="宋体" w:cs="宋体"/>
                <w:sz w:val="16"/>
                <w:szCs w:val="16"/>
              </w:rPr>
              <w:t>科目名称</w:t>
            </w:r>
          </w:p>
        </w:tc>
        <w:tc>
          <w:tcPr>
            <w:tcW w:w="1420" w:type="dxa"/>
            <w:tcBorders>
              <w:right w:val="single" w:sz="8" w:space="0" w:color="auto"/>
            </w:tcBorders>
            <w:shd w:val="clear" w:color="auto" w:fill="C0C0C0"/>
            <w:vAlign w:val="bottom"/>
          </w:tcPr>
          <w:p w:rsidR="009B6284" w:rsidRDefault="0067430C">
            <w:pPr>
              <w:spacing w:line="183" w:lineRule="exact"/>
              <w:ind w:right="159"/>
              <w:jc w:val="right"/>
              <w:rPr>
                <w:sz w:val="20"/>
                <w:szCs w:val="20"/>
              </w:rPr>
            </w:pPr>
            <w:r>
              <w:rPr>
                <w:rFonts w:ascii="宋体" w:eastAsia="宋体" w:hAnsi="宋体" w:cs="宋体"/>
                <w:sz w:val="16"/>
                <w:szCs w:val="16"/>
              </w:rPr>
              <w:t>本年收入合计</w:t>
            </w:r>
          </w:p>
        </w:tc>
        <w:tc>
          <w:tcPr>
            <w:tcW w:w="1420" w:type="dxa"/>
            <w:tcBorders>
              <w:right w:val="single" w:sz="8" w:space="0" w:color="auto"/>
            </w:tcBorders>
            <w:shd w:val="clear" w:color="auto" w:fill="C0C0C0"/>
            <w:vAlign w:val="bottom"/>
          </w:tcPr>
          <w:p w:rsidR="009B6284" w:rsidRDefault="0067430C">
            <w:pPr>
              <w:spacing w:line="183" w:lineRule="exact"/>
              <w:ind w:right="159"/>
              <w:jc w:val="right"/>
              <w:rPr>
                <w:sz w:val="20"/>
                <w:szCs w:val="20"/>
              </w:rPr>
            </w:pPr>
            <w:r>
              <w:rPr>
                <w:rFonts w:ascii="宋体" w:eastAsia="宋体" w:hAnsi="宋体" w:cs="宋体"/>
                <w:sz w:val="16"/>
                <w:szCs w:val="16"/>
              </w:rPr>
              <w:t>财政拨款收入</w:t>
            </w:r>
          </w:p>
        </w:tc>
        <w:tc>
          <w:tcPr>
            <w:tcW w:w="1420" w:type="dxa"/>
            <w:tcBorders>
              <w:right w:val="single" w:sz="8" w:space="0" w:color="auto"/>
            </w:tcBorders>
            <w:shd w:val="clear" w:color="auto" w:fill="C0C0C0"/>
            <w:vAlign w:val="bottom"/>
          </w:tcPr>
          <w:p w:rsidR="009B6284" w:rsidRDefault="0067430C">
            <w:pPr>
              <w:spacing w:line="183" w:lineRule="exact"/>
              <w:ind w:right="159"/>
              <w:jc w:val="right"/>
              <w:rPr>
                <w:sz w:val="20"/>
                <w:szCs w:val="20"/>
              </w:rPr>
            </w:pPr>
            <w:r>
              <w:rPr>
                <w:rFonts w:ascii="宋体" w:eastAsia="宋体" w:hAnsi="宋体" w:cs="宋体"/>
                <w:sz w:val="16"/>
                <w:szCs w:val="16"/>
              </w:rPr>
              <w:t>上级补助收入</w:t>
            </w:r>
          </w:p>
        </w:tc>
        <w:tc>
          <w:tcPr>
            <w:tcW w:w="1420" w:type="dxa"/>
            <w:tcBorders>
              <w:right w:val="single" w:sz="8" w:space="0" w:color="auto"/>
            </w:tcBorders>
            <w:shd w:val="clear" w:color="auto" w:fill="C0C0C0"/>
            <w:vAlign w:val="bottom"/>
          </w:tcPr>
          <w:p w:rsidR="009B6284" w:rsidRDefault="0067430C">
            <w:pPr>
              <w:spacing w:line="183" w:lineRule="exact"/>
              <w:ind w:right="319"/>
              <w:jc w:val="right"/>
              <w:rPr>
                <w:sz w:val="20"/>
                <w:szCs w:val="20"/>
              </w:rPr>
            </w:pPr>
            <w:r>
              <w:rPr>
                <w:rFonts w:ascii="宋体" w:eastAsia="宋体" w:hAnsi="宋体" w:cs="宋体"/>
                <w:sz w:val="16"/>
                <w:szCs w:val="16"/>
              </w:rPr>
              <w:t>事业收入</w:t>
            </w:r>
          </w:p>
        </w:tc>
        <w:tc>
          <w:tcPr>
            <w:tcW w:w="1420" w:type="dxa"/>
            <w:tcBorders>
              <w:right w:val="single" w:sz="8" w:space="0" w:color="auto"/>
            </w:tcBorders>
            <w:shd w:val="clear" w:color="auto" w:fill="C0C0C0"/>
            <w:vAlign w:val="bottom"/>
          </w:tcPr>
          <w:p w:rsidR="009B6284" w:rsidRDefault="0067430C">
            <w:pPr>
              <w:spacing w:line="183" w:lineRule="exact"/>
              <w:ind w:right="319"/>
              <w:jc w:val="right"/>
              <w:rPr>
                <w:sz w:val="20"/>
                <w:szCs w:val="20"/>
              </w:rPr>
            </w:pPr>
            <w:r>
              <w:rPr>
                <w:rFonts w:ascii="宋体" w:eastAsia="宋体" w:hAnsi="宋体" w:cs="宋体"/>
                <w:sz w:val="16"/>
                <w:szCs w:val="16"/>
              </w:rPr>
              <w:t>经营收入</w:t>
            </w:r>
          </w:p>
        </w:tc>
        <w:tc>
          <w:tcPr>
            <w:tcW w:w="1420" w:type="dxa"/>
            <w:tcBorders>
              <w:right w:val="single" w:sz="8" w:space="0" w:color="auto"/>
            </w:tcBorders>
            <w:shd w:val="clear" w:color="auto" w:fill="C0C0C0"/>
            <w:vAlign w:val="bottom"/>
          </w:tcPr>
          <w:p w:rsidR="009B6284" w:rsidRDefault="0067430C">
            <w:pPr>
              <w:spacing w:line="183" w:lineRule="exact"/>
              <w:jc w:val="right"/>
              <w:rPr>
                <w:sz w:val="20"/>
                <w:szCs w:val="20"/>
              </w:rPr>
            </w:pPr>
            <w:r>
              <w:rPr>
                <w:rFonts w:ascii="宋体" w:eastAsia="宋体" w:hAnsi="宋体" w:cs="宋体"/>
                <w:sz w:val="16"/>
                <w:szCs w:val="16"/>
              </w:rPr>
              <w:t>附属单位上缴收入</w:t>
            </w:r>
          </w:p>
        </w:tc>
        <w:tc>
          <w:tcPr>
            <w:tcW w:w="1420" w:type="dxa"/>
            <w:tcBorders>
              <w:right w:val="single" w:sz="8" w:space="0" w:color="auto"/>
            </w:tcBorders>
            <w:shd w:val="clear" w:color="auto" w:fill="C0C0C0"/>
            <w:vAlign w:val="bottom"/>
          </w:tcPr>
          <w:p w:rsidR="009B6284" w:rsidRDefault="0067430C">
            <w:pPr>
              <w:spacing w:line="183" w:lineRule="exact"/>
              <w:ind w:right="300"/>
              <w:jc w:val="right"/>
              <w:rPr>
                <w:sz w:val="20"/>
                <w:szCs w:val="20"/>
              </w:rPr>
            </w:pPr>
            <w:r>
              <w:rPr>
                <w:rFonts w:ascii="宋体" w:eastAsia="宋体" w:hAnsi="宋体" w:cs="宋体"/>
                <w:sz w:val="16"/>
                <w:szCs w:val="16"/>
              </w:rPr>
              <w:t>其他收入</w:t>
            </w:r>
          </w:p>
        </w:tc>
        <w:tc>
          <w:tcPr>
            <w:tcW w:w="0" w:type="dxa"/>
            <w:vAlign w:val="bottom"/>
          </w:tcPr>
          <w:p w:rsidR="009B6284" w:rsidRDefault="009B6284">
            <w:pPr>
              <w:rPr>
                <w:sz w:val="1"/>
                <w:szCs w:val="1"/>
              </w:rPr>
            </w:pPr>
          </w:p>
        </w:tc>
      </w:tr>
      <w:tr w:rsidR="009B6284">
        <w:trPr>
          <w:trHeight w:val="100"/>
        </w:trPr>
        <w:tc>
          <w:tcPr>
            <w:tcW w:w="800" w:type="dxa"/>
            <w:vMerge w:val="restart"/>
            <w:tcBorders>
              <w:left w:val="single" w:sz="8" w:space="0" w:color="auto"/>
              <w:right w:val="single" w:sz="8" w:space="0" w:color="auto"/>
            </w:tcBorders>
            <w:shd w:val="clear" w:color="auto" w:fill="C0C0C0"/>
            <w:vAlign w:val="bottom"/>
          </w:tcPr>
          <w:p w:rsidR="009B6284" w:rsidRDefault="0067430C">
            <w:pPr>
              <w:spacing w:line="183" w:lineRule="exact"/>
              <w:ind w:left="60"/>
              <w:rPr>
                <w:sz w:val="20"/>
                <w:szCs w:val="20"/>
              </w:rPr>
            </w:pPr>
            <w:r>
              <w:rPr>
                <w:rFonts w:ascii="宋体" w:eastAsia="宋体" w:hAnsi="宋体" w:cs="宋体"/>
                <w:sz w:val="16"/>
                <w:szCs w:val="16"/>
              </w:rPr>
              <w:t>科目编码</w:t>
            </w:r>
          </w:p>
        </w:tc>
        <w:tc>
          <w:tcPr>
            <w:tcW w:w="3100" w:type="dxa"/>
            <w:vMerge/>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1420" w:type="dxa"/>
            <w:tcBorders>
              <w:right w:val="single" w:sz="8" w:space="0" w:color="auto"/>
            </w:tcBorders>
            <w:shd w:val="clear" w:color="auto" w:fill="C0C0C0"/>
            <w:vAlign w:val="bottom"/>
          </w:tcPr>
          <w:p w:rsidR="009B6284" w:rsidRDefault="009B6284">
            <w:pPr>
              <w:rPr>
                <w:sz w:val="8"/>
                <w:szCs w:val="8"/>
              </w:rPr>
            </w:pPr>
          </w:p>
        </w:tc>
        <w:tc>
          <w:tcPr>
            <w:tcW w:w="0" w:type="dxa"/>
            <w:vAlign w:val="bottom"/>
          </w:tcPr>
          <w:p w:rsidR="009B6284" w:rsidRDefault="009B6284">
            <w:pPr>
              <w:rPr>
                <w:sz w:val="1"/>
                <w:szCs w:val="1"/>
              </w:rPr>
            </w:pPr>
          </w:p>
        </w:tc>
      </w:tr>
      <w:tr w:rsidR="009B6284">
        <w:trPr>
          <w:trHeight w:val="104"/>
        </w:trPr>
        <w:tc>
          <w:tcPr>
            <w:tcW w:w="800" w:type="dxa"/>
            <w:vMerge/>
            <w:tcBorders>
              <w:left w:val="single" w:sz="8" w:space="0" w:color="auto"/>
              <w:right w:val="single" w:sz="8" w:space="0" w:color="auto"/>
            </w:tcBorders>
            <w:shd w:val="clear" w:color="auto" w:fill="C0C0C0"/>
            <w:vAlign w:val="bottom"/>
          </w:tcPr>
          <w:p w:rsidR="009B6284" w:rsidRDefault="009B6284">
            <w:pPr>
              <w:rPr>
                <w:sz w:val="9"/>
                <w:szCs w:val="9"/>
              </w:rPr>
            </w:pPr>
          </w:p>
        </w:tc>
        <w:tc>
          <w:tcPr>
            <w:tcW w:w="310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1420" w:type="dxa"/>
            <w:tcBorders>
              <w:right w:val="single" w:sz="8" w:space="0" w:color="auto"/>
            </w:tcBorders>
            <w:shd w:val="clear" w:color="auto" w:fill="C0C0C0"/>
            <w:vAlign w:val="bottom"/>
          </w:tcPr>
          <w:p w:rsidR="009B6284" w:rsidRDefault="009B6284">
            <w:pPr>
              <w:rPr>
                <w:sz w:val="9"/>
                <w:szCs w:val="9"/>
              </w:rPr>
            </w:pPr>
          </w:p>
        </w:tc>
        <w:tc>
          <w:tcPr>
            <w:tcW w:w="0" w:type="dxa"/>
            <w:vAlign w:val="bottom"/>
          </w:tcPr>
          <w:p w:rsidR="009B6284" w:rsidRDefault="009B6284">
            <w:pPr>
              <w:rPr>
                <w:sz w:val="1"/>
                <w:szCs w:val="1"/>
              </w:rPr>
            </w:pPr>
          </w:p>
        </w:tc>
      </w:tr>
      <w:tr w:rsidR="009B6284">
        <w:trPr>
          <w:trHeight w:val="133"/>
        </w:trPr>
        <w:tc>
          <w:tcPr>
            <w:tcW w:w="8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11"/>
                <w:szCs w:val="11"/>
              </w:rPr>
            </w:pPr>
          </w:p>
        </w:tc>
        <w:tc>
          <w:tcPr>
            <w:tcW w:w="310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1420" w:type="dxa"/>
            <w:tcBorders>
              <w:bottom w:val="single" w:sz="8" w:space="0" w:color="auto"/>
              <w:right w:val="single" w:sz="8" w:space="0" w:color="auto"/>
            </w:tcBorders>
            <w:shd w:val="clear" w:color="auto" w:fill="C0C0C0"/>
            <w:vAlign w:val="bottom"/>
          </w:tcPr>
          <w:p w:rsidR="009B6284" w:rsidRDefault="009B6284">
            <w:pPr>
              <w:rPr>
                <w:sz w:val="11"/>
                <w:szCs w:val="11"/>
              </w:rPr>
            </w:pPr>
          </w:p>
        </w:tc>
        <w:tc>
          <w:tcPr>
            <w:tcW w:w="0" w:type="dxa"/>
            <w:vAlign w:val="bottom"/>
          </w:tcPr>
          <w:p w:rsidR="009B6284" w:rsidRDefault="009B6284">
            <w:pPr>
              <w:rPr>
                <w:sz w:val="1"/>
                <w:szCs w:val="1"/>
              </w:rPr>
            </w:pPr>
          </w:p>
        </w:tc>
      </w:tr>
      <w:tr w:rsidR="009B6284">
        <w:trPr>
          <w:trHeight w:val="198"/>
        </w:trPr>
        <w:tc>
          <w:tcPr>
            <w:tcW w:w="80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17"/>
                <w:szCs w:val="17"/>
              </w:rPr>
            </w:pPr>
          </w:p>
        </w:tc>
        <w:tc>
          <w:tcPr>
            <w:tcW w:w="3100" w:type="dxa"/>
            <w:tcBorders>
              <w:bottom w:val="single" w:sz="8" w:space="0" w:color="auto"/>
              <w:right w:val="single" w:sz="8" w:space="0" w:color="auto"/>
            </w:tcBorders>
            <w:shd w:val="clear" w:color="auto" w:fill="C0C0C0"/>
            <w:vAlign w:val="bottom"/>
          </w:tcPr>
          <w:p w:rsidR="009B6284" w:rsidRDefault="0067430C">
            <w:pPr>
              <w:spacing w:line="183" w:lineRule="exact"/>
              <w:ind w:left="980"/>
              <w:rPr>
                <w:sz w:val="20"/>
                <w:szCs w:val="20"/>
              </w:rPr>
            </w:pPr>
            <w:r>
              <w:rPr>
                <w:rFonts w:ascii="宋体" w:eastAsia="宋体" w:hAnsi="宋体" w:cs="宋体"/>
                <w:sz w:val="16"/>
                <w:szCs w:val="16"/>
              </w:rPr>
              <w:t>合计</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1,135.22</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1,092.75</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42.47</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204</w:t>
            </w:r>
          </w:p>
        </w:tc>
        <w:tc>
          <w:tcPr>
            <w:tcW w:w="3100" w:type="dxa"/>
            <w:tcBorders>
              <w:bottom w:val="single" w:sz="8" w:space="0" w:color="auto"/>
              <w:right w:val="single" w:sz="8" w:space="0" w:color="auto"/>
            </w:tcBorders>
            <w:vAlign w:val="bottom"/>
          </w:tcPr>
          <w:p w:rsidR="009B6284" w:rsidRDefault="0067430C">
            <w:pPr>
              <w:spacing w:line="183" w:lineRule="exact"/>
              <w:ind w:left="20"/>
              <w:rPr>
                <w:sz w:val="20"/>
                <w:szCs w:val="20"/>
              </w:rPr>
            </w:pPr>
            <w:r>
              <w:rPr>
                <w:rFonts w:ascii="宋体" w:eastAsia="宋体" w:hAnsi="宋体" w:cs="宋体"/>
                <w:sz w:val="16"/>
                <w:szCs w:val="16"/>
              </w:rPr>
              <w:t>公共安全支出</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1,084.06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1,041.59</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42.47</w:t>
            </w:r>
          </w:p>
        </w:tc>
        <w:tc>
          <w:tcPr>
            <w:tcW w:w="0" w:type="dxa"/>
            <w:vAlign w:val="bottom"/>
          </w:tcPr>
          <w:p w:rsidR="009B6284" w:rsidRDefault="009B6284">
            <w:pPr>
              <w:rPr>
                <w:sz w:val="1"/>
                <w:szCs w:val="1"/>
              </w:rPr>
            </w:pPr>
          </w:p>
        </w:tc>
      </w:tr>
      <w:tr w:rsidR="009B6284">
        <w:trPr>
          <w:trHeight w:val="204"/>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20404</w:t>
            </w:r>
          </w:p>
        </w:tc>
        <w:tc>
          <w:tcPr>
            <w:tcW w:w="3100" w:type="dxa"/>
            <w:tcBorders>
              <w:bottom w:val="single" w:sz="8" w:space="0" w:color="auto"/>
              <w:right w:val="single" w:sz="8" w:space="0" w:color="auto"/>
            </w:tcBorders>
            <w:vAlign w:val="bottom"/>
          </w:tcPr>
          <w:p w:rsidR="009B6284" w:rsidRDefault="0067430C">
            <w:pPr>
              <w:spacing w:line="183" w:lineRule="exact"/>
              <w:ind w:left="20"/>
              <w:rPr>
                <w:sz w:val="20"/>
                <w:szCs w:val="20"/>
              </w:rPr>
            </w:pPr>
            <w:r>
              <w:rPr>
                <w:rFonts w:ascii="宋体" w:eastAsia="宋体" w:hAnsi="宋体" w:cs="宋体"/>
                <w:sz w:val="16"/>
                <w:szCs w:val="16"/>
              </w:rPr>
              <w:t>检察</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1,084.06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1,041.59</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42.47</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2040401</w:t>
            </w:r>
          </w:p>
        </w:tc>
        <w:tc>
          <w:tcPr>
            <w:tcW w:w="3100" w:type="dxa"/>
            <w:tcBorders>
              <w:bottom w:val="single" w:sz="8" w:space="0" w:color="auto"/>
              <w:right w:val="single" w:sz="8" w:space="0" w:color="auto"/>
            </w:tcBorders>
            <w:vAlign w:val="bottom"/>
          </w:tcPr>
          <w:p w:rsidR="009B6284" w:rsidRDefault="0067430C">
            <w:pPr>
              <w:spacing w:line="183" w:lineRule="exact"/>
              <w:ind w:left="180"/>
              <w:rPr>
                <w:sz w:val="20"/>
                <w:szCs w:val="20"/>
              </w:rPr>
            </w:pPr>
            <w:r>
              <w:rPr>
                <w:rFonts w:ascii="宋体" w:eastAsia="宋体" w:hAnsi="宋体" w:cs="宋体"/>
                <w:sz w:val="16"/>
                <w:szCs w:val="16"/>
              </w:rPr>
              <w:t>行政运行</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842.86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800.39</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42.47</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2040402</w:t>
            </w:r>
          </w:p>
        </w:tc>
        <w:tc>
          <w:tcPr>
            <w:tcW w:w="3100" w:type="dxa"/>
            <w:tcBorders>
              <w:bottom w:val="single" w:sz="8" w:space="0" w:color="auto"/>
              <w:right w:val="single" w:sz="8" w:space="0" w:color="auto"/>
            </w:tcBorders>
            <w:vAlign w:val="bottom"/>
          </w:tcPr>
          <w:p w:rsidR="009B6284" w:rsidRDefault="0067430C">
            <w:pPr>
              <w:spacing w:line="183" w:lineRule="exact"/>
              <w:ind w:left="180"/>
              <w:rPr>
                <w:sz w:val="20"/>
                <w:szCs w:val="20"/>
              </w:rPr>
            </w:pPr>
            <w:r>
              <w:rPr>
                <w:rFonts w:ascii="宋体" w:eastAsia="宋体" w:hAnsi="宋体" w:cs="宋体"/>
                <w:sz w:val="16"/>
                <w:szCs w:val="16"/>
              </w:rPr>
              <w:t>一般行政管理事务</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23.50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23.50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2040404</w:t>
            </w:r>
          </w:p>
        </w:tc>
        <w:tc>
          <w:tcPr>
            <w:tcW w:w="3100" w:type="dxa"/>
            <w:tcBorders>
              <w:bottom w:val="single" w:sz="8" w:space="0" w:color="auto"/>
              <w:right w:val="single" w:sz="8" w:space="0" w:color="auto"/>
            </w:tcBorders>
            <w:vAlign w:val="bottom"/>
          </w:tcPr>
          <w:p w:rsidR="009B6284" w:rsidRDefault="0067430C">
            <w:pPr>
              <w:spacing w:line="183" w:lineRule="exact"/>
              <w:ind w:left="180"/>
              <w:rPr>
                <w:sz w:val="20"/>
                <w:szCs w:val="20"/>
              </w:rPr>
            </w:pPr>
            <w:r>
              <w:rPr>
                <w:rFonts w:ascii="宋体" w:eastAsia="宋体" w:hAnsi="宋体" w:cs="宋体"/>
                <w:sz w:val="16"/>
                <w:szCs w:val="16"/>
              </w:rPr>
              <w:t>查办和预防职务犯罪</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6.00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6.00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2040499</w:t>
            </w:r>
          </w:p>
        </w:tc>
        <w:tc>
          <w:tcPr>
            <w:tcW w:w="3100" w:type="dxa"/>
            <w:tcBorders>
              <w:bottom w:val="single" w:sz="8" w:space="0" w:color="auto"/>
              <w:right w:val="single" w:sz="8" w:space="0" w:color="auto"/>
            </w:tcBorders>
            <w:vAlign w:val="bottom"/>
          </w:tcPr>
          <w:p w:rsidR="009B6284" w:rsidRDefault="0067430C">
            <w:pPr>
              <w:spacing w:line="183" w:lineRule="exact"/>
              <w:ind w:left="180"/>
              <w:rPr>
                <w:sz w:val="20"/>
                <w:szCs w:val="20"/>
              </w:rPr>
            </w:pPr>
            <w:r>
              <w:rPr>
                <w:rFonts w:ascii="宋体" w:eastAsia="宋体" w:hAnsi="宋体" w:cs="宋体"/>
                <w:sz w:val="16"/>
                <w:szCs w:val="16"/>
              </w:rPr>
              <w:t>其他检察支出</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211.70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211.70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0" w:type="dxa"/>
            <w:vAlign w:val="bottom"/>
          </w:tcPr>
          <w:p w:rsidR="009B6284" w:rsidRDefault="009B6284">
            <w:pPr>
              <w:rPr>
                <w:sz w:val="1"/>
                <w:szCs w:val="1"/>
              </w:rPr>
            </w:pPr>
          </w:p>
        </w:tc>
      </w:tr>
      <w:tr w:rsidR="009B6284">
        <w:trPr>
          <w:trHeight w:val="204"/>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221</w:t>
            </w:r>
          </w:p>
        </w:tc>
        <w:tc>
          <w:tcPr>
            <w:tcW w:w="3100" w:type="dxa"/>
            <w:tcBorders>
              <w:bottom w:val="single" w:sz="8" w:space="0" w:color="auto"/>
              <w:right w:val="single" w:sz="8" w:space="0" w:color="auto"/>
            </w:tcBorders>
            <w:vAlign w:val="bottom"/>
          </w:tcPr>
          <w:p w:rsidR="009B6284" w:rsidRDefault="0067430C">
            <w:pPr>
              <w:spacing w:line="183" w:lineRule="exact"/>
              <w:ind w:left="20"/>
              <w:rPr>
                <w:sz w:val="20"/>
                <w:szCs w:val="20"/>
              </w:rPr>
            </w:pPr>
            <w:r>
              <w:rPr>
                <w:rFonts w:ascii="宋体" w:eastAsia="宋体" w:hAnsi="宋体" w:cs="宋体"/>
                <w:sz w:val="16"/>
                <w:szCs w:val="16"/>
              </w:rPr>
              <w:t>住房保障支出</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51.16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51.16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22102</w:t>
            </w:r>
          </w:p>
        </w:tc>
        <w:tc>
          <w:tcPr>
            <w:tcW w:w="3100" w:type="dxa"/>
            <w:tcBorders>
              <w:bottom w:val="single" w:sz="8" w:space="0" w:color="auto"/>
              <w:right w:val="single" w:sz="8" w:space="0" w:color="auto"/>
            </w:tcBorders>
            <w:vAlign w:val="bottom"/>
          </w:tcPr>
          <w:p w:rsidR="009B6284" w:rsidRDefault="0067430C">
            <w:pPr>
              <w:spacing w:line="183" w:lineRule="exact"/>
              <w:ind w:left="20"/>
              <w:rPr>
                <w:sz w:val="20"/>
                <w:szCs w:val="20"/>
              </w:rPr>
            </w:pPr>
            <w:r>
              <w:rPr>
                <w:rFonts w:ascii="宋体" w:eastAsia="宋体" w:hAnsi="宋体" w:cs="宋体"/>
                <w:sz w:val="16"/>
                <w:szCs w:val="16"/>
              </w:rPr>
              <w:t>住房改革支出</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51.16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51.16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2210201</w:t>
            </w:r>
          </w:p>
        </w:tc>
        <w:tc>
          <w:tcPr>
            <w:tcW w:w="3100" w:type="dxa"/>
            <w:tcBorders>
              <w:bottom w:val="single" w:sz="8" w:space="0" w:color="auto"/>
              <w:right w:val="single" w:sz="8" w:space="0" w:color="auto"/>
            </w:tcBorders>
            <w:vAlign w:val="bottom"/>
          </w:tcPr>
          <w:p w:rsidR="009B6284" w:rsidRDefault="0067430C">
            <w:pPr>
              <w:spacing w:line="183" w:lineRule="exact"/>
              <w:ind w:left="180"/>
              <w:rPr>
                <w:sz w:val="20"/>
                <w:szCs w:val="20"/>
              </w:rPr>
            </w:pPr>
            <w:r>
              <w:rPr>
                <w:rFonts w:ascii="宋体" w:eastAsia="宋体" w:hAnsi="宋体" w:cs="宋体"/>
                <w:sz w:val="16"/>
                <w:szCs w:val="16"/>
              </w:rPr>
              <w:t>住房公积金</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51.16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51.16</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1420" w:type="dxa"/>
            <w:tcBorders>
              <w:bottom w:val="single" w:sz="8" w:space="0" w:color="auto"/>
              <w:right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0.00</w:t>
            </w:r>
          </w:p>
        </w:tc>
        <w:tc>
          <w:tcPr>
            <w:tcW w:w="0" w:type="dxa"/>
            <w:vAlign w:val="bottom"/>
          </w:tcPr>
          <w:p w:rsidR="009B6284" w:rsidRDefault="009B6284">
            <w:pPr>
              <w:rPr>
                <w:sz w:val="1"/>
                <w:szCs w:val="1"/>
              </w:rPr>
            </w:pPr>
          </w:p>
        </w:tc>
      </w:tr>
      <w:tr w:rsidR="009B6284">
        <w:trPr>
          <w:trHeight w:val="203"/>
        </w:trPr>
        <w:tc>
          <w:tcPr>
            <w:tcW w:w="800" w:type="dxa"/>
            <w:tcBorders>
              <w:left w:val="single" w:sz="8" w:space="0" w:color="auto"/>
              <w:bottom w:val="single" w:sz="8" w:space="0" w:color="auto"/>
              <w:right w:val="single" w:sz="8" w:space="0" w:color="auto"/>
            </w:tcBorders>
            <w:vAlign w:val="bottom"/>
          </w:tcPr>
          <w:p w:rsidR="009B6284" w:rsidRDefault="009B6284">
            <w:pPr>
              <w:rPr>
                <w:sz w:val="17"/>
                <w:szCs w:val="17"/>
              </w:rPr>
            </w:pPr>
          </w:p>
        </w:tc>
        <w:tc>
          <w:tcPr>
            <w:tcW w:w="310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1420" w:type="dxa"/>
            <w:tcBorders>
              <w:bottom w:val="single" w:sz="8" w:space="0" w:color="auto"/>
              <w:right w:val="single" w:sz="8" w:space="0" w:color="auto"/>
            </w:tcBorders>
            <w:vAlign w:val="bottom"/>
          </w:tcPr>
          <w:p w:rsidR="009B6284" w:rsidRDefault="009B6284">
            <w:pPr>
              <w:rPr>
                <w:sz w:val="17"/>
                <w:szCs w:val="17"/>
              </w:rPr>
            </w:pPr>
          </w:p>
        </w:tc>
        <w:tc>
          <w:tcPr>
            <w:tcW w:w="0" w:type="dxa"/>
            <w:vAlign w:val="bottom"/>
          </w:tcPr>
          <w:p w:rsidR="009B6284" w:rsidRDefault="009B6284">
            <w:pPr>
              <w:rPr>
                <w:sz w:val="1"/>
                <w:szCs w:val="1"/>
              </w:rPr>
            </w:pPr>
          </w:p>
        </w:tc>
      </w:tr>
    </w:tbl>
    <w:p w:rsidR="009B6284" w:rsidRDefault="009B6284">
      <w:pPr>
        <w:spacing w:line="3" w:lineRule="exact"/>
        <w:rPr>
          <w:sz w:val="20"/>
          <w:szCs w:val="20"/>
        </w:rPr>
      </w:pPr>
    </w:p>
    <w:p w:rsidR="009B6284" w:rsidRDefault="0067430C">
      <w:pPr>
        <w:spacing w:line="183" w:lineRule="exact"/>
        <w:ind w:left="40"/>
        <w:rPr>
          <w:sz w:val="20"/>
          <w:szCs w:val="20"/>
        </w:rPr>
      </w:pPr>
      <w:r>
        <w:rPr>
          <w:rFonts w:ascii="宋体" w:eastAsia="宋体" w:hAnsi="宋体" w:cs="宋体"/>
          <w:sz w:val="16"/>
          <w:szCs w:val="16"/>
        </w:rPr>
        <w:t>注：本表反映部门本年度取得的各项收入情况。</w:t>
      </w:r>
    </w:p>
    <w:p w:rsidR="009B6284" w:rsidRDefault="009B6284">
      <w:pPr>
        <w:sectPr w:rsidR="009B6284">
          <w:pgSz w:w="16840" w:h="11905" w:orient="landscape"/>
          <w:pgMar w:top="1440" w:right="1440" w:bottom="1440" w:left="1080" w:header="0" w:footer="0" w:gutter="0"/>
          <w:cols w:space="720" w:equalWidth="0">
            <w:col w:w="14317"/>
          </w:cols>
        </w:sectPr>
      </w:pPr>
    </w:p>
    <w:p w:rsidR="009B6284" w:rsidRDefault="0067430C">
      <w:pPr>
        <w:spacing w:line="445" w:lineRule="exact"/>
        <w:ind w:right="420"/>
        <w:jc w:val="center"/>
        <w:rPr>
          <w:sz w:val="20"/>
          <w:szCs w:val="20"/>
        </w:rPr>
      </w:pPr>
      <w:bookmarkStart w:id="4" w:name="page20"/>
      <w:bookmarkEnd w:id="4"/>
      <w:r>
        <w:rPr>
          <w:rFonts w:ascii="宋体" w:eastAsia="宋体" w:hAnsi="宋体" w:cs="宋体"/>
          <w:sz w:val="39"/>
          <w:szCs w:val="39"/>
        </w:rPr>
        <w:lastRenderedPageBreak/>
        <w:t>部门决算支出总表</w:t>
      </w:r>
    </w:p>
    <w:p w:rsidR="009B6284" w:rsidRDefault="009B6284">
      <w:pPr>
        <w:spacing w:line="22" w:lineRule="exact"/>
        <w:rPr>
          <w:sz w:val="20"/>
          <w:szCs w:val="20"/>
        </w:rPr>
      </w:pPr>
    </w:p>
    <w:tbl>
      <w:tblPr>
        <w:tblW w:w="0" w:type="auto"/>
        <w:tblInd w:w="10" w:type="dxa"/>
        <w:tblLayout w:type="fixed"/>
        <w:tblCellMar>
          <w:left w:w="0" w:type="dxa"/>
          <w:right w:w="0" w:type="dxa"/>
        </w:tblCellMar>
        <w:tblLook w:val="04A0"/>
      </w:tblPr>
      <w:tblGrid>
        <w:gridCol w:w="940"/>
        <w:gridCol w:w="3640"/>
        <w:gridCol w:w="1660"/>
        <w:gridCol w:w="1660"/>
        <w:gridCol w:w="1660"/>
        <w:gridCol w:w="1680"/>
        <w:gridCol w:w="1660"/>
        <w:gridCol w:w="1660"/>
        <w:gridCol w:w="30"/>
      </w:tblGrid>
      <w:tr w:rsidR="009B6284">
        <w:trPr>
          <w:trHeight w:val="205"/>
        </w:trPr>
        <w:tc>
          <w:tcPr>
            <w:tcW w:w="940" w:type="dxa"/>
            <w:vAlign w:val="bottom"/>
          </w:tcPr>
          <w:p w:rsidR="009B6284" w:rsidRDefault="009B6284">
            <w:pPr>
              <w:rPr>
                <w:sz w:val="17"/>
                <w:szCs w:val="17"/>
              </w:rPr>
            </w:pPr>
          </w:p>
        </w:tc>
        <w:tc>
          <w:tcPr>
            <w:tcW w:w="3640" w:type="dxa"/>
            <w:vAlign w:val="bottom"/>
          </w:tcPr>
          <w:p w:rsidR="009B6284" w:rsidRDefault="009B6284">
            <w:pPr>
              <w:rPr>
                <w:sz w:val="17"/>
                <w:szCs w:val="17"/>
              </w:rPr>
            </w:pPr>
          </w:p>
        </w:tc>
        <w:tc>
          <w:tcPr>
            <w:tcW w:w="1660" w:type="dxa"/>
            <w:vAlign w:val="bottom"/>
          </w:tcPr>
          <w:p w:rsidR="009B6284" w:rsidRDefault="009B6284">
            <w:pPr>
              <w:rPr>
                <w:sz w:val="17"/>
                <w:szCs w:val="17"/>
              </w:rPr>
            </w:pPr>
          </w:p>
        </w:tc>
        <w:tc>
          <w:tcPr>
            <w:tcW w:w="1660" w:type="dxa"/>
            <w:vAlign w:val="bottom"/>
          </w:tcPr>
          <w:p w:rsidR="009B6284" w:rsidRDefault="009B6284">
            <w:pPr>
              <w:rPr>
                <w:sz w:val="17"/>
                <w:szCs w:val="17"/>
              </w:rPr>
            </w:pPr>
          </w:p>
        </w:tc>
        <w:tc>
          <w:tcPr>
            <w:tcW w:w="1660" w:type="dxa"/>
            <w:vAlign w:val="bottom"/>
          </w:tcPr>
          <w:p w:rsidR="009B6284" w:rsidRDefault="009B6284">
            <w:pPr>
              <w:rPr>
                <w:sz w:val="17"/>
                <w:szCs w:val="17"/>
              </w:rPr>
            </w:pPr>
          </w:p>
        </w:tc>
        <w:tc>
          <w:tcPr>
            <w:tcW w:w="1680" w:type="dxa"/>
            <w:vAlign w:val="bottom"/>
          </w:tcPr>
          <w:p w:rsidR="009B6284" w:rsidRDefault="009B6284">
            <w:pPr>
              <w:rPr>
                <w:sz w:val="17"/>
                <w:szCs w:val="17"/>
              </w:rPr>
            </w:pPr>
          </w:p>
        </w:tc>
        <w:tc>
          <w:tcPr>
            <w:tcW w:w="1660" w:type="dxa"/>
            <w:vAlign w:val="bottom"/>
          </w:tcPr>
          <w:p w:rsidR="009B6284" w:rsidRDefault="009B6284">
            <w:pPr>
              <w:rPr>
                <w:sz w:val="17"/>
                <w:szCs w:val="17"/>
              </w:rPr>
            </w:pPr>
          </w:p>
        </w:tc>
        <w:tc>
          <w:tcPr>
            <w:tcW w:w="1660" w:type="dxa"/>
            <w:vAlign w:val="bottom"/>
          </w:tcPr>
          <w:p w:rsidR="009B6284" w:rsidRDefault="0067430C">
            <w:pPr>
              <w:spacing w:line="206" w:lineRule="exact"/>
              <w:jc w:val="right"/>
              <w:rPr>
                <w:sz w:val="20"/>
                <w:szCs w:val="20"/>
              </w:rPr>
            </w:pPr>
            <w:r>
              <w:rPr>
                <w:rFonts w:ascii="宋体" w:eastAsia="宋体" w:hAnsi="宋体" w:cs="宋体"/>
                <w:sz w:val="18"/>
                <w:szCs w:val="18"/>
              </w:rPr>
              <w:t>批复</w:t>
            </w:r>
            <w:r>
              <w:rPr>
                <w:rFonts w:ascii="宋体" w:eastAsia="宋体" w:hAnsi="宋体" w:cs="宋体"/>
                <w:sz w:val="18"/>
                <w:szCs w:val="18"/>
              </w:rPr>
              <w:t>03</w:t>
            </w:r>
            <w:r>
              <w:rPr>
                <w:rFonts w:ascii="宋体" w:eastAsia="宋体" w:hAnsi="宋体" w:cs="宋体"/>
                <w:sz w:val="18"/>
                <w:szCs w:val="18"/>
              </w:rPr>
              <w:t>表</w:t>
            </w:r>
          </w:p>
        </w:tc>
        <w:tc>
          <w:tcPr>
            <w:tcW w:w="0" w:type="dxa"/>
            <w:vAlign w:val="bottom"/>
          </w:tcPr>
          <w:p w:rsidR="009B6284" w:rsidRDefault="009B6284">
            <w:pPr>
              <w:rPr>
                <w:sz w:val="1"/>
                <w:szCs w:val="1"/>
              </w:rPr>
            </w:pPr>
          </w:p>
        </w:tc>
      </w:tr>
      <w:tr w:rsidR="009B6284">
        <w:trPr>
          <w:trHeight w:val="219"/>
        </w:trPr>
        <w:tc>
          <w:tcPr>
            <w:tcW w:w="4580" w:type="dxa"/>
            <w:gridSpan w:val="2"/>
            <w:tcBorders>
              <w:bottom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编制单位：紫阳县人民检察院（汇总）</w:t>
            </w:r>
          </w:p>
        </w:tc>
        <w:tc>
          <w:tcPr>
            <w:tcW w:w="1660" w:type="dxa"/>
            <w:tcBorders>
              <w:bottom w:val="single" w:sz="8" w:space="0" w:color="auto"/>
            </w:tcBorders>
            <w:vAlign w:val="bottom"/>
          </w:tcPr>
          <w:p w:rsidR="009B6284" w:rsidRDefault="009B6284">
            <w:pPr>
              <w:rPr>
                <w:sz w:val="19"/>
                <w:szCs w:val="19"/>
              </w:rPr>
            </w:pPr>
          </w:p>
        </w:tc>
        <w:tc>
          <w:tcPr>
            <w:tcW w:w="1660" w:type="dxa"/>
            <w:tcBorders>
              <w:bottom w:val="single" w:sz="8" w:space="0" w:color="auto"/>
            </w:tcBorders>
            <w:vAlign w:val="bottom"/>
          </w:tcPr>
          <w:p w:rsidR="009B6284" w:rsidRDefault="0067430C">
            <w:pPr>
              <w:spacing w:line="206" w:lineRule="exact"/>
              <w:jc w:val="center"/>
              <w:rPr>
                <w:sz w:val="20"/>
                <w:szCs w:val="20"/>
              </w:rPr>
            </w:pPr>
            <w:r>
              <w:rPr>
                <w:rFonts w:ascii="宋体" w:eastAsia="宋体" w:hAnsi="宋体" w:cs="宋体"/>
                <w:w w:val="96"/>
                <w:sz w:val="18"/>
                <w:szCs w:val="18"/>
              </w:rPr>
              <w:t>2018</w:t>
            </w:r>
            <w:r>
              <w:rPr>
                <w:rFonts w:ascii="宋体" w:eastAsia="宋体" w:hAnsi="宋体" w:cs="宋体"/>
                <w:w w:val="96"/>
                <w:sz w:val="18"/>
                <w:szCs w:val="18"/>
              </w:rPr>
              <w:t>年</w:t>
            </w:r>
          </w:p>
        </w:tc>
        <w:tc>
          <w:tcPr>
            <w:tcW w:w="1660" w:type="dxa"/>
            <w:tcBorders>
              <w:bottom w:val="single" w:sz="8" w:space="0" w:color="auto"/>
            </w:tcBorders>
            <w:vAlign w:val="bottom"/>
          </w:tcPr>
          <w:p w:rsidR="009B6284" w:rsidRDefault="009B6284">
            <w:pPr>
              <w:rPr>
                <w:sz w:val="19"/>
                <w:szCs w:val="19"/>
              </w:rPr>
            </w:pPr>
          </w:p>
        </w:tc>
        <w:tc>
          <w:tcPr>
            <w:tcW w:w="1680" w:type="dxa"/>
            <w:tcBorders>
              <w:bottom w:val="single" w:sz="8" w:space="0" w:color="auto"/>
            </w:tcBorders>
            <w:vAlign w:val="bottom"/>
          </w:tcPr>
          <w:p w:rsidR="009B6284" w:rsidRDefault="009B6284">
            <w:pPr>
              <w:rPr>
                <w:sz w:val="19"/>
                <w:szCs w:val="19"/>
              </w:rPr>
            </w:pPr>
          </w:p>
        </w:tc>
        <w:tc>
          <w:tcPr>
            <w:tcW w:w="1660" w:type="dxa"/>
            <w:tcBorders>
              <w:bottom w:val="single" w:sz="8" w:space="0" w:color="auto"/>
            </w:tcBorders>
            <w:vAlign w:val="bottom"/>
          </w:tcPr>
          <w:p w:rsidR="009B6284" w:rsidRDefault="009B6284">
            <w:pPr>
              <w:rPr>
                <w:sz w:val="19"/>
                <w:szCs w:val="19"/>
              </w:rPr>
            </w:pPr>
          </w:p>
        </w:tc>
        <w:tc>
          <w:tcPr>
            <w:tcW w:w="1660" w:type="dxa"/>
            <w:tcBorders>
              <w:bottom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单位：万元</w:t>
            </w:r>
          </w:p>
        </w:tc>
        <w:tc>
          <w:tcPr>
            <w:tcW w:w="0" w:type="dxa"/>
            <w:vAlign w:val="bottom"/>
          </w:tcPr>
          <w:p w:rsidR="009B6284" w:rsidRDefault="009B6284">
            <w:pPr>
              <w:rPr>
                <w:sz w:val="1"/>
                <w:szCs w:val="1"/>
              </w:rPr>
            </w:pPr>
          </w:p>
        </w:tc>
      </w:tr>
      <w:tr w:rsidR="009B6284">
        <w:trPr>
          <w:trHeight w:val="239"/>
        </w:trPr>
        <w:tc>
          <w:tcPr>
            <w:tcW w:w="94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20"/>
                <w:szCs w:val="20"/>
              </w:rPr>
            </w:pPr>
          </w:p>
        </w:tc>
        <w:tc>
          <w:tcPr>
            <w:tcW w:w="3640" w:type="dxa"/>
            <w:tcBorders>
              <w:bottom w:val="single" w:sz="8" w:space="0" w:color="auto"/>
              <w:right w:val="single" w:sz="8" w:space="0" w:color="auto"/>
            </w:tcBorders>
            <w:shd w:val="clear" w:color="auto" w:fill="C0C0C0"/>
            <w:vAlign w:val="bottom"/>
          </w:tcPr>
          <w:p w:rsidR="009B6284" w:rsidRDefault="0067430C">
            <w:pPr>
              <w:spacing w:line="217" w:lineRule="exact"/>
              <w:ind w:right="2003"/>
              <w:jc w:val="right"/>
              <w:rPr>
                <w:sz w:val="20"/>
                <w:szCs w:val="20"/>
              </w:rPr>
            </w:pPr>
            <w:r>
              <w:rPr>
                <w:rFonts w:ascii="宋体" w:eastAsia="宋体" w:hAnsi="宋体" w:cs="宋体"/>
                <w:sz w:val="19"/>
                <w:szCs w:val="19"/>
              </w:rPr>
              <w:t>项目</w:t>
            </w:r>
          </w:p>
        </w:tc>
        <w:tc>
          <w:tcPr>
            <w:tcW w:w="1660" w:type="dxa"/>
            <w:tcBorders>
              <w:bottom w:val="single" w:sz="8" w:space="0" w:color="C0C0C0"/>
              <w:right w:val="single" w:sz="8" w:space="0" w:color="auto"/>
            </w:tcBorders>
            <w:shd w:val="clear" w:color="auto" w:fill="C0C0C0"/>
            <w:vAlign w:val="bottom"/>
          </w:tcPr>
          <w:p w:rsidR="009B6284" w:rsidRDefault="009B6284">
            <w:pPr>
              <w:rPr>
                <w:sz w:val="20"/>
                <w:szCs w:val="20"/>
              </w:rPr>
            </w:pPr>
          </w:p>
        </w:tc>
        <w:tc>
          <w:tcPr>
            <w:tcW w:w="1660" w:type="dxa"/>
            <w:tcBorders>
              <w:bottom w:val="single" w:sz="8" w:space="0" w:color="C0C0C0"/>
              <w:right w:val="single" w:sz="8" w:space="0" w:color="auto"/>
            </w:tcBorders>
            <w:shd w:val="clear" w:color="auto" w:fill="C0C0C0"/>
            <w:vAlign w:val="bottom"/>
          </w:tcPr>
          <w:p w:rsidR="009B6284" w:rsidRDefault="009B6284">
            <w:pPr>
              <w:rPr>
                <w:sz w:val="20"/>
                <w:szCs w:val="20"/>
              </w:rPr>
            </w:pPr>
          </w:p>
        </w:tc>
        <w:tc>
          <w:tcPr>
            <w:tcW w:w="1660" w:type="dxa"/>
            <w:tcBorders>
              <w:bottom w:val="single" w:sz="8" w:space="0" w:color="C0C0C0"/>
              <w:right w:val="single" w:sz="8" w:space="0" w:color="auto"/>
            </w:tcBorders>
            <w:shd w:val="clear" w:color="auto" w:fill="C0C0C0"/>
            <w:vAlign w:val="bottom"/>
          </w:tcPr>
          <w:p w:rsidR="009B6284" w:rsidRDefault="009B6284">
            <w:pPr>
              <w:rPr>
                <w:sz w:val="20"/>
                <w:szCs w:val="20"/>
              </w:rPr>
            </w:pPr>
          </w:p>
        </w:tc>
        <w:tc>
          <w:tcPr>
            <w:tcW w:w="1680" w:type="dxa"/>
            <w:tcBorders>
              <w:bottom w:val="single" w:sz="8" w:space="0" w:color="C0C0C0"/>
              <w:right w:val="single" w:sz="8" w:space="0" w:color="auto"/>
            </w:tcBorders>
            <w:shd w:val="clear" w:color="auto" w:fill="C0C0C0"/>
            <w:vAlign w:val="bottom"/>
          </w:tcPr>
          <w:p w:rsidR="009B6284" w:rsidRDefault="009B6284">
            <w:pPr>
              <w:rPr>
                <w:sz w:val="20"/>
                <w:szCs w:val="20"/>
              </w:rPr>
            </w:pPr>
          </w:p>
        </w:tc>
        <w:tc>
          <w:tcPr>
            <w:tcW w:w="1660" w:type="dxa"/>
            <w:tcBorders>
              <w:bottom w:val="single" w:sz="8" w:space="0" w:color="C0C0C0"/>
              <w:right w:val="single" w:sz="8" w:space="0" w:color="auto"/>
            </w:tcBorders>
            <w:shd w:val="clear" w:color="auto" w:fill="C0C0C0"/>
            <w:vAlign w:val="bottom"/>
          </w:tcPr>
          <w:p w:rsidR="009B6284" w:rsidRDefault="009B6284">
            <w:pPr>
              <w:rPr>
                <w:sz w:val="20"/>
                <w:szCs w:val="20"/>
              </w:rPr>
            </w:pPr>
          </w:p>
        </w:tc>
        <w:tc>
          <w:tcPr>
            <w:tcW w:w="1660" w:type="dxa"/>
            <w:tcBorders>
              <w:bottom w:val="single" w:sz="8" w:space="0" w:color="C0C0C0"/>
              <w:right w:val="single" w:sz="8" w:space="0" w:color="auto"/>
            </w:tcBorders>
            <w:shd w:val="clear" w:color="auto" w:fill="C0C0C0"/>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43"/>
        </w:trPr>
        <w:tc>
          <w:tcPr>
            <w:tcW w:w="940" w:type="dxa"/>
            <w:vMerge w:val="restart"/>
            <w:tcBorders>
              <w:left w:val="single" w:sz="8" w:space="0" w:color="auto"/>
              <w:right w:val="single" w:sz="8" w:space="0" w:color="auto"/>
            </w:tcBorders>
            <w:shd w:val="clear" w:color="auto" w:fill="C0C0C0"/>
            <w:vAlign w:val="bottom"/>
          </w:tcPr>
          <w:p w:rsidR="009B6284" w:rsidRDefault="0067430C">
            <w:pPr>
              <w:spacing w:line="217" w:lineRule="exact"/>
              <w:ind w:left="80"/>
              <w:rPr>
                <w:sz w:val="20"/>
                <w:szCs w:val="20"/>
              </w:rPr>
            </w:pPr>
            <w:r>
              <w:rPr>
                <w:rFonts w:ascii="宋体" w:eastAsia="宋体" w:hAnsi="宋体" w:cs="宋体"/>
                <w:sz w:val="19"/>
                <w:szCs w:val="19"/>
              </w:rPr>
              <w:t>功能分类</w:t>
            </w:r>
          </w:p>
        </w:tc>
        <w:tc>
          <w:tcPr>
            <w:tcW w:w="3640" w:type="dxa"/>
            <w:tcBorders>
              <w:right w:val="single" w:sz="8" w:space="0" w:color="auto"/>
            </w:tcBorders>
            <w:shd w:val="clear" w:color="auto" w:fill="C0C0C0"/>
            <w:vAlign w:val="bottom"/>
          </w:tcPr>
          <w:p w:rsidR="009B6284" w:rsidRDefault="009B6284">
            <w:pPr>
              <w:rPr>
                <w:sz w:val="21"/>
                <w:szCs w:val="21"/>
              </w:rPr>
            </w:pPr>
          </w:p>
        </w:tc>
        <w:tc>
          <w:tcPr>
            <w:tcW w:w="1660" w:type="dxa"/>
            <w:vMerge w:val="restart"/>
            <w:tcBorders>
              <w:right w:val="single" w:sz="8" w:space="0" w:color="auto"/>
            </w:tcBorders>
            <w:shd w:val="clear" w:color="auto" w:fill="C0C0C0"/>
            <w:vAlign w:val="bottom"/>
          </w:tcPr>
          <w:p w:rsidR="009B6284" w:rsidRDefault="0067430C">
            <w:pPr>
              <w:spacing w:line="217" w:lineRule="exact"/>
              <w:ind w:right="163"/>
              <w:jc w:val="right"/>
              <w:rPr>
                <w:sz w:val="20"/>
                <w:szCs w:val="20"/>
              </w:rPr>
            </w:pPr>
            <w:r>
              <w:rPr>
                <w:rFonts w:ascii="宋体" w:eastAsia="宋体" w:hAnsi="宋体" w:cs="宋体"/>
                <w:sz w:val="19"/>
                <w:szCs w:val="19"/>
              </w:rPr>
              <w:t>本年支出合计</w:t>
            </w:r>
          </w:p>
        </w:tc>
        <w:tc>
          <w:tcPr>
            <w:tcW w:w="1660" w:type="dxa"/>
            <w:vMerge w:val="restart"/>
            <w:tcBorders>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sz w:val="19"/>
                <w:szCs w:val="19"/>
              </w:rPr>
              <w:t>基本支出</w:t>
            </w:r>
          </w:p>
        </w:tc>
        <w:tc>
          <w:tcPr>
            <w:tcW w:w="1660" w:type="dxa"/>
            <w:vMerge w:val="restart"/>
            <w:tcBorders>
              <w:right w:val="single" w:sz="8" w:space="0" w:color="auto"/>
            </w:tcBorders>
            <w:shd w:val="clear" w:color="auto" w:fill="C0C0C0"/>
            <w:vAlign w:val="bottom"/>
          </w:tcPr>
          <w:p w:rsidR="009B6284" w:rsidRDefault="0067430C">
            <w:pPr>
              <w:spacing w:line="217" w:lineRule="exact"/>
              <w:ind w:right="343"/>
              <w:jc w:val="right"/>
              <w:rPr>
                <w:sz w:val="20"/>
                <w:szCs w:val="20"/>
              </w:rPr>
            </w:pPr>
            <w:r>
              <w:rPr>
                <w:rFonts w:ascii="宋体" w:eastAsia="宋体" w:hAnsi="宋体" w:cs="宋体"/>
                <w:sz w:val="19"/>
                <w:szCs w:val="19"/>
              </w:rPr>
              <w:t>项目支出</w:t>
            </w:r>
          </w:p>
        </w:tc>
        <w:tc>
          <w:tcPr>
            <w:tcW w:w="1680" w:type="dxa"/>
            <w:vMerge w:val="restart"/>
            <w:tcBorders>
              <w:right w:val="single" w:sz="8" w:space="0" w:color="auto"/>
            </w:tcBorders>
            <w:shd w:val="clear" w:color="auto" w:fill="C0C0C0"/>
            <w:vAlign w:val="bottom"/>
          </w:tcPr>
          <w:p w:rsidR="009B6284" w:rsidRDefault="0067430C">
            <w:pPr>
              <w:spacing w:line="217" w:lineRule="exact"/>
              <w:ind w:right="163"/>
              <w:jc w:val="right"/>
              <w:rPr>
                <w:sz w:val="20"/>
                <w:szCs w:val="20"/>
              </w:rPr>
            </w:pPr>
            <w:r>
              <w:rPr>
                <w:rFonts w:ascii="宋体" w:eastAsia="宋体" w:hAnsi="宋体" w:cs="宋体"/>
                <w:sz w:val="19"/>
                <w:szCs w:val="19"/>
              </w:rPr>
              <w:t>上缴上级支出</w:t>
            </w:r>
          </w:p>
        </w:tc>
        <w:tc>
          <w:tcPr>
            <w:tcW w:w="1660" w:type="dxa"/>
            <w:vMerge w:val="restart"/>
            <w:tcBorders>
              <w:right w:val="single" w:sz="8" w:space="0" w:color="auto"/>
            </w:tcBorders>
            <w:shd w:val="clear" w:color="auto" w:fill="C0C0C0"/>
            <w:vAlign w:val="bottom"/>
          </w:tcPr>
          <w:p w:rsidR="009B6284" w:rsidRDefault="0067430C">
            <w:pPr>
              <w:spacing w:line="217" w:lineRule="exact"/>
              <w:ind w:right="363"/>
              <w:jc w:val="right"/>
              <w:rPr>
                <w:sz w:val="20"/>
                <w:szCs w:val="20"/>
              </w:rPr>
            </w:pPr>
            <w:r>
              <w:rPr>
                <w:rFonts w:ascii="宋体" w:eastAsia="宋体" w:hAnsi="宋体" w:cs="宋体"/>
                <w:sz w:val="19"/>
                <w:szCs w:val="19"/>
              </w:rPr>
              <w:t>经营支出</w:t>
            </w:r>
          </w:p>
        </w:tc>
        <w:tc>
          <w:tcPr>
            <w:tcW w:w="1660" w:type="dxa"/>
            <w:tcBorders>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sz w:val="19"/>
                <w:szCs w:val="19"/>
              </w:rPr>
              <w:t>对附属单位补助支</w:t>
            </w:r>
          </w:p>
        </w:tc>
        <w:tc>
          <w:tcPr>
            <w:tcW w:w="0" w:type="dxa"/>
            <w:vAlign w:val="bottom"/>
          </w:tcPr>
          <w:p w:rsidR="009B6284" w:rsidRDefault="009B6284">
            <w:pPr>
              <w:rPr>
                <w:sz w:val="1"/>
                <w:szCs w:val="1"/>
              </w:rPr>
            </w:pPr>
          </w:p>
        </w:tc>
      </w:tr>
      <w:tr w:rsidR="009B6284">
        <w:trPr>
          <w:trHeight w:val="129"/>
        </w:trPr>
        <w:tc>
          <w:tcPr>
            <w:tcW w:w="940" w:type="dxa"/>
            <w:vMerge/>
            <w:tcBorders>
              <w:left w:val="single" w:sz="8" w:space="0" w:color="auto"/>
              <w:right w:val="single" w:sz="8" w:space="0" w:color="auto"/>
            </w:tcBorders>
            <w:shd w:val="clear" w:color="auto" w:fill="C0C0C0"/>
            <w:vAlign w:val="bottom"/>
          </w:tcPr>
          <w:p w:rsidR="009B6284" w:rsidRDefault="009B6284">
            <w:pPr>
              <w:rPr>
                <w:sz w:val="11"/>
                <w:szCs w:val="11"/>
              </w:rPr>
            </w:pPr>
          </w:p>
        </w:tc>
        <w:tc>
          <w:tcPr>
            <w:tcW w:w="3640" w:type="dxa"/>
            <w:vMerge w:val="restart"/>
            <w:tcBorders>
              <w:right w:val="single" w:sz="8" w:space="0" w:color="auto"/>
            </w:tcBorders>
            <w:shd w:val="clear" w:color="auto" w:fill="C0C0C0"/>
            <w:vAlign w:val="bottom"/>
          </w:tcPr>
          <w:p w:rsidR="009B6284" w:rsidRDefault="0067430C">
            <w:pPr>
              <w:spacing w:line="217" w:lineRule="exact"/>
              <w:ind w:right="1343"/>
              <w:jc w:val="right"/>
              <w:rPr>
                <w:sz w:val="20"/>
                <w:szCs w:val="20"/>
              </w:rPr>
            </w:pPr>
            <w:r>
              <w:rPr>
                <w:rFonts w:ascii="宋体" w:eastAsia="宋体" w:hAnsi="宋体" w:cs="宋体"/>
                <w:sz w:val="19"/>
                <w:szCs w:val="19"/>
              </w:rPr>
              <w:t>科目名称</w:t>
            </w:r>
          </w:p>
        </w:tc>
        <w:tc>
          <w:tcPr>
            <w:tcW w:w="1660" w:type="dxa"/>
            <w:vMerge/>
            <w:tcBorders>
              <w:right w:val="single" w:sz="8" w:space="0" w:color="auto"/>
            </w:tcBorders>
            <w:shd w:val="clear" w:color="auto" w:fill="C0C0C0"/>
            <w:vAlign w:val="bottom"/>
          </w:tcPr>
          <w:p w:rsidR="009B6284" w:rsidRDefault="009B6284">
            <w:pPr>
              <w:rPr>
                <w:sz w:val="11"/>
                <w:szCs w:val="11"/>
              </w:rPr>
            </w:pPr>
          </w:p>
        </w:tc>
        <w:tc>
          <w:tcPr>
            <w:tcW w:w="1660" w:type="dxa"/>
            <w:vMerge/>
            <w:tcBorders>
              <w:right w:val="single" w:sz="8" w:space="0" w:color="auto"/>
            </w:tcBorders>
            <w:shd w:val="clear" w:color="auto" w:fill="C0C0C0"/>
            <w:vAlign w:val="bottom"/>
          </w:tcPr>
          <w:p w:rsidR="009B6284" w:rsidRDefault="009B6284">
            <w:pPr>
              <w:rPr>
                <w:sz w:val="11"/>
                <w:szCs w:val="11"/>
              </w:rPr>
            </w:pPr>
          </w:p>
        </w:tc>
        <w:tc>
          <w:tcPr>
            <w:tcW w:w="1660" w:type="dxa"/>
            <w:vMerge/>
            <w:tcBorders>
              <w:right w:val="single" w:sz="8" w:space="0" w:color="auto"/>
            </w:tcBorders>
            <w:shd w:val="clear" w:color="auto" w:fill="C0C0C0"/>
            <w:vAlign w:val="bottom"/>
          </w:tcPr>
          <w:p w:rsidR="009B6284" w:rsidRDefault="009B6284">
            <w:pPr>
              <w:rPr>
                <w:sz w:val="11"/>
                <w:szCs w:val="11"/>
              </w:rPr>
            </w:pPr>
          </w:p>
        </w:tc>
        <w:tc>
          <w:tcPr>
            <w:tcW w:w="1680" w:type="dxa"/>
            <w:vMerge/>
            <w:tcBorders>
              <w:right w:val="single" w:sz="8" w:space="0" w:color="auto"/>
            </w:tcBorders>
            <w:shd w:val="clear" w:color="auto" w:fill="C0C0C0"/>
            <w:vAlign w:val="bottom"/>
          </w:tcPr>
          <w:p w:rsidR="009B6284" w:rsidRDefault="009B6284">
            <w:pPr>
              <w:rPr>
                <w:sz w:val="11"/>
                <w:szCs w:val="11"/>
              </w:rPr>
            </w:pPr>
          </w:p>
        </w:tc>
        <w:tc>
          <w:tcPr>
            <w:tcW w:w="1660" w:type="dxa"/>
            <w:vMerge/>
            <w:tcBorders>
              <w:right w:val="single" w:sz="8" w:space="0" w:color="auto"/>
            </w:tcBorders>
            <w:shd w:val="clear" w:color="auto" w:fill="C0C0C0"/>
            <w:vAlign w:val="bottom"/>
          </w:tcPr>
          <w:p w:rsidR="009B6284" w:rsidRDefault="009B6284">
            <w:pPr>
              <w:rPr>
                <w:sz w:val="11"/>
                <w:szCs w:val="11"/>
              </w:rPr>
            </w:pPr>
          </w:p>
        </w:tc>
        <w:tc>
          <w:tcPr>
            <w:tcW w:w="1660" w:type="dxa"/>
            <w:vMerge w:val="restart"/>
            <w:tcBorders>
              <w:right w:val="single" w:sz="8" w:space="0" w:color="auto"/>
            </w:tcBorders>
            <w:shd w:val="clear" w:color="auto" w:fill="C0C0C0"/>
            <w:vAlign w:val="bottom"/>
          </w:tcPr>
          <w:p w:rsidR="009B6284" w:rsidRDefault="0067430C">
            <w:pPr>
              <w:spacing w:line="217" w:lineRule="exact"/>
              <w:jc w:val="center"/>
              <w:rPr>
                <w:sz w:val="20"/>
                <w:szCs w:val="20"/>
              </w:rPr>
            </w:pPr>
            <w:r>
              <w:rPr>
                <w:rFonts w:ascii="宋体" w:eastAsia="宋体" w:hAnsi="宋体" w:cs="宋体"/>
                <w:sz w:val="19"/>
                <w:szCs w:val="19"/>
              </w:rPr>
              <w:t>出</w:t>
            </w:r>
          </w:p>
        </w:tc>
        <w:tc>
          <w:tcPr>
            <w:tcW w:w="0" w:type="dxa"/>
            <w:vAlign w:val="bottom"/>
          </w:tcPr>
          <w:p w:rsidR="009B6284" w:rsidRDefault="009B6284">
            <w:pPr>
              <w:rPr>
                <w:sz w:val="1"/>
                <w:szCs w:val="1"/>
              </w:rPr>
            </w:pPr>
          </w:p>
        </w:tc>
      </w:tr>
      <w:tr w:rsidR="009B6284">
        <w:trPr>
          <w:trHeight w:val="121"/>
        </w:trPr>
        <w:tc>
          <w:tcPr>
            <w:tcW w:w="940" w:type="dxa"/>
            <w:vMerge w:val="restart"/>
            <w:tcBorders>
              <w:left w:val="single" w:sz="8" w:space="0" w:color="auto"/>
              <w:right w:val="single" w:sz="8" w:space="0" w:color="auto"/>
            </w:tcBorders>
            <w:shd w:val="clear" w:color="auto" w:fill="C0C0C0"/>
            <w:vAlign w:val="bottom"/>
          </w:tcPr>
          <w:p w:rsidR="009B6284" w:rsidRDefault="0067430C">
            <w:pPr>
              <w:spacing w:line="217" w:lineRule="exact"/>
              <w:ind w:left="80"/>
              <w:rPr>
                <w:sz w:val="20"/>
                <w:szCs w:val="20"/>
              </w:rPr>
            </w:pPr>
            <w:r>
              <w:rPr>
                <w:rFonts w:ascii="宋体" w:eastAsia="宋体" w:hAnsi="宋体" w:cs="宋体"/>
                <w:sz w:val="19"/>
                <w:szCs w:val="19"/>
              </w:rPr>
              <w:t>科目编码</w:t>
            </w:r>
          </w:p>
        </w:tc>
        <w:tc>
          <w:tcPr>
            <w:tcW w:w="3640" w:type="dxa"/>
            <w:vMerge/>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8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60" w:type="dxa"/>
            <w:vMerge/>
            <w:tcBorders>
              <w:right w:val="single" w:sz="8" w:space="0" w:color="auto"/>
            </w:tcBorders>
            <w:shd w:val="clear" w:color="auto" w:fill="C0C0C0"/>
            <w:vAlign w:val="bottom"/>
          </w:tcPr>
          <w:p w:rsidR="009B6284" w:rsidRDefault="009B6284">
            <w:pPr>
              <w:rPr>
                <w:sz w:val="10"/>
                <w:szCs w:val="10"/>
              </w:rPr>
            </w:pPr>
          </w:p>
        </w:tc>
        <w:tc>
          <w:tcPr>
            <w:tcW w:w="0" w:type="dxa"/>
            <w:vAlign w:val="bottom"/>
          </w:tcPr>
          <w:p w:rsidR="009B6284" w:rsidRDefault="009B6284">
            <w:pPr>
              <w:rPr>
                <w:sz w:val="1"/>
                <w:szCs w:val="1"/>
              </w:rPr>
            </w:pPr>
          </w:p>
        </w:tc>
      </w:tr>
      <w:tr w:rsidR="009B6284">
        <w:trPr>
          <w:trHeight w:val="120"/>
        </w:trPr>
        <w:tc>
          <w:tcPr>
            <w:tcW w:w="940" w:type="dxa"/>
            <w:vMerge/>
            <w:tcBorders>
              <w:left w:val="single" w:sz="8" w:space="0" w:color="auto"/>
              <w:right w:val="single" w:sz="8" w:space="0" w:color="auto"/>
            </w:tcBorders>
            <w:shd w:val="clear" w:color="auto" w:fill="C0C0C0"/>
            <w:vAlign w:val="bottom"/>
          </w:tcPr>
          <w:p w:rsidR="009B6284" w:rsidRDefault="009B6284">
            <w:pPr>
              <w:rPr>
                <w:sz w:val="10"/>
                <w:szCs w:val="10"/>
              </w:rPr>
            </w:pPr>
          </w:p>
        </w:tc>
        <w:tc>
          <w:tcPr>
            <w:tcW w:w="364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8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1660" w:type="dxa"/>
            <w:tcBorders>
              <w:right w:val="single" w:sz="8" w:space="0" w:color="auto"/>
            </w:tcBorders>
            <w:shd w:val="clear" w:color="auto" w:fill="C0C0C0"/>
            <w:vAlign w:val="bottom"/>
          </w:tcPr>
          <w:p w:rsidR="009B6284" w:rsidRDefault="009B6284">
            <w:pPr>
              <w:rPr>
                <w:sz w:val="10"/>
                <w:szCs w:val="10"/>
              </w:rPr>
            </w:pPr>
          </w:p>
        </w:tc>
        <w:tc>
          <w:tcPr>
            <w:tcW w:w="0" w:type="dxa"/>
            <w:vAlign w:val="bottom"/>
          </w:tcPr>
          <w:p w:rsidR="009B6284" w:rsidRDefault="009B6284">
            <w:pPr>
              <w:rPr>
                <w:sz w:val="1"/>
                <w:szCs w:val="1"/>
              </w:rPr>
            </w:pPr>
          </w:p>
        </w:tc>
      </w:tr>
      <w:tr w:rsidR="009B6284">
        <w:trPr>
          <w:trHeight w:val="156"/>
        </w:trPr>
        <w:tc>
          <w:tcPr>
            <w:tcW w:w="94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13"/>
                <w:szCs w:val="13"/>
              </w:rPr>
            </w:pPr>
          </w:p>
        </w:tc>
        <w:tc>
          <w:tcPr>
            <w:tcW w:w="364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166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166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166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168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166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1660" w:type="dxa"/>
            <w:tcBorders>
              <w:bottom w:val="single" w:sz="8" w:space="0" w:color="auto"/>
              <w:right w:val="single" w:sz="8" w:space="0" w:color="auto"/>
            </w:tcBorders>
            <w:shd w:val="clear" w:color="auto" w:fill="C0C0C0"/>
            <w:vAlign w:val="bottom"/>
          </w:tcPr>
          <w:p w:rsidR="009B6284" w:rsidRDefault="009B6284">
            <w:pPr>
              <w:rPr>
                <w:sz w:val="13"/>
                <w:szCs w:val="13"/>
              </w:rPr>
            </w:pPr>
          </w:p>
        </w:tc>
        <w:tc>
          <w:tcPr>
            <w:tcW w:w="0" w:type="dxa"/>
            <w:vAlign w:val="bottom"/>
          </w:tcPr>
          <w:p w:rsidR="009B6284" w:rsidRDefault="009B6284">
            <w:pPr>
              <w:rPr>
                <w:sz w:val="1"/>
                <w:szCs w:val="1"/>
              </w:rPr>
            </w:pPr>
          </w:p>
        </w:tc>
      </w:tr>
      <w:tr w:rsidR="009B6284">
        <w:trPr>
          <w:trHeight w:val="238"/>
        </w:trPr>
        <w:tc>
          <w:tcPr>
            <w:tcW w:w="94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20"/>
                <w:szCs w:val="20"/>
              </w:rPr>
            </w:pPr>
          </w:p>
        </w:tc>
        <w:tc>
          <w:tcPr>
            <w:tcW w:w="3640" w:type="dxa"/>
            <w:tcBorders>
              <w:bottom w:val="single" w:sz="8" w:space="0" w:color="auto"/>
              <w:right w:val="single" w:sz="8" w:space="0" w:color="auto"/>
            </w:tcBorders>
            <w:shd w:val="clear" w:color="auto" w:fill="C0C0C0"/>
            <w:vAlign w:val="bottom"/>
          </w:tcPr>
          <w:p w:rsidR="009B6284" w:rsidRDefault="0067430C">
            <w:pPr>
              <w:spacing w:line="217" w:lineRule="exact"/>
              <w:ind w:right="2003"/>
              <w:jc w:val="right"/>
              <w:rPr>
                <w:sz w:val="20"/>
                <w:szCs w:val="20"/>
              </w:rPr>
            </w:pPr>
            <w:r>
              <w:rPr>
                <w:rFonts w:ascii="宋体" w:eastAsia="宋体" w:hAnsi="宋体" w:cs="宋体"/>
                <w:sz w:val="19"/>
                <w:szCs w:val="19"/>
              </w:rPr>
              <w:t>合计</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1,041.61</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885.03</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156.58</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204</w:t>
            </w:r>
          </w:p>
        </w:tc>
        <w:tc>
          <w:tcPr>
            <w:tcW w:w="3640" w:type="dxa"/>
            <w:tcBorders>
              <w:bottom w:val="single" w:sz="8" w:space="0" w:color="auto"/>
              <w:right w:val="single" w:sz="8" w:space="0" w:color="auto"/>
            </w:tcBorders>
            <w:vAlign w:val="bottom"/>
          </w:tcPr>
          <w:p w:rsidR="009B6284" w:rsidRDefault="0067430C">
            <w:pPr>
              <w:spacing w:line="217" w:lineRule="exact"/>
              <w:ind w:right="2363"/>
              <w:jc w:val="right"/>
              <w:rPr>
                <w:sz w:val="20"/>
                <w:szCs w:val="20"/>
              </w:rPr>
            </w:pPr>
            <w:r>
              <w:rPr>
                <w:rFonts w:ascii="宋体" w:eastAsia="宋体" w:hAnsi="宋体" w:cs="宋体"/>
                <w:sz w:val="19"/>
                <w:szCs w:val="19"/>
              </w:rPr>
              <w:t>公共安全支出</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1,004.86</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848.28</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156.58</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20404</w:t>
            </w:r>
          </w:p>
        </w:tc>
        <w:tc>
          <w:tcPr>
            <w:tcW w:w="3640" w:type="dxa"/>
            <w:tcBorders>
              <w:bottom w:val="single" w:sz="8" w:space="0" w:color="auto"/>
              <w:right w:val="single" w:sz="8" w:space="0" w:color="auto"/>
            </w:tcBorders>
            <w:vAlign w:val="bottom"/>
          </w:tcPr>
          <w:p w:rsidR="009B6284" w:rsidRDefault="0067430C">
            <w:pPr>
              <w:spacing w:line="217" w:lineRule="exact"/>
              <w:ind w:right="3143"/>
              <w:jc w:val="right"/>
              <w:rPr>
                <w:sz w:val="20"/>
                <w:szCs w:val="20"/>
              </w:rPr>
            </w:pPr>
            <w:r>
              <w:rPr>
                <w:rFonts w:ascii="宋体" w:eastAsia="宋体" w:hAnsi="宋体" w:cs="宋体"/>
                <w:w w:val="99"/>
                <w:sz w:val="19"/>
                <w:szCs w:val="19"/>
              </w:rPr>
              <w:t>检察</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1,004.86</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848.28</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156.58</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2040401</w:t>
            </w:r>
          </w:p>
        </w:tc>
        <w:tc>
          <w:tcPr>
            <w:tcW w:w="3640" w:type="dxa"/>
            <w:tcBorders>
              <w:bottom w:val="single" w:sz="8" w:space="0" w:color="auto"/>
              <w:right w:val="single" w:sz="8" w:space="0" w:color="auto"/>
            </w:tcBorders>
            <w:vAlign w:val="bottom"/>
          </w:tcPr>
          <w:p w:rsidR="009B6284" w:rsidRDefault="0067430C">
            <w:pPr>
              <w:spacing w:line="217" w:lineRule="exact"/>
              <w:ind w:left="220"/>
              <w:rPr>
                <w:sz w:val="20"/>
                <w:szCs w:val="20"/>
              </w:rPr>
            </w:pPr>
            <w:r>
              <w:rPr>
                <w:rFonts w:ascii="宋体" w:eastAsia="宋体" w:hAnsi="宋体" w:cs="宋体"/>
                <w:sz w:val="19"/>
                <w:szCs w:val="19"/>
              </w:rPr>
              <w:t>行政运行</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848.28</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848.28</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2040499</w:t>
            </w:r>
          </w:p>
        </w:tc>
        <w:tc>
          <w:tcPr>
            <w:tcW w:w="3640" w:type="dxa"/>
            <w:tcBorders>
              <w:bottom w:val="single" w:sz="8" w:space="0" w:color="auto"/>
              <w:right w:val="single" w:sz="8" w:space="0" w:color="auto"/>
            </w:tcBorders>
            <w:vAlign w:val="bottom"/>
          </w:tcPr>
          <w:p w:rsidR="009B6284" w:rsidRDefault="0067430C">
            <w:pPr>
              <w:spacing w:line="217" w:lineRule="exact"/>
              <w:ind w:left="220"/>
              <w:rPr>
                <w:sz w:val="20"/>
                <w:szCs w:val="20"/>
              </w:rPr>
            </w:pPr>
            <w:r>
              <w:rPr>
                <w:rFonts w:ascii="宋体" w:eastAsia="宋体" w:hAnsi="宋体" w:cs="宋体"/>
                <w:sz w:val="19"/>
                <w:szCs w:val="19"/>
              </w:rPr>
              <w:t>其他检察支出</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156.58</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156.58</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221</w:t>
            </w:r>
          </w:p>
        </w:tc>
        <w:tc>
          <w:tcPr>
            <w:tcW w:w="3640" w:type="dxa"/>
            <w:tcBorders>
              <w:bottom w:val="single" w:sz="8" w:space="0" w:color="auto"/>
              <w:right w:val="single" w:sz="8" w:space="0" w:color="auto"/>
            </w:tcBorders>
            <w:vAlign w:val="bottom"/>
          </w:tcPr>
          <w:p w:rsidR="009B6284" w:rsidRDefault="0067430C">
            <w:pPr>
              <w:spacing w:line="217" w:lineRule="exact"/>
              <w:ind w:right="2363"/>
              <w:jc w:val="right"/>
              <w:rPr>
                <w:sz w:val="20"/>
                <w:szCs w:val="20"/>
              </w:rPr>
            </w:pPr>
            <w:r>
              <w:rPr>
                <w:rFonts w:ascii="宋体" w:eastAsia="宋体" w:hAnsi="宋体" w:cs="宋体"/>
                <w:sz w:val="19"/>
                <w:szCs w:val="19"/>
              </w:rPr>
              <w:t>住房保障支出</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22102</w:t>
            </w:r>
          </w:p>
        </w:tc>
        <w:tc>
          <w:tcPr>
            <w:tcW w:w="3640" w:type="dxa"/>
            <w:tcBorders>
              <w:bottom w:val="single" w:sz="8" w:space="0" w:color="auto"/>
              <w:right w:val="single" w:sz="8" w:space="0" w:color="auto"/>
            </w:tcBorders>
            <w:vAlign w:val="bottom"/>
          </w:tcPr>
          <w:p w:rsidR="009B6284" w:rsidRDefault="0067430C">
            <w:pPr>
              <w:spacing w:line="217" w:lineRule="exact"/>
              <w:ind w:right="2363"/>
              <w:jc w:val="right"/>
              <w:rPr>
                <w:sz w:val="20"/>
                <w:szCs w:val="20"/>
              </w:rPr>
            </w:pPr>
            <w:r>
              <w:rPr>
                <w:rFonts w:ascii="宋体" w:eastAsia="宋体" w:hAnsi="宋体" w:cs="宋体"/>
                <w:sz w:val="19"/>
                <w:szCs w:val="19"/>
              </w:rPr>
              <w:t>住房改革支出</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67430C">
            <w:pPr>
              <w:spacing w:line="217" w:lineRule="exact"/>
              <w:ind w:left="40"/>
              <w:rPr>
                <w:sz w:val="20"/>
                <w:szCs w:val="20"/>
              </w:rPr>
            </w:pPr>
            <w:r>
              <w:rPr>
                <w:rFonts w:ascii="宋体" w:eastAsia="宋体" w:hAnsi="宋体" w:cs="宋体"/>
                <w:sz w:val="19"/>
                <w:szCs w:val="19"/>
              </w:rPr>
              <w:t>2210201</w:t>
            </w:r>
          </w:p>
        </w:tc>
        <w:tc>
          <w:tcPr>
            <w:tcW w:w="3640" w:type="dxa"/>
            <w:tcBorders>
              <w:bottom w:val="single" w:sz="8" w:space="0" w:color="auto"/>
              <w:right w:val="single" w:sz="8" w:space="0" w:color="auto"/>
            </w:tcBorders>
            <w:vAlign w:val="bottom"/>
          </w:tcPr>
          <w:p w:rsidR="009B6284" w:rsidRDefault="0067430C">
            <w:pPr>
              <w:spacing w:line="217" w:lineRule="exact"/>
              <w:ind w:right="2363"/>
              <w:jc w:val="right"/>
              <w:rPr>
                <w:sz w:val="20"/>
                <w:szCs w:val="20"/>
              </w:rPr>
            </w:pPr>
            <w:r>
              <w:rPr>
                <w:rFonts w:ascii="宋体" w:eastAsia="宋体" w:hAnsi="宋体" w:cs="宋体"/>
                <w:sz w:val="19"/>
                <w:szCs w:val="19"/>
              </w:rPr>
              <w:t>住房公积金</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36.75</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8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1660" w:type="dxa"/>
            <w:tcBorders>
              <w:bottom w:val="single" w:sz="8" w:space="0" w:color="auto"/>
              <w:right w:val="single" w:sz="8" w:space="0" w:color="auto"/>
            </w:tcBorders>
            <w:vAlign w:val="bottom"/>
          </w:tcPr>
          <w:p w:rsidR="009B6284" w:rsidRDefault="0067430C">
            <w:pPr>
              <w:spacing w:line="217" w:lineRule="exact"/>
              <w:jc w:val="right"/>
              <w:rPr>
                <w:sz w:val="20"/>
                <w:szCs w:val="20"/>
              </w:rPr>
            </w:pPr>
            <w:r>
              <w:rPr>
                <w:rFonts w:ascii="宋体" w:eastAsia="宋体" w:hAnsi="宋体" w:cs="宋体"/>
                <w:sz w:val="19"/>
                <w:szCs w:val="19"/>
              </w:rPr>
              <w:t>0.00</w:t>
            </w:r>
          </w:p>
        </w:tc>
        <w:tc>
          <w:tcPr>
            <w:tcW w:w="0" w:type="dxa"/>
            <w:vAlign w:val="bottom"/>
          </w:tcPr>
          <w:p w:rsidR="009B6284" w:rsidRDefault="009B6284">
            <w:pPr>
              <w:rPr>
                <w:sz w:val="1"/>
                <w:szCs w:val="1"/>
              </w:rPr>
            </w:pPr>
          </w:p>
        </w:tc>
      </w:tr>
      <w:tr w:rsidR="009B6284">
        <w:trPr>
          <w:trHeight w:val="245"/>
        </w:trPr>
        <w:tc>
          <w:tcPr>
            <w:tcW w:w="940" w:type="dxa"/>
            <w:tcBorders>
              <w:left w:val="single" w:sz="8" w:space="0" w:color="auto"/>
              <w:bottom w:val="single" w:sz="8" w:space="0" w:color="auto"/>
              <w:right w:val="single" w:sz="8" w:space="0" w:color="auto"/>
            </w:tcBorders>
            <w:vAlign w:val="bottom"/>
          </w:tcPr>
          <w:p w:rsidR="009B6284" w:rsidRDefault="009B6284">
            <w:pPr>
              <w:rPr>
                <w:sz w:val="21"/>
                <w:szCs w:val="21"/>
              </w:rPr>
            </w:pPr>
          </w:p>
        </w:tc>
        <w:tc>
          <w:tcPr>
            <w:tcW w:w="364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8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0" w:type="dxa"/>
            <w:vAlign w:val="bottom"/>
          </w:tcPr>
          <w:p w:rsidR="009B6284" w:rsidRDefault="009B6284">
            <w:pPr>
              <w:rPr>
                <w:sz w:val="1"/>
                <w:szCs w:val="1"/>
              </w:rPr>
            </w:pPr>
          </w:p>
        </w:tc>
      </w:tr>
      <w:tr w:rsidR="009B6284">
        <w:trPr>
          <w:trHeight w:val="242"/>
        </w:trPr>
        <w:tc>
          <w:tcPr>
            <w:tcW w:w="940" w:type="dxa"/>
            <w:tcBorders>
              <w:left w:val="single" w:sz="8" w:space="0" w:color="auto"/>
              <w:bottom w:val="single" w:sz="8" w:space="0" w:color="auto"/>
              <w:right w:val="single" w:sz="8" w:space="0" w:color="auto"/>
            </w:tcBorders>
            <w:vAlign w:val="bottom"/>
          </w:tcPr>
          <w:p w:rsidR="009B6284" w:rsidRDefault="009B6284">
            <w:pPr>
              <w:rPr>
                <w:sz w:val="21"/>
                <w:szCs w:val="21"/>
              </w:rPr>
            </w:pPr>
          </w:p>
        </w:tc>
        <w:tc>
          <w:tcPr>
            <w:tcW w:w="364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8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1660" w:type="dxa"/>
            <w:tcBorders>
              <w:bottom w:val="single" w:sz="8" w:space="0" w:color="auto"/>
              <w:right w:val="single" w:sz="8" w:space="0" w:color="auto"/>
            </w:tcBorders>
            <w:vAlign w:val="bottom"/>
          </w:tcPr>
          <w:p w:rsidR="009B6284" w:rsidRDefault="009B6284">
            <w:pPr>
              <w:rPr>
                <w:sz w:val="21"/>
                <w:szCs w:val="21"/>
              </w:rPr>
            </w:pPr>
          </w:p>
        </w:tc>
        <w:tc>
          <w:tcPr>
            <w:tcW w:w="0" w:type="dxa"/>
            <w:vAlign w:val="bottom"/>
          </w:tcPr>
          <w:p w:rsidR="009B6284" w:rsidRDefault="009B6284">
            <w:pPr>
              <w:rPr>
                <w:sz w:val="1"/>
                <w:szCs w:val="1"/>
              </w:rPr>
            </w:pPr>
          </w:p>
        </w:tc>
      </w:tr>
      <w:tr w:rsidR="009B6284">
        <w:trPr>
          <w:trHeight w:val="238"/>
        </w:trPr>
        <w:tc>
          <w:tcPr>
            <w:tcW w:w="940" w:type="dxa"/>
            <w:tcBorders>
              <w:left w:val="single" w:sz="8" w:space="0" w:color="auto"/>
              <w:bottom w:val="single" w:sz="8" w:space="0" w:color="auto"/>
              <w:right w:val="single" w:sz="8" w:space="0" w:color="auto"/>
            </w:tcBorders>
            <w:vAlign w:val="bottom"/>
          </w:tcPr>
          <w:p w:rsidR="009B6284" w:rsidRDefault="009B6284">
            <w:pPr>
              <w:rPr>
                <w:sz w:val="20"/>
                <w:szCs w:val="20"/>
              </w:rPr>
            </w:pPr>
          </w:p>
        </w:tc>
        <w:tc>
          <w:tcPr>
            <w:tcW w:w="3640" w:type="dxa"/>
            <w:tcBorders>
              <w:bottom w:val="single" w:sz="8" w:space="0" w:color="auto"/>
              <w:right w:val="single" w:sz="8" w:space="0" w:color="auto"/>
            </w:tcBorders>
            <w:vAlign w:val="bottom"/>
          </w:tcPr>
          <w:p w:rsidR="009B6284" w:rsidRDefault="009B6284">
            <w:pPr>
              <w:rPr>
                <w:sz w:val="20"/>
                <w:szCs w:val="20"/>
              </w:rPr>
            </w:pPr>
          </w:p>
        </w:tc>
        <w:tc>
          <w:tcPr>
            <w:tcW w:w="1660" w:type="dxa"/>
            <w:tcBorders>
              <w:bottom w:val="single" w:sz="8" w:space="0" w:color="auto"/>
              <w:right w:val="single" w:sz="8" w:space="0" w:color="auto"/>
            </w:tcBorders>
            <w:vAlign w:val="bottom"/>
          </w:tcPr>
          <w:p w:rsidR="009B6284" w:rsidRDefault="009B6284">
            <w:pPr>
              <w:rPr>
                <w:sz w:val="20"/>
                <w:szCs w:val="20"/>
              </w:rPr>
            </w:pPr>
          </w:p>
        </w:tc>
        <w:tc>
          <w:tcPr>
            <w:tcW w:w="1660" w:type="dxa"/>
            <w:tcBorders>
              <w:bottom w:val="single" w:sz="8" w:space="0" w:color="auto"/>
              <w:right w:val="single" w:sz="8" w:space="0" w:color="auto"/>
            </w:tcBorders>
            <w:vAlign w:val="bottom"/>
          </w:tcPr>
          <w:p w:rsidR="009B6284" w:rsidRDefault="009B6284">
            <w:pPr>
              <w:rPr>
                <w:sz w:val="20"/>
                <w:szCs w:val="20"/>
              </w:rPr>
            </w:pPr>
          </w:p>
        </w:tc>
        <w:tc>
          <w:tcPr>
            <w:tcW w:w="1660" w:type="dxa"/>
            <w:tcBorders>
              <w:bottom w:val="single" w:sz="8" w:space="0" w:color="auto"/>
              <w:right w:val="single" w:sz="8" w:space="0" w:color="auto"/>
            </w:tcBorders>
            <w:vAlign w:val="bottom"/>
          </w:tcPr>
          <w:p w:rsidR="009B6284" w:rsidRDefault="009B6284">
            <w:pPr>
              <w:rPr>
                <w:sz w:val="20"/>
                <w:szCs w:val="20"/>
              </w:rPr>
            </w:pPr>
          </w:p>
        </w:tc>
        <w:tc>
          <w:tcPr>
            <w:tcW w:w="1680" w:type="dxa"/>
            <w:tcBorders>
              <w:bottom w:val="single" w:sz="8" w:space="0" w:color="auto"/>
              <w:right w:val="single" w:sz="8" w:space="0" w:color="auto"/>
            </w:tcBorders>
            <w:vAlign w:val="bottom"/>
          </w:tcPr>
          <w:p w:rsidR="009B6284" w:rsidRDefault="009B6284">
            <w:pPr>
              <w:rPr>
                <w:sz w:val="20"/>
                <w:szCs w:val="20"/>
              </w:rPr>
            </w:pPr>
          </w:p>
        </w:tc>
        <w:tc>
          <w:tcPr>
            <w:tcW w:w="1660" w:type="dxa"/>
            <w:tcBorders>
              <w:bottom w:val="single" w:sz="8" w:space="0" w:color="auto"/>
              <w:right w:val="single" w:sz="8" w:space="0" w:color="auto"/>
            </w:tcBorders>
            <w:vAlign w:val="bottom"/>
          </w:tcPr>
          <w:p w:rsidR="009B6284" w:rsidRDefault="009B6284">
            <w:pPr>
              <w:rPr>
                <w:sz w:val="20"/>
                <w:szCs w:val="20"/>
              </w:rPr>
            </w:pPr>
          </w:p>
        </w:tc>
        <w:tc>
          <w:tcPr>
            <w:tcW w:w="166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bl>
    <w:p w:rsidR="009B6284" w:rsidRDefault="009B6284">
      <w:pPr>
        <w:spacing w:line="14" w:lineRule="exact"/>
        <w:rPr>
          <w:sz w:val="20"/>
          <w:szCs w:val="20"/>
        </w:rPr>
      </w:pPr>
    </w:p>
    <w:p w:rsidR="009B6284" w:rsidRDefault="0067430C">
      <w:pPr>
        <w:spacing w:line="217" w:lineRule="exact"/>
        <w:ind w:left="40"/>
        <w:rPr>
          <w:sz w:val="20"/>
          <w:szCs w:val="20"/>
        </w:rPr>
      </w:pPr>
      <w:r>
        <w:rPr>
          <w:rFonts w:ascii="宋体" w:eastAsia="宋体" w:hAnsi="宋体" w:cs="宋体"/>
          <w:sz w:val="19"/>
          <w:szCs w:val="19"/>
        </w:rPr>
        <w:t>注：本表反映部门本年度各项支出情况。</w:t>
      </w:r>
    </w:p>
    <w:p w:rsidR="009B6284" w:rsidRDefault="009B6284">
      <w:pPr>
        <w:sectPr w:rsidR="009B6284">
          <w:pgSz w:w="16840" w:h="11905" w:orient="landscape"/>
          <w:pgMar w:top="1438" w:right="1197" w:bottom="1440" w:left="1080" w:header="0" w:footer="0" w:gutter="0"/>
          <w:cols w:space="720" w:equalWidth="0">
            <w:col w:w="14560"/>
          </w:cols>
        </w:sectPr>
      </w:pPr>
    </w:p>
    <w:p w:rsidR="009B6284" w:rsidRDefault="0067430C">
      <w:pPr>
        <w:spacing w:line="411" w:lineRule="exact"/>
        <w:ind w:right="377"/>
        <w:jc w:val="center"/>
        <w:rPr>
          <w:sz w:val="20"/>
          <w:szCs w:val="20"/>
        </w:rPr>
      </w:pPr>
      <w:bookmarkStart w:id="5" w:name="page21"/>
      <w:bookmarkEnd w:id="5"/>
      <w:r>
        <w:rPr>
          <w:rFonts w:ascii="宋体" w:eastAsia="宋体" w:hAnsi="宋体" w:cs="宋体"/>
          <w:sz w:val="36"/>
          <w:szCs w:val="36"/>
        </w:rPr>
        <w:lastRenderedPageBreak/>
        <w:t>部门决算财政拨款收支总表</w:t>
      </w:r>
    </w:p>
    <w:p w:rsidR="009B6284" w:rsidRDefault="009B6284">
      <w:pPr>
        <w:spacing w:line="28" w:lineRule="exact"/>
        <w:rPr>
          <w:sz w:val="20"/>
          <w:szCs w:val="20"/>
        </w:rPr>
      </w:pPr>
    </w:p>
    <w:tbl>
      <w:tblPr>
        <w:tblW w:w="0" w:type="auto"/>
        <w:tblInd w:w="10" w:type="dxa"/>
        <w:tblLayout w:type="fixed"/>
        <w:tblCellMar>
          <w:left w:w="0" w:type="dxa"/>
          <w:right w:w="0" w:type="dxa"/>
        </w:tblCellMar>
        <w:tblLook w:val="04A0"/>
      </w:tblPr>
      <w:tblGrid>
        <w:gridCol w:w="1840"/>
        <w:gridCol w:w="940"/>
        <w:gridCol w:w="900"/>
        <w:gridCol w:w="1440"/>
        <w:gridCol w:w="3200"/>
        <w:gridCol w:w="460"/>
        <w:gridCol w:w="300"/>
        <w:gridCol w:w="1140"/>
        <w:gridCol w:w="1420"/>
        <w:gridCol w:w="1420"/>
        <w:gridCol w:w="30"/>
      </w:tblGrid>
      <w:tr w:rsidR="009B6284">
        <w:trPr>
          <w:trHeight w:val="183"/>
        </w:trPr>
        <w:tc>
          <w:tcPr>
            <w:tcW w:w="1840" w:type="dxa"/>
            <w:vAlign w:val="bottom"/>
          </w:tcPr>
          <w:p w:rsidR="009B6284" w:rsidRDefault="009B6284">
            <w:pPr>
              <w:rPr>
                <w:sz w:val="15"/>
                <w:szCs w:val="15"/>
              </w:rPr>
            </w:pPr>
          </w:p>
        </w:tc>
        <w:tc>
          <w:tcPr>
            <w:tcW w:w="940" w:type="dxa"/>
            <w:vAlign w:val="bottom"/>
          </w:tcPr>
          <w:p w:rsidR="009B6284" w:rsidRDefault="009B6284">
            <w:pPr>
              <w:rPr>
                <w:sz w:val="15"/>
                <w:szCs w:val="15"/>
              </w:rPr>
            </w:pPr>
          </w:p>
        </w:tc>
        <w:tc>
          <w:tcPr>
            <w:tcW w:w="900" w:type="dxa"/>
            <w:vAlign w:val="bottom"/>
          </w:tcPr>
          <w:p w:rsidR="009B6284" w:rsidRDefault="009B6284">
            <w:pPr>
              <w:rPr>
                <w:sz w:val="15"/>
                <w:szCs w:val="15"/>
              </w:rPr>
            </w:pPr>
          </w:p>
        </w:tc>
        <w:tc>
          <w:tcPr>
            <w:tcW w:w="1440" w:type="dxa"/>
            <w:vAlign w:val="bottom"/>
          </w:tcPr>
          <w:p w:rsidR="009B6284" w:rsidRDefault="009B6284">
            <w:pPr>
              <w:rPr>
                <w:sz w:val="15"/>
                <w:szCs w:val="15"/>
              </w:rPr>
            </w:pPr>
          </w:p>
        </w:tc>
        <w:tc>
          <w:tcPr>
            <w:tcW w:w="3200" w:type="dxa"/>
            <w:vAlign w:val="bottom"/>
          </w:tcPr>
          <w:p w:rsidR="009B6284" w:rsidRDefault="009B6284">
            <w:pPr>
              <w:rPr>
                <w:sz w:val="15"/>
                <w:szCs w:val="15"/>
              </w:rPr>
            </w:pPr>
          </w:p>
        </w:tc>
        <w:tc>
          <w:tcPr>
            <w:tcW w:w="460" w:type="dxa"/>
            <w:vAlign w:val="bottom"/>
          </w:tcPr>
          <w:p w:rsidR="009B6284" w:rsidRDefault="009B6284">
            <w:pPr>
              <w:rPr>
                <w:sz w:val="15"/>
                <w:szCs w:val="15"/>
              </w:rPr>
            </w:pPr>
          </w:p>
        </w:tc>
        <w:tc>
          <w:tcPr>
            <w:tcW w:w="300" w:type="dxa"/>
            <w:vAlign w:val="bottom"/>
          </w:tcPr>
          <w:p w:rsidR="009B6284" w:rsidRDefault="009B6284">
            <w:pPr>
              <w:rPr>
                <w:sz w:val="15"/>
                <w:szCs w:val="15"/>
              </w:rPr>
            </w:pPr>
          </w:p>
        </w:tc>
        <w:tc>
          <w:tcPr>
            <w:tcW w:w="1140" w:type="dxa"/>
            <w:vAlign w:val="bottom"/>
          </w:tcPr>
          <w:p w:rsidR="009B6284" w:rsidRDefault="009B6284">
            <w:pPr>
              <w:rPr>
                <w:sz w:val="15"/>
                <w:szCs w:val="15"/>
              </w:rPr>
            </w:pPr>
          </w:p>
        </w:tc>
        <w:tc>
          <w:tcPr>
            <w:tcW w:w="1420" w:type="dxa"/>
            <w:vAlign w:val="bottom"/>
          </w:tcPr>
          <w:p w:rsidR="009B6284" w:rsidRDefault="009B6284">
            <w:pPr>
              <w:rPr>
                <w:sz w:val="15"/>
                <w:szCs w:val="15"/>
              </w:rPr>
            </w:pPr>
          </w:p>
        </w:tc>
        <w:tc>
          <w:tcPr>
            <w:tcW w:w="1420" w:type="dxa"/>
            <w:vAlign w:val="bottom"/>
          </w:tcPr>
          <w:p w:rsidR="009B6284" w:rsidRDefault="0067430C">
            <w:pPr>
              <w:spacing w:line="183" w:lineRule="exact"/>
              <w:jc w:val="right"/>
              <w:rPr>
                <w:sz w:val="20"/>
                <w:szCs w:val="20"/>
              </w:rPr>
            </w:pPr>
            <w:r>
              <w:rPr>
                <w:rFonts w:ascii="宋体" w:eastAsia="宋体" w:hAnsi="宋体" w:cs="宋体"/>
                <w:sz w:val="16"/>
                <w:szCs w:val="16"/>
              </w:rPr>
              <w:t>批复</w:t>
            </w:r>
            <w:r>
              <w:rPr>
                <w:rFonts w:ascii="宋体" w:eastAsia="宋体" w:hAnsi="宋体" w:cs="宋体"/>
                <w:sz w:val="16"/>
                <w:szCs w:val="16"/>
              </w:rPr>
              <w:t>04</w:t>
            </w:r>
            <w:r>
              <w:rPr>
                <w:rFonts w:ascii="宋体" w:eastAsia="宋体" w:hAnsi="宋体" w:cs="宋体"/>
                <w:sz w:val="16"/>
                <w:szCs w:val="16"/>
              </w:rPr>
              <w:t>表</w:t>
            </w:r>
          </w:p>
        </w:tc>
        <w:tc>
          <w:tcPr>
            <w:tcW w:w="0" w:type="dxa"/>
            <w:vAlign w:val="bottom"/>
          </w:tcPr>
          <w:p w:rsidR="009B6284" w:rsidRDefault="009B6284">
            <w:pPr>
              <w:rPr>
                <w:sz w:val="1"/>
                <w:szCs w:val="1"/>
              </w:rPr>
            </w:pPr>
          </w:p>
        </w:tc>
      </w:tr>
      <w:tr w:rsidR="009B6284">
        <w:trPr>
          <w:trHeight w:val="200"/>
        </w:trPr>
        <w:tc>
          <w:tcPr>
            <w:tcW w:w="2780" w:type="dxa"/>
            <w:gridSpan w:val="2"/>
            <w:tcBorders>
              <w:bottom w:val="single" w:sz="8" w:space="0" w:color="auto"/>
            </w:tcBorders>
            <w:vAlign w:val="bottom"/>
          </w:tcPr>
          <w:p w:rsidR="009B6284" w:rsidRDefault="0067430C">
            <w:pPr>
              <w:spacing w:line="183" w:lineRule="exact"/>
              <w:ind w:left="40"/>
              <w:rPr>
                <w:sz w:val="20"/>
                <w:szCs w:val="20"/>
              </w:rPr>
            </w:pPr>
            <w:r>
              <w:rPr>
                <w:rFonts w:ascii="宋体" w:eastAsia="宋体" w:hAnsi="宋体" w:cs="宋体"/>
                <w:w w:val="99"/>
                <w:sz w:val="16"/>
                <w:szCs w:val="16"/>
              </w:rPr>
              <w:t>编制单位：紫阳县人民检察院（汇总）</w:t>
            </w:r>
          </w:p>
        </w:tc>
        <w:tc>
          <w:tcPr>
            <w:tcW w:w="900" w:type="dxa"/>
            <w:tcBorders>
              <w:bottom w:val="single" w:sz="8" w:space="0" w:color="auto"/>
            </w:tcBorders>
            <w:vAlign w:val="bottom"/>
          </w:tcPr>
          <w:p w:rsidR="009B6284" w:rsidRDefault="009B6284">
            <w:pPr>
              <w:rPr>
                <w:sz w:val="17"/>
                <w:szCs w:val="17"/>
              </w:rPr>
            </w:pPr>
          </w:p>
        </w:tc>
        <w:tc>
          <w:tcPr>
            <w:tcW w:w="1440" w:type="dxa"/>
            <w:tcBorders>
              <w:bottom w:val="single" w:sz="8" w:space="0" w:color="auto"/>
            </w:tcBorders>
            <w:vAlign w:val="bottom"/>
          </w:tcPr>
          <w:p w:rsidR="009B6284" w:rsidRDefault="009B6284">
            <w:pPr>
              <w:rPr>
                <w:sz w:val="17"/>
                <w:szCs w:val="17"/>
              </w:rPr>
            </w:pPr>
          </w:p>
        </w:tc>
        <w:tc>
          <w:tcPr>
            <w:tcW w:w="3200" w:type="dxa"/>
            <w:tcBorders>
              <w:bottom w:val="single" w:sz="8" w:space="0" w:color="auto"/>
            </w:tcBorders>
            <w:vAlign w:val="bottom"/>
          </w:tcPr>
          <w:p w:rsidR="009B6284" w:rsidRDefault="0067430C">
            <w:pPr>
              <w:spacing w:line="183" w:lineRule="exact"/>
              <w:ind w:left="350"/>
              <w:jc w:val="center"/>
              <w:rPr>
                <w:sz w:val="20"/>
                <w:szCs w:val="20"/>
              </w:rPr>
            </w:pPr>
            <w:r>
              <w:rPr>
                <w:rFonts w:ascii="宋体" w:eastAsia="宋体" w:hAnsi="宋体" w:cs="宋体"/>
                <w:w w:val="99"/>
                <w:sz w:val="16"/>
                <w:szCs w:val="16"/>
              </w:rPr>
              <w:t>2018</w:t>
            </w:r>
            <w:r>
              <w:rPr>
                <w:rFonts w:ascii="宋体" w:eastAsia="宋体" w:hAnsi="宋体" w:cs="宋体"/>
                <w:w w:val="99"/>
                <w:sz w:val="16"/>
                <w:szCs w:val="16"/>
              </w:rPr>
              <w:t>年</w:t>
            </w:r>
          </w:p>
        </w:tc>
        <w:tc>
          <w:tcPr>
            <w:tcW w:w="460" w:type="dxa"/>
            <w:tcBorders>
              <w:bottom w:val="single" w:sz="8" w:space="0" w:color="auto"/>
            </w:tcBorders>
            <w:vAlign w:val="bottom"/>
          </w:tcPr>
          <w:p w:rsidR="009B6284" w:rsidRDefault="009B6284">
            <w:pPr>
              <w:rPr>
                <w:sz w:val="17"/>
                <w:szCs w:val="17"/>
              </w:rPr>
            </w:pPr>
          </w:p>
        </w:tc>
        <w:tc>
          <w:tcPr>
            <w:tcW w:w="300" w:type="dxa"/>
            <w:tcBorders>
              <w:bottom w:val="single" w:sz="8" w:space="0" w:color="auto"/>
            </w:tcBorders>
            <w:vAlign w:val="bottom"/>
          </w:tcPr>
          <w:p w:rsidR="009B6284" w:rsidRDefault="009B6284">
            <w:pPr>
              <w:rPr>
                <w:sz w:val="17"/>
                <w:szCs w:val="17"/>
              </w:rPr>
            </w:pPr>
          </w:p>
        </w:tc>
        <w:tc>
          <w:tcPr>
            <w:tcW w:w="1140" w:type="dxa"/>
            <w:tcBorders>
              <w:bottom w:val="single" w:sz="8" w:space="0" w:color="auto"/>
            </w:tcBorders>
            <w:vAlign w:val="bottom"/>
          </w:tcPr>
          <w:p w:rsidR="009B6284" w:rsidRDefault="009B6284">
            <w:pPr>
              <w:rPr>
                <w:sz w:val="17"/>
                <w:szCs w:val="17"/>
              </w:rPr>
            </w:pPr>
          </w:p>
        </w:tc>
        <w:tc>
          <w:tcPr>
            <w:tcW w:w="1420" w:type="dxa"/>
            <w:tcBorders>
              <w:bottom w:val="single" w:sz="8" w:space="0" w:color="auto"/>
            </w:tcBorders>
            <w:vAlign w:val="bottom"/>
          </w:tcPr>
          <w:p w:rsidR="009B6284" w:rsidRDefault="009B6284">
            <w:pPr>
              <w:rPr>
                <w:sz w:val="17"/>
                <w:szCs w:val="17"/>
              </w:rPr>
            </w:pPr>
          </w:p>
        </w:tc>
        <w:tc>
          <w:tcPr>
            <w:tcW w:w="1420" w:type="dxa"/>
            <w:tcBorders>
              <w:bottom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单位：万元</w:t>
            </w:r>
          </w:p>
        </w:tc>
        <w:tc>
          <w:tcPr>
            <w:tcW w:w="0" w:type="dxa"/>
            <w:vAlign w:val="bottom"/>
          </w:tcPr>
          <w:p w:rsidR="009B6284" w:rsidRDefault="009B6284">
            <w:pPr>
              <w:rPr>
                <w:sz w:val="1"/>
                <w:szCs w:val="1"/>
              </w:rPr>
            </w:pPr>
          </w:p>
        </w:tc>
      </w:tr>
      <w:tr w:rsidR="009B6284">
        <w:trPr>
          <w:trHeight w:val="215"/>
        </w:trPr>
        <w:tc>
          <w:tcPr>
            <w:tcW w:w="1840" w:type="dxa"/>
            <w:tcBorders>
              <w:left w:val="single" w:sz="8" w:space="0" w:color="auto"/>
              <w:bottom w:val="single" w:sz="8" w:space="0" w:color="auto"/>
            </w:tcBorders>
            <w:shd w:val="clear" w:color="auto" w:fill="C0C0C0"/>
            <w:vAlign w:val="bottom"/>
          </w:tcPr>
          <w:p w:rsidR="009B6284" w:rsidRDefault="009B6284">
            <w:pPr>
              <w:rPr>
                <w:sz w:val="18"/>
                <w:szCs w:val="18"/>
              </w:rPr>
            </w:pPr>
          </w:p>
        </w:tc>
        <w:tc>
          <w:tcPr>
            <w:tcW w:w="940" w:type="dxa"/>
            <w:tcBorders>
              <w:bottom w:val="single" w:sz="8" w:space="0" w:color="auto"/>
            </w:tcBorders>
            <w:shd w:val="clear" w:color="auto" w:fill="C0C0C0"/>
            <w:vAlign w:val="bottom"/>
          </w:tcPr>
          <w:p w:rsidR="009B6284" w:rsidRDefault="0067430C">
            <w:pPr>
              <w:spacing w:line="206" w:lineRule="exact"/>
              <w:ind w:right="350"/>
              <w:jc w:val="right"/>
              <w:rPr>
                <w:sz w:val="20"/>
                <w:szCs w:val="20"/>
              </w:rPr>
            </w:pPr>
            <w:r>
              <w:rPr>
                <w:rFonts w:ascii="宋体" w:eastAsia="宋体" w:hAnsi="宋体" w:cs="宋体"/>
                <w:sz w:val="18"/>
                <w:szCs w:val="18"/>
              </w:rPr>
              <w:t>收</w:t>
            </w:r>
          </w:p>
        </w:tc>
        <w:tc>
          <w:tcPr>
            <w:tcW w:w="2340" w:type="dxa"/>
            <w:gridSpan w:val="2"/>
            <w:tcBorders>
              <w:bottom w:val="single" w:sz="8" w:space="0" w:color="auto"/>
              <w:right w:val="single" w:sz="8" w:space="0" w:color="auto"/>
            </w:tcBorders>
            <w:shd w:val="clear" w:color="auto" w:fill="C0C0C0"/>
            <w:vAlign w:val="bottom"/>
          </w:tcPr>
          <w:p w:rsidR="009B6284" w:rsidRDefault="0067430C">
            <w:pPr>
              <w:spacing w:line="206" w:lineRule="exact"/>
              <w:ind w:right="2070"/>
              <w:jc w:val="right"/>
              <w:rPr>
                <w:sz w:val="20"/>
                <w:szCs w:val="20"/>
              </w:rPr>
            </w:pPr>
            <w:r>
              <w:rPr>
                <w:rFonts w:ascii="宋体" w:eastAsia="宋体" w:hAnsi="宋体" w:cs="宋体"/>
                <w:w w:val="88"/>
                <w:sz w:val="18"/>
                <w:szCs w:val="18"/>
              </w:rPr>
              <w:t>入</w:t>
            </w:r>
          </w:p>
        </w:tc>
        <w:tc>
          <w:tcPr>
            <w:tcW w:w="3200" w:type="dxa"/>
            <w:tcBorders>
              <w:bottom w:val="single" w:sz="8" w:space="0" w:color="auto"/>
            </w:tcBorders>
            <w:shd w:val="clear" w:color="auto" w:fill="C0C0C0"/>
            <w:vAlign w:val="bottom"/>
          </w:tcPr>
          <w:p w:rsidR="009B6284" w:rsidRDefault="009B6284">
            <w:pPr>
              <w:rPr>
                <w:sz w:val="18"/>
                <w:szCs w:val="18"/>
              </w:rPr>
            </w:pPr>
          </w:p>
        </w:tc>
        <w:tc>
          <w:tcPr>
            <w:tcW w:w="760" w:type="dxa"/>
            <w:gridSpan w:val="2"/>
            <w:tcBorders>
              <w:bottom w:val="single" w:sz="8" w:space="0" w:color="auto"/>
            </w:tcBorders>
            <w:shd w:val="clear" w:color="auto" w:fill="C0C0C0"/>
            <w:vAlign w:val="bottom"/>
          </w:tcPr>
          <w:p w:rsidR="009B6284" w:rsidRDefault="0067430C">
            <w:pPr>
              <w:spacing w:line="206" w:lineRule="exact"/>
              <w:ind w:left="360"/>
              <w:rPr>
                <w:sz w:val="20"/>
                <w:szCs w:val="20"/>
              </w:rPr>
            </w:pPr>
            <w:r>
              <w:rPr>
                <w:rFonts w:ascii="宋体" w:eastAsia="宋体" w:hAnsi="宋体" w:cs="宋体"/>
                <w:sz w:val="18"/>
                <w:szCs w:val="18"/>
              </w:rPr>
              <w:t>支</w:t>
            </w:r>
          </w:p>
        </w:tc>
        <w:tc>
          <w:tcPr>
            <w:tcW w:w="1140" w:type="dxa"/>
            <w:tcBorders>
              <w:bottom w:val="single" w:sz="8" w:space="0" w:color="auto"/>
              <w:right w:val="single" w:sz="8" w:space="0" w:color="C0C0C0"/>
            </w:tcBorders>
            <w:shd w:val="clear" w:color="auto" w:fill="C0C0C0"/>
            <w:vAlign w:val="bottom"/>
          </w:tcPr>
          <w:p w:rsidR="009B6284" w:rsidRDefault="0067430C">
            <w:pPr>
              <w:spacing w:line="206" w:lineRule="exact"/>
              <w:ind w:left="220"/>
              <w:rPr>
                <w:sz w:val="20"/>
                <w:szCs w:val="20"/>
              </w:rPr>
            </w:pPr>
            <w:r>
              <w:rPr>
                <w:rFonts w:ascii="宋体" w:eastAsia="宋体" w:hAnsi="宋体" w:cs="宋体"/>
                <w:sz w:val="18"/>
                <w:szCs w:val="18"/>
              </w:rPr>
              <w:t>出</w:t>
            </w:r>
          </w:p>
        </w:tc>
        <w:tc>
          <w:tcPr>
            <w:tcW w:w="1420" w:type="dxa"/>
            <w:tcBorders>
              <w:bottom w:val="single" w:sz="8" w:space="0" w:color="auto"/>
              <w:right w:val="single" w:sz="8" w:space="0" w:color="C0C0C0"/>
            </w:tcBorders>
            <w:shd w:val="clear" w:color="auto" w:fill="C0C0C0"/>
            <w:vAlign w:val="bottom"/>
          </w:tcPr>
          <w:p w:rsidR="009B6284" w:rsidRDefault="009B6284">
            <w:pPr>
              <w:rPr>
                <w:sz w:val="18"/>
                <w:szCs w:val="18"/>
              </w:rPr>
            </w:pPr>
          </w:p>
        </w:tc>
        <w:tc>
          <w:tcPr>
            <w:tcW w:w="1420" w:type="dxa"/>
            <w:tcBorders>
              <w:bottom w:val="single" w:sz="8" w:space="0" w:color="auto"/>
              <w:right w:val="single" w:sz="8" w:space="0" w:color="auto"/>
            </w:tcBorders>
            <w:shd w:val="clear" w:color="auto" w:fill="C0C0C0"/>
            <w:vAlign w:val="bottom"/>
          </w:tcPr>
          <w:p w:rsidR="009B6284" w:rsidRDefault="009B6284">
            <w:pPr>
              <w:rPr>
                <w:sz w:val="18"/>
                <w:szCs w:val="18"/>
              </w:rPr>
            </w:pPr>
          </w:p>
        </w:tc>
        <w:tc>
          <w:tcPr>
            <w:tcW w:w="0" w:type="dxa"/>
            <w:vAlign w:val="bottom"/>
          </w:tcPr>
          <w:p w:rsidR="009B6284" w:rsidRDefault="009B6284">
            <w:pPr>
              <w:rPr>
                <w:sz w:val="1"/>
                <w:szCs w:val="1"/>
              </w:rPr>
            </w:pPr>
          </w:p>
        </w:tc>
      </w:tr>
      <w:tr w:rsidR="009B6284">
        <w:trPr>
          <w:trHeight w:val="210"/>
        </w:trPr>
        <w:tc>
          <w:tcPr>
            <w:tcW w:w="1840" w:type="dxa"/>
            <w:tcBorders>
              <w:left w:val="single" w:sz="8" w:space="0" w:color="auto"/>
              <w:bottom w:val="single" w:sz="8" w:space="0" w:color="C0C0C0"/>
            </w:tcBorders>
            <w:shd w:val="clear" w:color="auto" w:fill="C0C0C0"/>
            <w:vAlign w:val="bottom"/>
          </w:tcPr>
          <w:p w:rsidR="009B6284" w:rsidRDefault="009B6284">
            <w:pPr>
              <w:rPr>
                <w:sz w:val="18"/>
                <w:szCs w:val="18"/>
              </w:rPr>
            </w:pPr>
          </w:p>
        </w:tc>
        <w:tc>
          <w:tcPr>
            <w:tcW w:w="940" w:type="dxa"/>
            <w:tcBorders>
              <w:bottom w:val="single" w:sz="8" w:space="0" w:color="C0C0C0"/>
            </w:tcBorders>
            <w:shd w:val="clear" w:color="auto" w:fill="C0C0C0"/>
            <w:vAlign w:val="bottom"/>
          </w:tcPr>
          <w:p w:rsidR="009B6284" w:rsidRDefault="009B6284">
            <w:pPr>
              <w:rPr>
                <w:sz w:val="18"/>
                <w:szCs w:val="18"/>
              </w:rPr>
            </w:pPr>
          </w:p>
        </w:tc>
        <w:tc>
          <w:tcPr>
            <w:tcW w:w="900" w:type="dxa"/>
            <w:tcBorders>
              <w:bottom w:val="single" w:sz="8" w:space="0" w:color="C0C0C0"/>
              <w:right w:val="single" w:sz="8" w:space="0" w:color="auto"/>
            </w:tcBorders>
            <w:shd w:val="clear" w:color="auto" w:fill="C0C0C0"/>
            <w:vAlign w:val="bottom"/>
          </w:tcPr>
          <w:p w:rsidR="009B6284" w:rsidRDefault="009B6284">
            <w:pPr>
              <w:rPr>
                <w:sz w:val="18"/>
                <w:szCs w:val="18"/>
              </w:rPr>
            </w:pPr>
          </w:p>
        </w:tc>
        <w:tc>
          <w:tcPr>
            <w:tcW w:w="1440" w:type="dxa"/>
            <w:tcBorders>
              <w:bottom w:val="single" w:sz="8" w:space="0" w:color="C0C0C0"/>
              <w:right w:val="single" w:sz="8" w:space="0" w:color="auto"/>
            </w:tcBorders>
            <w:shd w:val="clear" w:color="auto" w:fill="C0C0C0"/>
            <w:vAlign w:val="bottom"/>
          </w:tcPr>
          <w:p w:rsidR="009B6284" w:rsidRDefault="009B6284">
            <w:pPr>
              <w:rPr>
                <w:sz w:val="18"/>
                <w:szCs w:val="18"/>
              </w:rPr>
            </w:pPr>
          </w:p>
        </w:tc>
        <w:tc>
          <w:tcPr>
            <w:tcW w:w="3200" w:type="dxa"/>
            <w:tcBorders>
              <w:bottom w:val="single" w:sz="8" w:space="0" w:color="C0C0C0"/>
            </w:tcBorders>
            <w:shd w:val="clear" w:color="auto" w:fill="C0C0C0"/>
            <w:vAlign w:val="bottom"/>
          </w:tcPr>
          <w:p w:rsidR="009B6284" w:rsidRDefault="009B6284">
            <w:pPr>
              <w:rPr>
                <w:sz w:val="18"/>
                <w:szCs w:val="18"/>
              </w:rPr>
            </w:pPr>
          </w:p>
        </w:tc>
        <w:tc>
          <w:tcPr>
            <w:tcW w:w="460" w:type="dxa"/>
            <w:tcBorders>
              <w:bottom w:val="single" w:sz="8" w:space="0" w:color="C0C0C0"/>
              <w:right w:val="single" w:sz="8" w:space="0" w:color="auto"/>
            </w:tcBorders>
            <w:shd w:val="clear" w:color="auto" w:fill="C0C0C0"/>
            <w:vAlign w:val="bottom"/>
          </w:tcPr>
          <w:p w:rsidR="009B6284" w:rsidRDefault="009B6284">
            <w:pPr>
              <w:rPr>
                <w:sz w:val="18"/>
                <w:szCs w:val="18"/>
              </w:rPr>
            </w:pPr>
          </w:p>
        </w:tc>
        <w:tc>
          <w:tcPr>
            <w:tcW w:w="300" w:type="dxa"/>
            <w:tcBorders>
              <w:bottom w:val="single" w:sz="8" w:space="0" w:color="auto"/>
            </w:tcBorders>
            <w:shd w:val="clear" w:color="auto" w:fill="C0C0C0"/>
            <w:vAlign w:val="bottom"/>
          </w:tcPr>
          <w:p w:rsidR="009B6284" w:rsidRDefault="009B6284">
            <w:pPr>
              <w:rPr>
                <w:sz w:val="18"/>
                <w:szCs w:val="18"/>
              </w:rPr>
            </w:pPr>
          </w:p>
        </w:tc>
        <w:tc>
          <w:tcPr>
            <w:tcW w:w="1140" w:type="dxa"/>
            <w:tcBorders>
              <w:bottom w:val="single" w:sz="8" w:space="0" w:color="auto"/>
              <w:right w:val="single" w:sz="8" w:space="0" w:color="C0C0C0"/>
            </w:tcBorders>
            <w:shd w:val="clear" w:color="auto" w:fill="C0C0C0"/>
            <w:vAlign w:val="bottom"/>
          </w:tcPr>
          <w:p w:rsidR="009B6284" w:rsidRDefault="009B6284">
            <w:pPr>
              <w:rPr>
                <w:sz w:val="18"/>
                <w:szCs w:val="18"/>
              </w:rPr>
            </w:pPr>
          </w:p>
        </w:tc>
        <w:tc>
          <w:tcPr>
            <w:tcW w:w="1420" w:type="dxa"/>
            <w:tcBorders>
              <w:bottom w:val="single" w:sz="8" w:space="0" w:color="auto"/>
              <w:right w:val="single" w:sz="8" w:space="0" w:color="C0C0C0"/>
            </w:tcBorders>
            <w:shd w:val="clear" w:color="auto" w:fill="C0C0C0"/>
            <w:vAlign w:val="bottom"/>
          </w:tcPr>
          <w:p w:rsidR="009B6284" w:rsidRDefault="0067430C">
            <w:pPr>
              <w:spacing w:line="206" w:lineRule="exact"/>
              <w:jc w:val="center"/>
              <w:rPr>
                <w:sz w:val="20"/>
                <w:szCs w:val="20"/>
              </w:rPr>
            </w:pPr>
            <w:r>
              <w:rPr>
                <w:rFonts w:ascii="宋体" w:eastAsia="宋体" w:hAnsi="宋体" w:cs="宋体"/>
                <w:w w:val="99"/>
                <w:sz w:val="18"/>
                <w:szCs w:val="18"/>
              </w:rPr>
              <w:t>决算数</w:t>
            </w:r>
          </w:p>
        </w:tc>
        <w:tc>
          <w:tcPr>
            <w:tcW w:w="1420" w:type="dxa"/>
            <w:tcBorders>
              <w:bottom w:val="single" w:sz="8" w:space="0" w:color="auto"/>
              <w:right w:val="single" w:sz="8" w:space="0" w:color="auto"/>
            </w:tcBorders>
            <w:shd w:val="clear" w:color="auto" w:fill="C0C0C0"/>
            <w:vAlign w:val="bottom"/>
          </w:tcPr>
          <w:p w:rsidR="009B6284" w:rsidRDefault="009B6284">
            <w:pPr>
              <w:rPr>
                <w:sz w:val="18"/>
                <w:szCs w:val="18"/>
              </w:rPr>
            </w:pPr>
          </w:p>
        </w:tc>
        <w:tc>
          <w:tcPr>
            <w:tcW w:w="0" w:type="dxa"/>
            <w:vAlign w:val="bottom"/>
          </w:tcPr>
          <w:p w:rsidR="009B6284" w:rsidRDefault="009B6284">
            <w:pPr>
              <w:rPr>
                <w:sz w:val="1"/>
                <w:szCs w:val="1"/>
              </w:rPr>
            </w:pPr>
          </w:p>
        </w:tc>
      </w:tr>
      <w:tr w:rsidR="009B6284">
        <w:trPr>
          <w:trHeight w:val="224"/>
        </w:trPr>
        <w:tc>
          <w:tcPr>
            <w:tcW w:w="1840" w:type="dxa"/>
            <w:tcBorders>
              <w:left w:val="single" w:sz="8" w:space="0" w:color="auto"/>
            </w:tcBorders>
            <w:shd w:val="clear" w:color="auto" w:fill="C0C0C0"/>
            <w:vAlign w:val="bottom"/>
          </w:tcPr>
          <w:p w:rsidR="009B6284" w:rsidRDefault="0067430C">
            <w:pPr>
              <w:spacing w:line="206" w:lineRule="exact"/>
              <w:ind w:left="1480"/>
              <w:rPr>
                <w:sz w:val="20"/>
                <w:szCs w:val="20"/>
              </w:rPr>
            </w:pPr>
            <w:r>
              <w:rPr>
                <w:rFonts w:ascii="宋体" w:eastAsia="宋体" w:hAnsi="宋体" w:cs="宋体"/>
                <w:sz w:val="18"/>
                <w:szCs w:val="18"/>
              </w:rPr>
              <w:t>项</w:t>
            </w:r>
          </w:p>
        </w:tc>
        <w:tc>
          <w:tcPr>
            <w:tcW w:w="940" w:type="dxa"/>
            <w:shd w:val="clear" w:color="auto" w:fill="C0C0C0"/>
            <w:vAlign w:val="bottom"/>
          </w:tcPr>
          <w:p w:rsidR="009B6284" w:rsidRDefault="0067430C">
            <w:pPr>
              <w:spacing w:line="206" w:lineRule="exact"/>
              <w:ind w:right="490"/>
              <w:jc w:val="right"/>
              <w:rPr>
                <w:sz w:val="20"/>
                <w:szCs w:val="20"/>
              </w:rPr>
            </w:pPr>
            <w:r>
              <w:rPr>
                <w:rFonts w:ascii="宋体" w:eastAsia="宋体" w:hAnsi="宋体" w:cs="宋体"/>
                <w:sz w:val="18"/>
                <w:szCs w:val="18"/>
              </w:rPr>
              <w:t>目</w:t>
            </w:r>
          </w:p>
        </w:tc>
        <w:tc>
          <w:tcPr>
            <w:tcW w:w="900" w:type="dxa"/>
            <w:tcBorders>
              <w:right w:val="single" w:sz="8" w:space="0" w:color="auto"/>
            </w:tcBorders>
            <w:shd w:val="clear" w:color="auto" w:fill="C0C0C0"/>
            <w:vAlign w:val="bottom"/>
          </w:tcPr>
          <w:p w:rsidR="009B6284" w:rsidRDefault="009B6284">
            <w:pPr>
              <w:rPr>
                <w:sz w:val="19"/>
                <w:szCs w:val="19"/>
              </w:rPr>
            </w:pPr>
          </w:p>
        </w:tc>
        <w:tc>
          <w:tcPr>
            <w:tcW w:w="1440" w:type="dxa"/>
            <w:tcBorders>
              <w:right w:val="single" w:sz="8" w:space="0" w:color="auto"/>
            </w:tcBorders>
            <w:shd w:val="clear" w:color="auto" w:fill="C0C0C0"/>
            <w:vAlign w:val="bottom"/>
          </w:tcPr>
          <w:p w:rsidR="009B6284" w:rsidRDefault="0067430C">
            <w:pPr>
              <w:spacing w:line="206" w:lineRule="exact"/>
              <w:ind w:right="370"/>
              <w:jc w:val="right"/>
              <w:rPr>
                <w:sz w:val="20"/>
                <w:szCs w:val="20"/>
              </w:rPr>
            </w:pPr>
            <w:r>
              <w:rPr>
                <w:rFonts w:ascii="宋体" w:eastAsia="宋体" w:hAnsi="宋体" w:cs="宋体"/>
                <w:sz w:val="18"/>
                <w:szCs w:val="18"/>
              </w:rPr>
              <w:t>决算数</w:t>
            </w:r>
          </w:p>
        </w:tc>
        <w:tc>
          <w:tcPr>
            <w:tcW w:w="3200" w:type="dxa"/>
            <w:shd w:val="clear" w:color="auto" w:fill="C0C0C0"/>
            <w:vAlign w:val="bottom"/>
          </w:tcPr>
          <w:p w:rsidR="009B6284" w:rsidRDefault="0067430C">
            <w:pPr>
              <w:spacing w:line="206" w:lineRule="exact"/>
              <w:ind w:left="350"/>
              <w:jc w:val="center"/>
              <w:rPr>
                <w:sz w:val="20"/>
                <w:szCs w:val="20"/>
              </w:rPr>
            </w:pPr>
            <w:r>
              <w:rPr>
                <w:rFonts w:ascii="宋体" w:eastAsia="宋体" w:hAnsi="宋体" w:cs="宋体"/>
                <w:w w:val="99"/>
                <w:sz w:val="18"/>
                <w:szCs w:val="18"/>
              </w:rPr>
              <w:t>项目</w:t>
            </w:r>
          </w:p>
        </w:tc>
        <w:tc>
          <w:tcPr>
            <w:tcW w:w="460" w:type="dxa"/>
            <w:tcBorders>
              <w:right w:val="single" w:sz="8" w:space="0" w:color="auto"/>
            </w:tcBorders>
            <w:shd w:val="clear" w:color="auto" w:fill="C0C0C0"/>
            <w:vAlign w:val="bottom"/>
          </w:tcPr>
          <w:p w:rsidR="009B6284" w:rsidRDefault="009B6284">
            <w:pPr>
              <w:rPr>
                <w:sz w:val="19"/>
                <w:szCs w:val="19"/>
              </w:rPr>
            </w:pPr>
          </w:p>
        </w:tc>
        <w:tc>
          <w:tcPr>
            <w:tcW w:w="300" w:type="dxa"/>
            <w:shd w:val="clear" w:color="auto" w:fill="C0C0C0"/>
            <w:vAlign w:val="bottom"/>
          </w:tcPr>
          <w:p w:rsidR="009B6284" w:rsidRDefault="009B6284">
            <w:pPr>
              <w:rPr>
                <w:sz w:val="19"/>
                <w:szCs w:val="19"/>
              </w:rPr>
            </w:pPr>
          </w:p>
        </w:tc>
        <w:tc>
          <w:tcPr>
            <w:tcW w:w="1140" w:type="dxa"/>
            <w:vMerge w:val="restart"/>
            <w:tcBorders>
              <w:right w:val="single" w:sz="8" w:space="0" w:color="auto"/>
            </w:tcBorders>
            <w:shd w:val="clear" w:color="auto" w:fill="C0C0C0"/>
            <w:vAlign w:val="bottom"/>
          </w:tcPr>
          <w:p w:rsidR="009B6284" w:rsidRDefault="0067430C">
            <w:pPr>
              <w:spacing w:line="206" w:lineRule="exact"/>
              <w:ind w:left="220"/>
              <w:rPr>
                <w:sz w:val="20"/>
                <w:szCs w:val="20"/>
              </w:rPr>
            </w:pPr>
            <w:r>
              <w:rPr>
                <w:rFonts w:ascii="宋体" w:eastAsia="宋体" w:hAnsi="宋体" w:cs="宋体"/>
                <w:sz w:val="18"/>
                <w:szCs w:val="18"/>
              </w:rPr>
              <w:t>合计</w:t>
            </w:r>
          </w:p>
        </w:tc>
        <w:tc>
          <w:tcPr>
            <w:tcW w:w="1420" w:type="dxa"/>
            <w:tcBorders>
              <w:right w:val="single" w:sz="8" w:space="0" w:color="auto"/>
            </w:tcBorders>
            <w:shd w:val="clear" w:color="auto" w:fill="C0C0C0"/>
            <w:vAlign w:val="bottom"/>
          </w:tcPr>
          <w:p w:rsidR="009B6284" w:rsidRDefault="0067430C">
            <w:pPr>
              <w:spacing w:line="206" w:lineRule="exact"/>
              <w:jc w:val="center"/>
              <w:rPr>
                <w:sz w:val="20"/>
                <w:szCs w:val="20"/>
              </w:rPr>
            </w:pPr>
            <w:r>
              <w:rPr>
                <w:rFonts w:ascii="宋体" w:eastAsia="宋体" w:hAnsi="宋体" w:cs="宋体"/>
                <w:w w:val="99"/>
                <w:sz w:val="18"/>
                <w:szCs w:val="18"/>
              </w:rPr>
              <w:t>一般公共预算财</w:t>
            </w:r>
          </w:p>
        </w:tc>
        <w:tc>
          <w:tcPr>
            <w:tcW w:w="1420" w:type="dxa"/>
            <w:tcBorders>
              <w:right w:val="single" w:sz="8" w:space="0" w:color="auto"/>
            </w:tcBorders>
            <w:shd w:val="clear" w:color="auto" w:fill="C0C0C0"/>
            <w:vAlign w:val="bottom"/>
          </w:tcPr>
          <w:p w:rsidR="009B6284" w:rsidRDefault="0067430C">
            <w:pPr>
              <w:spacing w:line="206" w:lineRule="exact"/>
              <w:jc w:val="center"/>
              <w:rPr>
                <w:sz w:val="20"/>
                <w:szCs w:val="20"/>
              </w:rPr>
            </w:pPr>
            <w:r>
              <w:rPr>
                <w:rFonts w:ascii="宋体" w:eastAsia="宋体" w:hAnsi="宋体" w:cs="宋体"/>
                <w:sz w:val="18"/>
                <w:szCs w:val="18"/>
              </w:rPr>
              <w:t>政府性基金预算</w:t>
            </w:r>
          </w:p>
        </w:tc>
        <w:tc>
          <w:tcPr>
            <w:tcW w:w="0" w:type="dxa"/>
            <w:vAlign w:val="bottom"/>
          </w:tcPr>
          <w:p w:rsidR="009B6284" w:rsidRDefault="009B6284">
            <w:pPr>
              <w:rPr>
                <w:sz w:val="1"/>
                <w:szCs w:val="1"/>
              </w:rPr>
            </w:pPr>
          </w:p>
        </w:tc>
      </w:tr>
      <w:tr w:rsidR="009B6284">
        <w:trPr>
          <w:trHeight w:val="110"/>
        </w:trPr>
        <w:tc>
          <w:tcPr>
            <w:tcW w:w="1840" w:type="dxa"/>
            <w:tcBorders>
              <w:left w:val="single" w:sz="8" w:space="0" w:color="auto"/>
            </w:tcBorders>
            <w:shd w:val="clear" w:color="auto" w:fill="C0C0C0"/>
            <w:vAlign w:val="bottom"/>
          </w:tcPr>
          <w:p w:rsidR="009B6284" w:rsidRDefault="009B6284">
            <w:pPr>
              <w:rPr>
                <w:sz w:val="9"/>
                <w:szCs w:val="9"/>
              </w:rPr>
            </w:pPr>
          </w:p>
        </w:tc>
        <w:tc>
          <w:tcPr>
            <w:tcW w:w="940" w:type="dxa"/>
            <w:shd w:val="clear" w:color="auto" w:fill="C0C0C0"/>
            <w:vAlign w:val="bottom"/>
          </w:tcPr>
          <w:p w:rsidR="009B6284" w:rsidRDefault="009B6284">
            <w:pPr>
              <w:rPr>
                <w:sz w:val="9"/>
                <w:szCs w:val="9"/>
              </w:rPr>
            </w:pPr>
          </w:p>
        </w:tc>
        <w:tc>
          <w:tcPr>
            <w:tcW w:w="900" w:type="dxa"/>
            <w:tcBorders>
              <w:right w:val="single" w:sz="8" w:space="0" w:color="auto"/>
            </w:tcBorders>
            <w:shd w:val="clear" w:color="auto" w:fill="C0C0C0"/>
            <w:vAlign w:val="bottom"/>
          </w:tcPr>
          <w:p w:rsidR="009B6284" w:rsidRDefault="009B6284">
            <w:pPr>
              <w:rPr>
                <w:sz w:val="9"/>
                <w:szCs w:val="9"/>
              </w:rPr>
            </w:pPr>
          </w:p>
        </w:tc>
        <w:tc>
          <w:tcPr>
            <w:tcW w:w="1440" w:type="dxa"/>
            <w:tcBorders>
              <w:right w:val="single" w:sz="8" w:space="0" w:color="auto"/>
            </w:tcBorders>
            <w:shd w:val="clear" w:color="auto" w:fill="C0C0C0"/>
            <w:vAlign w:val="bottom"/>
          </w:tcPr>
          <w:p w:rsidR="009B6284" w:rsidRDefault="009B6284">
            <w:pPr>
              <w:rPr>
                <w:sz w:val="9"/>
                <w:szCs w:val="9"/>
              </w:rPr>
            </w:pPr>
          </w:p>
        </w:tc>
        <w:tc>
          <w:tcPr>
            <w:tcW w:w="3200" w:type="dxa"/>
            <w:shd w:val="clear" w:color="auto" w:fill="C0C0C0"/>
            <w:vAlign w:val="bottom"/>
          </w:tcPr>
          <w:p w:rsidR="009B6284" w:rsidRDefault="009B6284">
            <w:pPr>
              <w:rPr>
                <w:sz w:val="9"/>
                <w:szCs w:val="9"/>
              </w:rPr>
            </w:pPr>
          </w:p>
        </w:tc>
        <w:tc>
          <w:tcPr>
            <w:tcW w:w="460" w:type="dxa"/>
            <w:tcBorders>
              <w:right w:val="single" w:sz="8" w:space="0" w:color="auto"/>
            </w:tcBorders>
            <w:shd w:val="clear" w:color="auto" w:fill="C0C0C0"/>
            <w:vAlign w:val="bottom"/>
          </w:tcPr>
          <w:p w:rsidR="009B6284" w:rsidRDefault="009B6284">
            <w:pPr>
              <w:rPr>
                <w:sz w:val="9"/>
                <w:szCs w:val="9"/>
              </w:rPr>
            </w:pPr>
          </w:p>
        </w:tc>
        <w:tc>
          <w:tcPr>
            <w:tcW w:w="300" w:type="dxa"/>
            <w:shd w:val="clear" w:color="auto" w:fill="C0C0C0"/>
            <w:vAlign w:val="bottom"/>
          </w:tcPr>
          <w:p w:rsidR="009B6284" w:rsidRDefault="009B6284">
            <w:pPr>
              <w:rPr>
                <w:sz w:val="9"/>
                <w:szCs w:val="9"/>
              </w:rPr>
            </w:pPr>
          </w:p>
        </w:tc>
        <w:tc>
          <w:tcPr>
            <w:tcW w:w="1140" w:type="dxa"/>
            <w:vMerge/>
            <w:tcBorders>
              <w:right w:val="single" w:sz="8" w:space="0" w:color="auto"/>
            </w:tcBorders>
            <w:shd w:val="clear" w:color="auto" w:fill="C0C0C0"/>
            <w:vAlign w:val="bottom"/>
          </w:tcPr>
          <w:p w:rsidR="009B6284" w:rsidRDefault="009B6284">
            <w:pPr>
              <w:rPr>
                <w:sz w:val="9"/>
                <w:szCs w:val="9"/>
              </w:rPr>
            </w:pPr>
          </w:p>
        </w:tc>
        <w:tc>
          <w:tcPr>
            <w:tcW w:w="1420" w:type="dxa"/>
            <w:vMerge w:val="restart"/>
            <w:tcBorders>
              <w:right w:val="single" w:sz="8" w:space="0" w:color="auto"/>
            </w:tcBorders>
            <w:shd w:val="clear" w:color="auto" w:fill="C0C0C0"/>
            <w:vAlign w:val="bottom"/>
          </w:tcPr>
          <w:p w:rsidR="009B6284" w:rsidRDefault="0067430C">
            <w:pPr>
              <w:spacing w:line="206" w:lineRule="exact"/>
              <w:jc w:val="center"/>
              <w:rPr>
                <w:sz w:val="20"/>
                <w:szCs w:val="20"/>
              </w:rPr>
            </w:pPr>
            <w:r>
              <w:rPr>
                <w:rFonts w:ascii="宋体" w:eastAsia="宋体" w:hAnsi="宋体" w:cs="宋体"/>
                <w:w w:val="99"/>
                <w:sz w:val="18"/>
                <w:szCs w:val="18"/>
              </w:rPr>
              <w:t>政拨款</w:t>
            </w:r>
          </w:p>
        </w:tc>
        <w:tc>
          <w:tcPr>
            <w:tcW w:w="1420" w:type="dxa"/>
            <w:vMerge w:val="restart"/>
            <w:tcBorders>
              <w:right w:val="single" w:sz="8" w:space="0" w:color="auto"/>
            </w:tcBorders>
            <w:shd w:val="clear" w:color="auto" w:fill="C0C0C0"/>
            <w:vAlign w:val="bottom"/>
          </w:tcPr>
          <w:p w:rsidR="009B6284" w:rsidRDefault="0067430C">
            <w:pPr>
              <w:spacing w:line="206" w:lineRule="exact"/>
              <w:jc w:val="center"/>
              <w:rPr>
                <w:sz w:val="20"/>
                <w:szCs w:val="20"/>
              </w:rPr>
            </w:pPr>
            <w:r>
              <w:rPr>
                <w:rFonts w:ascii="宋体" w:eastAsia="宋体" w:hAnsi="宋体" w:cs="宋体"/>
                <w:w w:val="99"/>
                <w:sz w:val="18"/>
                <w:szCs w:val="18"/>
              </w:rPr>
              <w:t>财政拨款</w:t>
            </w:r>
          </w:p>
        </w:tc>
        <w:tc>
          <w:tcPr>
            <w:tcW w:w="0" w:type="dxa"/>
            <w:vAlign w:val="bottom"/>
          </w:tcPr>
          <w:p w:rsidR="009B6284" w:rsidRDefault="009B6284">
            <w:pPr>
              <w:rPr>
                <w:sz w:val="1"/>
                <w:szCs w:val="1"/>
              </w:rPr>
            </w:pPr>
          </w:p>
        </w:tc>
      </w:tr>
      <w:tr w:rsidR="009B6284">
        <w:trPr>
          <w:trHeight w:val="133"/>
        </w:trPr>
        <w:tc>
          <w:tcPr>
            <w:tcW w:w="1840" w:type="dxa"/>
            <w:tcBorders>
              <w:left w:val="single" w:sz="8" w:space="0" w:color="auto"/>
              <w:bottom w:val="single" w:sz="8" w:space="0" w:color="C0C0C0"/>
            </w:tcBorders>
            <w:shd w:val="clear" w:color="auto" w:fill="C0C0C0"/>
            <w:vAlign w:val="bottom"/>
          </w:tcPr>
          <w:p w:rsidR="009B6284" w:rsidRDefault="009B6284">
            <w:pPr>
              <w:rPr>
                <w:sz w:val="11"/>
                <w:szCs w:val="11"/>
              </w:rPr>
            </w:pPr>
          </w:p>
        </w:tc>
        <w:tc>
          <w:tcPr>
            <w:tcW w:w="940" w:type="dxa"/>
            <w:tcBorders>
              <w:bottom w:val="single" w:sz="8" w:space="0" w:color="C0C0C0"/>
            </w:tcBorders>
            <w:shd w:val="clear" w:color="auto" w:fill="C0C0C0"/>
            <w:vAlign w:val="bottom"/>
          </w:tcPr>
          <w:p w:rsidR="009B6284" w:rsidRDefault="009B6284">
            <w:pPr>
              <w:rPr>
                <w:sz w:val="11"/>
                <w:szCs w:val="11"/>
              </w:rPr>
            </w:pPr>
          </w:p>
        </w:tc>
        <w:tc>
          <w:tcPr>
            <w:tcW w:w="900" w:type="dxa"/>
            <w:tcBorders>
              <w:bottom w:val="single" w:sz="8" w:space="0" w:color="C0C0C0"/>
              <w:right w:val="single" w:sz="8" w:space="0" w:color="auto"/>
            </w:tcBorders>
            <w:shd w:val="clear" w:color="auto" w:fill="C0C0C0"/>
            <w:vAlign w:val="bottom"/>
          </w:tcPr>
          <w:p w:rsidR="009B6284" w:rsidRDefault="009B6284">
            <w:pPr>
              <w:rPr>
                <w:sz w:val="11"/>
                <w:szCs w:val="11"/>
              </w:rPr>
            </w:pPr>
          </w:p>
        </w:tc>
        <w:tc>
          <w:tcPr>
            <w:tcW w:w="1440" w:type="dxa"/>
            <w:tcBorders>
              <w:bottom w:val="single" w:sz="8" w:space="0" w:color="C0C0C0"/>
              <w:right w:val="single" w:sz="8" w:space="0" w:color="auto"/>
            </w:tcBorders>
            <w:shd w:val="clear" w:color="auto" w:fill="C0C0C0"/>
            <w:vAlign w:val="bottom"/>
          </w:tcPr>
          <w:p w:rsidR="009B6284" w:rsidRDefault="009B6284">
            <w:pPr>
              <w:rPr>
                <w:sz w:val="11"/>
                <w:szCs w:val="11"/>
              </w:rPr>
            </w:pPr>
          </w:p>
        </w:tc>
        <w:tc>
          <w:tcPr>
            <w:tcW w:w="3200" w:type="dxa"/>
            <w:tcBorders>
              <w:bottom w:val="single" w:sz="8" w:space="0" w:color="C0C0C0"/>
            </w:tcBorders>
            <w:shd w:val="clear" w:color="auto" w:fill="C0C0C0"/>
            <w:vAlign w:val="bottom"/>
          </w:tcPr>
          <w:p w:rsidR="009B6284" w:rsidRDefault="009B6284">
            <w:pPr>
              <w:rPr>
                <w:sz w:val="11"/>
                <w:szCs w:val="11"/>
              </w:rPr>
            </w:pPr>
          </w:p>
        </w:tc>
        <w:tc>
          <w:tcPr>
            <w:tcW w:w="460" w:type="dxa"/>
            <w:tcBorders>
              <w:bottom w:val="single" w:sz="8" w:space="0" w:color="C0C0C0"/>
              <w:right w:val="single" w:sz="8" w:space="0" w:color="auto"/>
            </w:tcBorders>
            <w:shd w:val="clear" w:color="auto" w:fill="C0C0C0"/>
            <w:vAlign w:val="bottom"/>
          </w:tcPr>
          <w:p w:rsidR="009B6284" w:rsidRDefault="009B6284">
            <w:pPr>
              <w:rPr>
                <w:sz w:val="11"/>
                <w:szCs w:val="11"/>
              </w:rPr>
            </w:pPr>
          </w:p>
        </w:tc>
        <w:tc>
          <w:tcPr>
            <w:tcW w:w="300" w:type="dxa"/>
            <w:tcBorders>
              <w:bottom w:val="single" w:sz="8" w:space="0" w:color="C0C0C0"/>
            </w:tcBorders>
            <w:shd w:val="clear" w:color="auto" w:fill="C0C0C0"/>
            <w:vAlign w:val="bottom"/>
          </w:tcPr>
          <w:p w:rsidR="009B6284" w:rsidRDefault="009B6284">
            <w:pPr>
              <w:rPr>
                <w:sz w:val="11"/>
                <w:szCs w:val="11"/>
              </w:rPr>
            </w:pPr>
          </w:p>
        </w:tc>
        <w:tc>
          <w:tcPr>
            <w:tcW w:w="1140" w:type="dxa"/>
            <w:tcBorders>
              <w:bottom w:val="single" w:sz="8" w:space="0" w:color="C0C0C0"/>
              <w:right w:val="single" w:sz="8" w:space="0" w:color="auto"/>
            </w:tcBorders>
            <w:shd w:val="clear" w:color="auto" w:fill="C0C0C0"/>
            <w:vAlign w:val="bottom"/>
          </w:tcPr>
          <w:p w:rsidR="009B6284" w:rsidRDefault="009B6284">
            <w:pPr>
              <w:rPr>
                <w:sz w:val="11"/>
                <w:szCs w:val="11"/>
              </w:rPr>
            </w:pPr>
          </w:p>
        </w:tc>
        <w:tc>
          <w:tcPr>
            <w:tcW w:w="1420" w:type="dxa"/>
            <w:vMerge/>
            <w:tcBorders>
              <w:bottom w:val="single" w:sz="8" w:space="0" w:color="C0C0C0"/>
              <w:right w:val="single" w:sz="8" w:space="0" w:color="auto"/>
            </w:tcBorders>
            <w:shd w:val="clear" w:color="auto" w:fill="C0C0C0"/>
            <w:vAlign w:val="bottom"/>
          </w:tcPr>
          <w:p w:rsidR="009B6284" w:rsidRDefault="009B6284">
            <w:pPr>
              <w:rPr>
                <w:sz w:val="11"/>
                <w:szCs w:val="11"/>
              </w:rPr>
            </w:pPr>
          </w:p>
        </w:tc>
        <w:tc>
          <w:tcPr>
            <w:tcW w:w="1420" w:type="dxa"/>
            <w:vMerge/>
            <w:tcBorders>
              <w:bottom w:val="single" w:sz="8" w:space="0" w:color="C0C0C0"/>
              <w:right w:val="single" w:sz="8" w:space="0" w:color="auto"/>
            </w:tcBorders>
            <w:shd w:val="clear" w:color="auto" w:fill="C0C0C0"/>
            <w:vAlign w:val="bottom"/>
          </w:tcPr>
          <w:p w:rsidR="009B6284" w:rsidRDefault="009B6284">
            <w:pPr>
              <w:rPr>
                <w:sz w:val="11"/>
                <w:szCs w:val="11"/>
              </w:rPr>
            </w:pPr>
          </w:p>
        </w:tc>
        <w:tc>
          <w:tcPr>
            <w:tcW w:w="0" w:type="dxa"/>
            <w:vAlign w:val="bottom"/>
          </w:tcPr>
          <w:p w:rsidR="009B6284" w:rsidRDefault="009B6284">
            <w:pPr>
              <w:rPr>
                <w:sz w:val="1"/>
                <w:szCs w:val="1"/>
              </w:rPr>
            </w:pPr>
          </w:p>
        </w:tc>
      </w:tr>
      <w:tr w:rsidR="009B6284">
        <w:trPr>
          <w:trHeight w:val="214"/>
        </w:trPr>
        <w:tc>
          <w:tcPr>
            <w:tcW w:w="2780" w:type="dxa"/>
            <w:gridSpan w:val="2"/>
            <w:tcBorders>
              <w:top w:val="single" w:sz="8" w:space="0" w:color="auto"/>
              <w:left w:val="single" w:sz="8" w:space="0" w:color="auto"/>
              <w:bottom w:val="single" w:sz="8" w:space="0" w:color="auto"/>
            </w:tcBorders>
            <w:shd w:val="clear" w:color="auto" w:fill="C0C0C0"/>
            <w:vAlign w:val="bottom"/>
          </w:tcPr>
          <w:p w:rsidR="009B6284" w:rsidRDefault="0067430C">
            <w:pPr>
              <w:spacing w:line="206" w:lineRule="exact"/>
              <w:ind w:left="40"/>
              <w:rPr>
                <w:sz w:val="20"/>
                <w:szCs w:val="20"/>
              </w:rPr>
            </w:pPr>
            <w:r>
              <w:rPr>
                <w:rFonts w:ascii="宋体" w:eastAsia="宋体" w:hAnsi="宋体" w:cs="宋体"/>
                <w:sz w:val="18"/>
                <w:szCs w:val="18"/>
              </w:rPr>
              <w:t>1</w:t>
            </w:r>
            <w:r>
              <w:rPr>
                <w:rFonts w:ascii="宋体" w:eastAsia="宋体" w:hAnsi="宋体" w:cs="宋体"/>
                <w:sz w:val="18"/>
                <w:szCs w:val="18"/>
              </w:rPr>
              <w:t>、一般公共预算财政拨款</w:t>
            </w:r>
          </w:p>
        </w:tc>
        <w:tc>
          <w:tcPr>
            <w:tcW w:w="900" w:type="dxa"/>
            <w:tcBorders>
              <w:top w:val="single" w:sz="8" w:space="0" w:color="auto"/>
              <w:bottom w:val="single" w:sz="8" w:space="0" w:color="auto"/>
              <w:right w:val="single" w:sz="8" w:space="0" w:color="auto"/>
            </w:tcBorders>
            <w:shd w:val="clear" w:color="auto" w:fill="C0C0C0"/>
            <w:vAlign w:val="bottom"/>
          </w:tcPr>
          <w:p w:rsidR="009B6284" w:rsidRDefault="009B6284">
            <w:pPr>
              <w:rPr>
                <w:sz w:val="18"/>
                <w:szCs w:val="18"/>
              </w:rPr>
            </w:pPr>
          </w:p>
        </w:tc>
        <w:tc>
          <w:tcPr>
            <w:tcW w:w="1440" w:type="dxa"/>
            <w:tcBorders>
              <w:top w:val="single" w:sz="8" w:space="0" w:color="auto"/>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1,092.75</w:t>
            </w:r>
          </w:p>
        </w:tc>
        <w:tc>
          <w:tcPr>
            <w:tcW w:w="3200" w:type="dxa"/>
            <w:tcBorders>
              <w:top w:val="single" w:sz="8" w:space="0" w:color="auto"/>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w:t>
            </w:r>
            <w:r>
              <w:rPr>
                <w:rFonts w:ascii="宋体" w:eastAsia="宋体" w:hAnsi="宋体" w:cs="宋体"/>
                <w:sz w:val="18"/>
                <w:szCs w:val="18"/>
              </w:rPr>
              <w:t>、一般公共服务支出</w:t>
            </w:r>
          </w:p>
        </w:tc>
        <w:tc>
          <w:tcPr>
            <w:tcW w:w="460" w:type="dxa"/>
            <w:tcBorders>
              <w:top w:val="single" w:sz="8" w:space="0" w:color="auto"/>
              <w:bottom w:val="single" w:sz="8" w:space="0" w:color="auto"/>
              <w:right w:val="single" w:sz="8" w:space="0" w:color="auto"/>
            </w:tcBorders>
            <w:shd w:val="clear" w:color="auto" w:fill="C0C0C0"/>
            <w:vAlign w:val="bottom"/>
          </w:tcPr>
          <w:p w:rsidR="009B6284" w:rsidRDefault="009B6284">
            <w:pPr>
              <w:rPr>
                <w:sz w:val="18"/>
                <w:szCs w:val="18"/>
              </w:rPr>
            </w:pPr>
          </w:p>
        </w:tc>
        <w:tc>
          <w:tcPr>
            <w:tcW w:w="300" w:type="dxa"/>
            <w:tcBorders>
              <w:top w:val="single" w:sz="8" w:space="0" w:color="auto"/>
              <w:bottom w:val="single" w:sz="8" w:space="0" w:color="auto"/>
            </w:tcBorders>
            <w:vAlign w:val="bottom"/>
          </w:tcPr>
          <w:p w:rsidR="009B6284" w:rsidRDefault="009B6284">
            <w:pPr>
              <w:rPr>
                <w:sz w:val="18"/>
                <w:szCs w:val="18"/>
              </w:rPr>
            </w:pPr>
          </w:p>
        </w:tc>
        <w:tc>
          <w:tcPr>
            <w:tcW w:w="1140" w:type="dxa"/>
            <w:tcBorders>
              <w:top w:val="single" w:sz="8" w:space="0" w:color="auto"/>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top w:val="single" w:sz="8" w:space="0" w:color="auto"/>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top w:val="single" w:sz="8" w:space="0" w:color="auto"/>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left="40"/>
              <w:rPr>
                <w:sz w:val="20"/>
                <w:szCs w:val="20"/>
              </w:rPr>
            </w:pPr>
            <w:r>
              <w:rPr>
                <w:rFonts w:ascii="宋体" w:eastAsia="宋体" w:hAnsi="宋体" w:cs="宋体"/>
                <w:sz w:val="18"/>
                <w:szCs w:val="18"/>
              </w:rPr>
              <w:t>2</w:t>
            </w:r>
            <w:r>
              <w:rPr>
                <w:rFonts w:ascii="宋体" w:eastAsia="宋体" w:hAnsi="宋体" w:cs="宋体"/>
                <w:sz w:val="18"/>
                <w:szCs w:val="18"/>
              </w:rPr>
              <w:t>、政府性基金预算财政拨款</w:t>
            </w: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2</w:t>
            </w:r>
            <w:r>
              <w:rPr>
                <w:rFonts w:ascii="宋体" w:eastAsia="宋体" w:hAnsi="宋体" w:cs="宋体"/>
                <w:sz w:val="18"/>
                <w:szCs w:val="18"/>
              </w:rPr>
              <w:t>、外交支出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left="40"/>
              <w:rPr>
                <w:sz w:val="20"/>
                <w:szCs w:val="20"/>
              </w:rPr>
            </w:pPr>
            <w:r>
              <w:rPr>
                <w:rFonts w:ascii="宋体" w:eastAsia="宋体" w:hAnsi="宋体" w:cs="宋体"/>
                <w:sz w:val="18"/>
                <w:szCs w:val="18"/>
              </w:rPr>
              <w:t>3</w:t>
            </w:r>
            <w:r>
              <w:rPr>
                <w:rFonts w:ascii="宋体" w:eastAsia="宋体" w:hAnsi="宋体" w:cs="宋体"/>
                <w:sz w:val="18"/>
                <w:szCs w:val="18"/>
              </w:rPr>
              <w:t>、国有资本经营预算收入</w:t>
            </w: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3</w:t>
            </w:r>
            <w:r>
              <w:rPr>
                <w:rFonts w:ascii="宋体" w:eastAsia="宋体" w:hAnsi="宋体" w:cs="宋体"/>
                <w:sz w:val="18"/>
                <w:szCs w:val="18"/>
              </w:rPr>
              <w:t>、国防支出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4</w:t>
            </w:r>
            <w:r>
              <w:rPr>
                <w:rFonts w:ascii="宋体" w:eastAsia="宋体" w:hAnsi="宋体" w:cs="宋体"/>
                <w:sz w:val="18"/>
                <w:szCs w:val="18"/>
              </w:rPr>
              <w:t>、公共安全支出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1,004.86</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1,004.86</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5</w:t>
            </w:r>
            <w:r>
              <w:rPr>
                <w:rFonts w:ascii="宋体" w:eastAsia="宋体" w:hAnsi="宋体" w:cs="宋体"/>
                <w:sz w:val="18"/>
                <w:szCs w:val="18"/>
              </w:rPr>
              <w:t>、教育支出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6</w:t>
            </w:r>
            <w:r>
              <w:rPr>
                <w:rFonts w:ascii="宋体" w:eastAsia="宋体" w:hAnsi="宋体" w:cs="宋体"/>
                <w:sz w:val="18"/>
                <w:szCs w:val="18"/>
              </w:rPr>
              <w:t>、科学技术支出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7</w:t>
            </w:r>
            <w:r>
              <w:rPr>
                <w:rFonts w:ascii="宋体" w:eastAsia="宋体" w:hAnsi="宋体" w:cs="宋体"/>
                <w:sz w:val="18"/>
                <w:szCs w:val="18"/>
              </w:rPr>
              <w:t>、文化体育与传媒支出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8</w:t>
            </w:r>
            <w:r>
              <w:rPr>
                <w:rFonts w:ascii="宋体" w:eastAsia="宋体" w:hAnsi="宋体" w:cs="宋体"/>
                <w:sz w:val="18"/>
                <w:szCs w:val="18"/>
              </w:rPr>
              <w:t>、社会保障和就业支出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9</w:t>
            </w:r>
            <w:r>
              <w:rPr>
                <w:rFonts w:ascii="宋体" w:eastAsia="宋体" w:hAnsi="宋体" w:cs="宋体"/>
                <w:sz w:val="18"/>
                <w:szCs w:val="18"/>
              </w:rPr>
              <w:t>、医疗卫生与计划生育支出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10</w:t>
            </w:r>
            <w:r>
              <w:rPr>
                <w:rFonts w:ascii="宋体" w:eastAsia="宋体" w:hAnsi="宋体" w:cs="宋体"/>
                <w:sz w:val="18"/>
                <w:szCs w:val="18"/>
              </w:rPr>
              <w:t>、节能环保支出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11</w:t>
            </w:r>
            <w:r>
              <w:rPr>
                <w:rFonts w:ascii="宋体" w:eastAsia="宋体" w:hAnsi="宋体" w:cs="宋体"/>
                <w:sz w:val="18"/>
                <w:szCs w:val="18"/>
              </w:rPr>
              <w:t>、城乡社区支出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12</w:t>
            </w:r>
            <w:r>
              <w:rPr>
                <w:rFonts w:ascii="宋体" w:eastAsia="宋体" w:hAnsi="宋体" w:cs="宋体"/>
                <w:sz w:val="18"/>
                <w:szCs w:val="18"/>
              </w:rPr>
              <w:t>、农林水支出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13</w:t>
            </w:r>
            <w:r>
              <w:rPr>
                <w:rFonts w:ascii="宋体" w:eastAsia="宋体" w:hAnsi="宋体" w:cs="宋体"/>
                <w:sz w:val="18"/>
                <w:szCs w:val="18"/>
              </w:rPr>
              <w:t>、交通运输支出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14</w:t>
            </w:r>
            <w:r>
              <w:rPr>
                <w:rFonts w:ascii="宋体" w:eastAsia="宋体" w:hAnsi="宋体" w:cs="宋体"/>
                <w:sz w:val="18"/>
                <w:szCs w:val="18"/>
              </w:rPr>
              <w:t>、资源勘探信息等支出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15</w:t>
            </w:r>
            <w:r>
              <w:rPr>
                <w:rFonts w:ascii="宋体" w:eastAsia="宋体" w:hAnsi="宋体" w:cs="宋体"/>
                <w:sz w:val="18"/>
                <w:szCs w:val="18"/>
              </w:rPr>
              <w:t>、商业服务业等支出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16</w:t>
            </w:r>
            <w:r>
              <w:rPr>
                <w:rFonts w:ascii="宋体" w:eastAsia="宋体" w:hAnsi="宋体" w:cs="宋体"/>
                <w:sz w:val="18"/>
                <w:szCs w:val="18"/>
              </w:rPr>
              <w:t>、金融支出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17</w:t>
            </w:r>
            <w:r>
              <w:rPr>
                <w:rFonts w:ascii="宋体" w:eastAsia="宋体" w:hAnsi="宋体" w:cs="宋体"/>
                <w:sz w:val="18"/>
                <w:szCs w:val="18"/>
              </w:rPr>
              <w:t>、援助其他地区支出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18</w:t>
            </w:r>
            <w:r>
              <w:rPr>
                <w:rFonts w:ascii="宋体" w:eastAsia="宋体" w:hAnsi="宋体" w:cs="宋体"/>
                <w:sz w:val="18"/>
                <w:szCs w:val="18"/>
              </w:rPr>
              <w:t>、国土海洋气象等支出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19</w:t>
            </w:r>
            <w:r>
              <w:rPr>
                <w:rFonts w:ascii="宋体" w:eastAsia="宋体" w:hAnsi="宋体" w:cs="宋体"/>
                <w:sz w:val="18"/>
                <w:szCs w:val="18"/>
              </w:rPr>
              <w:t>、住房保障支出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20</w:t>
            </w:r>
            <w:r>
              <w:rPr>
                <w:rFonts w:ascii="宋体" w:eastAsia="宋体" w:hAnsi="宋体" w:cs="宋体"/>
                <w:sz w:val="18"/>
                <w:szCs w:val="18"/>
              </w:rPr>
              <w:t>、油物资储备支出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1840" w:type="dxa"/>
            <w:tcBorders>
              <w:left w:val="single" w:sz="8" w:space="0" w:color="auto"/>
              <w:bottom w:val="single" w:sz="8" w:space="0" w:color="auto"/>
            </w:tcBorders>
            <w:shd w:val="clear" w:color="auto" w:fill="C0C0C0"/>
            <w:vAlign w:val="bottom"/>
          </w:tcPr>
          <w:p w:rsidR="009B6284" w:rsidRDefault="009B6284">
            <w:pPr>
              <w:rPr>
                <w:sz w:val="19"/>
                <w:szCs w:val="19"/>
              </w:rPr>
            </w:pPr>
          </w:p>
        </w:tc>
        <w:tc>
          <w:tcPr>
            <w:tcW w:w="940" w:type="dxa"/>
            <w:tcBorders>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67430C">
            <w:pPr>
              <w:spacing w:line="206" w:lineRule="exact"/>
              <w:ind w:left="200"/>
              <w:rPr>
                <w:sz w:val="20"/>
                <w:szCs w:val="20"/>
              </w:rPr>
            </w:pPr>
            <w:r>
              <w:rPr>
                <w:rFonts w:ascii="宋体" w:eastAsia="宋体" w:hAnsi="宋体" w:cs="宋体"/>
                <w:sz w:val="18"/>
                <w:szCs w:val="18"/>
              </w:rPr>
              <w:t>21</w:t>
            </w:r>
            <w:r>
              <w:rPr>
                <w:rFonts w:ascii="宋体" w:eastAsia="宋体" w:hAnsi="宋体" w:cs="宋体"/>
                <w:sz w:val="18"/>
                <w:szCs w:val="18"/>
              </w:rPr>
              <w:t>、其他支出</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6"/>
        </w:trPr>
        <w:tc>
          <w:tcPr>
            <w:tcW w:w="2780" w:type="dxa"/>
            <w:gridSpan w:val="2"/>
            <w:tcBorders>
              <w:left w:val="single" w:sz="8" w:space="0" w:color="auto"/>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9B6284">
            <w:pPr>
              <w:rPr>
                <w:sz w:val="19"/>
                <w:szCs w:val="19"/>
              </w:rPr>
            </w:pP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20"/>
        </w:trPr>
        <w:tc>
          <w:tcPr>
            <w:tcW w:w="2780" w:type="dxa"/>
            <w:gridSpan w:val="2"/>
            <w:tcBorders>
              <w:left w:val="single" w:sz="8" w:space="0" w:color="auto"/>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9B6284">
            <w:pPr>
              <w:rPr>
                <w:sz w:val="19"/>
                <w:szCs w:val="19"/>
              </w:rPr>
            </w:pP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14"/>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left="1300"/>
              <w:rPr>
                <w:sz w:val="20"/>
                <w:szCs w:val="20"/>
              </w:rPr>
            </w:pPr>
            <w:r>
              <w:rPr>
                <w:rFonts w:ascii="宋体" w:eastAsia="宋体" w:hAnsi="宋体" w:cs="宋体"/>
                <w:b/>
                <w:bCs/>
                <w:sz w:val="18"/>
                <w:szCs w:val="18"/>
              </w:rPr>
              <w:t>本年收入合计</w:t>
            </w:r>
          </w:p>
        </w:tc>
        <w:tc>
          <w:tcPr>
            <w:tcW w:w="900" w:type="dxa"/>
            <w:tcBorders>
              <w:bottom w:val="single" w:sz="8" w:space="0" w:color="auto"/>
              <w:right w:val="single" w:sz="8" w:space="0" w:color="auto"/>
            </w:tcBorders>
            <w:shd w:val="clear" w:color="auto" w:fill="C0C0C0"/>
            <w:vAlign w:val="bottom"/>
          </w:tcPr>
          <w:p w:rsidR="009B6284" w:rsidRDefault="009B6284">
            <w:pPr>
              <w:rPr>
                <w:sz w:val="18"/>
                <w:szCs w:val="18"/>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1,092.75</w:t>
            </w:r>
          </w:p>
        </w:tc>
        <w:tc>
          <w:tcPr>
            <w:tcW w:w="3200" w:type="dxa"/>
            <w:tcBorders>
              <w:bottom w:val="single" w:sz="8" w:space="0" w:color="auto"/>
            </w:tcBorders>
            <w:shd w:val="clear" w:color="auto" w:fill="C0C0C0"/>
            <w:vAlign w:val="bottom"/>
          </w:tcPr>
          <w:p w:rsidR="009B6284" w:rsidRDefault="0067430C">
            <w:pPr>
              <w:spacing w:line="206" w:lineRule="exact"/>
              <w:ind w:left="370"/>
              <w:jc w:val="center"/>
              <w:rPr>
                <w:sz w:val="20"/>
                <w:szCs w:val="20"/>
              </w:rPr>
            </w:pPr>
            <w:r>
              <w:rPr>
                <w:rFonts w:ascii="宋体" w:eastAsia="宋体" w:hAnsi="宋体" w:cs="宋体"/>
                <w:b/>
                <w:bCs/>
                <w:sz w:val="18"/>
                <w:szCs w:val="18"/>
              </w:rPr>
              <w:t>本年支出合计</w:t>
            </w:r>
          </w:p>
        </w:tc>
        <w:tc>
          <w:tcPr>
            <w:tcW w:w="460" w:type="dxa"/>
            <w:tcBorders>
              <w:bottom w:val="single" w:sz="8" w:space="0" w:color="auto"/>
              <w:right w:val="single" w:sz="8" w:space="0" w:color="auto"/>
            </w:tcBorders>
            <w:shd w:val="clear" w:color="auto" w:fill="C0C0C0"/>
            <w:vAlign w:val="bottom"/>
          </w:tcPr>
          <w:p w:rsidR="009B6284" w:rsidRDefault="009B6284">
            <w:pPr>
              <w:rPr>
                <w:sz w:val="18"/>
                <w:szCs w:val="18"/>
              </w:rPr>
            </w:pPr>
          </w:p>
        </w:tc>
        <w:tc>
          <w:tcPr>
            <w:tcW w:w="300" w:type="dxa"/>
            <w:tcBorders>
              <w:bottom w:val="single" w:sz="8" w:space="0" w:color="auto"/>
            </w:tcBorders>
            <w:vAlign w:val="bottom"/>
          </w:tcPr>
          <w:p w:rsidR="009B6284" w:rsidRDefault="009B6284">
            <w:pPr>
              <w:rPr>
                <w:sz w:val="18"/>
                <w:szCs w:val="18"/>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1,041.61</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1,041.61</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left="40"/>
              <w:rPr>
                <w:sz w:val="20"/>
                <w:szCs w:val="20"/>
              </w:rPr>
            </w:pPr>
            <w:r>
              <w:rPr>
                <w:rFonts w:ascii="宋体" w:eastAsia="宋体" w:hAnsi="宋体" w:cs="宋体"/>
                <w:sz w:val="18"/>
                <w:szCs w:val="18"/>
              </w:rPr>
              <w:t>年初财政拨款结转和结余</w:t>
            </w: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403.50</w:t>
            </w:r>
          </w:p>
        </w:tc>
        <w:tc>
          <w:tcPr>
            <w:tcW w:w="3200" w:type="dxa"/>
            <w:tcBorders>
              <w:bottom w:val="single" w:sz="8" w:space="0" w:color="auto"/>
            </w:tcBorders>
            <w:shd w:val="clear" w:color="auto" w:fill="C0C0C0"/>
            <w:vAlign w:val="bottom"/>
          </w:tcPr>
          <w:p w:rsidR="009B6284" w:rsidRDefault="0067430C">
            <w:pPr>
              <w:spacing w:line="206" w:lineRule="exact"/>
              <w:ind w:left="840"/>
              <w:rPr>
                <w:sz w:val="20"/>
                <w:szCs w:val="20"/>
              </w:rPr>
            </w:pPr>
            <w:r>
              <w:rPr>
                <w:rFonts w:ascii="宋体" w:eastAsia="宋体" w:hAnsi="宋体" w:cs="宋体"/>
                <w:sz w:val="18"/>
                <w:szCs w:val="18"/>
              </w:rPr>
              <w:t>年末财政拨款结转和结余</w:t>
            </w: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454.64</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454.64</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r w:rsidR="009B6284">
        <w:trPr>
          <w:trHeight w:val="220"/>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right="490"/>
              <w:jc w:val="right"/>
              <w:rPr>
                <w:sz w:val="20"/>
                <w:szCs w:val="20"/>
              </w:rPr>
            </w:pPr>
            <w:r>
              <w:rPr>
                <w:rFonts w:ascii="宋体" w:eastAsia="宋体" w:hAnsi="宋体" w:cs="宋体"/>
                <w:sz w:val="18"/>
                <w:szCs w:val="18"/>
              </w:rPr>
              <w:t>一般公共预算财政拨款</w:t>
            </w: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403.50</w:t>
            </w:r>
          </w:p>
        </w:tc>
        <w:tc>
          <w:tcPr>
            <w:tcW w:w="3200" w:type="dxa"/>
            <w:tcBorders>
              <w:bottom w:val="single" w:sz="8" w:space="0" w:color="auto"/>
            </w:tcBorders>
            <w:shd w:val="clear" w:color="auto" w:fill="C0C0C0"/>
            <w:vAlign w:val="bottom"/>
          </w:tcPr>
          <w:p w:rsidR="009B6284" w:rsidRDefault="009B6284">
            <w:pPr>
              <w:rPr>
                <w:sz w:val="19"/>
                <w:szCs w:val="19"/>
              </w:rPr>
            </w:pP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20"/>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left="400"/>
              <w:rPr>
                <w:sz w:val="20"/>
                <w:szCs w:val="20"/>
              </w:rPr>
            </w:pPr>
            <w:r>
              <w:rPr>
                <w:rFonts w:ascii="宋体" w:eastAsia="宋体" w:hAnsi="宋体" w:cs="宋体"/>
                <w:sz w:val="18"/>
                <w:szCs w:val="18"/>
              </w:rPr>
              <w:t>政府性基金预算财政拨款</w:t>
            </w: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3200" w:type="dxa"/>
            <w:tcBorders>
              <w:bottom w:val="single" w:sz="8" w:space="0" w:color="auto"/>
            </w:tcBorders>
            <w:shd w:val="clear" w:color="auto" w:fill="C0C0C0"/>
            <w:vAlign w:val="bottom"/>
          </w:tcPr>
          <w:p w:rsidR="009B6284" w:rsidRDefault="009B6284">
            <w:pPr>
              <w:rPr>
                <w:sz w:val="19"/>
                <w:szCs w:val="19"/>
              </w:rPr>
            </w:pP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26"/>
        </w:trPr>
        <w:tc>
          <w:tcPr>
            <w:tcW w:w="2780" w:type="dxa"/>
            <w:gridSpan w:val="2"/>
            <w:tcBorders>
              <w:left w:val="single" w:sz="8" w:space="0" w:color="auto"/>
              <w:bottom w:val="single" w:sz="8" w:space="0" w:color="auto"/>
            </w:tcBorders>
            <w:shd w:val="clear" w:color="auto" w:fill="C0C0C0"/>
            <w:vAlign w:val="bottom"/>
          </w:tcPr>
          <w:p w:rsidR="009B6284" w:rsidRDefault="009B6284">
            <w:pPr>
              <w:rPr>
                <w:sz w:val="19"/>
                <w:szCs w:val="19"/>
              </w:rPr>
            </w:pPr>
          </w:p>
        </w:tc>
        <w:tc>
          <w:tcPr>
            <w:tcW w:w="9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440" w:type="dxa"/>
            <w:tcBorders>
              <w:bottom w:val="single" w:sz="8" w:space="0" w:color="auto"/>
              <w:right w:val="single" w:sz="8" w:space="0" w:color="auto"/>
            </w:tcBorders>
            <w:vAlign w:val="bottom"/>
          </w:tcPr>
          <w:p w:rsidR="009B6284" w:rsidRDefault="009B6284">
            <w:pPr>
              <w:rPr>
                <w:sz w:val="19"/>
                <w:szCs w:val="19"/>
              </w:rPr>
            </w:pPr>
          </w:p>
        </w:tc>
        <w:tc>
          <w:tcPr>
            <w:tcW w:w="3200" w:type="dxa"/>
            <w:tcBorders>
              <w:bottom w:val="single" w:sz="8" w:space="0" w:color="auto"/>
            </w:tcBorders>
            <w:shd w:val="clear" w:color="auto" w:fill="C0C0C0"/>
            <w:vAlign w:val="bottom"/>
          </w:tcPr>
          <w:p w:rsidR="009B6284" w:rsidRDefault="009B6284">
            <w:pPr>
              <w:rPr>
                <w:sz w:val="19"/>
                <w:szCs w:val="19"/>
              </w:rPr>
            </w:pPr>
          </w:p>
        </w:tc>
        <w:tc>
          <w:tcPr>
            <w:tcW w:w="4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300" w:type="dxa"/>
            <w:tcBorders>
              <w:bottom w:val="single" w:sz="8" w:space="0" w:color="auto"/>
            </w:tcBorders>
            <w:vAlign w:val="bottom"/>
          </w:tcPr>
          <w:p w:rsidR="009B6284" w:rsidRDefault="009B6284">
            <w:pPr>
              <w:rPr>
                <w:sz w:val="19"/>
                <w:szCs w:val="19"/>
              </w:rPr>
            </w:pPr>
          </w:p>
        </w:tc>
        <w:tc>
          <w:tcPr>
            <w:tcW w:w="114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14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14"/>
        </w:trPr>
        <w:tc>
          <w:tcPr>
            <w:tcW w:w="2780" w:type="dxa"/>
            <w:gridSpan w:val="2"/>
            <w:tcBorders>
              <w:left w:val="single" w:sz="8" w:space="0" w:color="auto"/>
              <w:bottom w:val="single" w:sz="8" w:space="0" w:color="auto"/>
            </w:tcBorders>
            <w:shd w:val="clear" w:color="auto" w:fill="C0C0C0"/>
            <w:vAlign w:val="bottom"/>
          </w:tcPr>
          <w:p w:rsidR="009B6284" w:rsidRDefault="0067430C">
            <w:pPr>
              <w:spacing w:line="206" w:lineRule="exact"/>
              <w:ind w:right="490"/>
              <w:jc w:val="right"/>
              <w:rPr>
                <w:sz w:val="20"/>
                <w:szCs w:val="20"/>
              </w:rPr>
            </w:pPr>
            <w:r>
              <w:rPr>
                <w:rFonts w:ascii="宋体" w:eastAsia="宋体" w:hAnsi="宋体" w:cs="宋体"/>
                <w:b/>
                <w:bCs/>
                <w:sz w:val="18"/>
                <w:szCs w:val="18"/>
              </w:rPr>
              <w:t>收入总计</w:t>
            </w:r>
          </w:p>
        </w:tc>
        <w:tc>
          <w:tcPr>
            <w:tcW w:w="900" w:type="dxa"/>
            <w:tcBorders>
              <w:bottom w:val="single" w:sz="8" w:space="0" w:color="auto"/>
              <w:right w:val="single" w:sz="8" w:space="0" w:color="auto"/>
            </w:tcBorders>
            <w:shd w:val="clear" w:color="auto" w:fill="C0C0C0"/>
            <w:vAlign w:val="bottom"/>
          </w:tcPr>
          <w:p w:rsidR="009B6284" w:rsidRDefault="009B6284">
            <w:pPr>
              <w:rPr>
                <w:sz w:val="18"/>
                <w:szCs w:val="18"/>
              </w:rPr>
            </w:pPr>
          </w:p>
        </w:tc>
        <w:tc>
          <w:tcPr>
            <w:tcW w:w="14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1,496.25</w:t>
            </w:r>
          </w:p>
        </w:tc>
        <w:tc>
          <w:tcPr>
            <w:tcW w:w="3200" w:type="dxa"/>
            <w:tcBorders>
              <w:bottom w:val="single" w:sz="8" w:space="0" w:color="auto"/>
            </w:tcBorders>
            <w:shd w:val="clear" w:color="auto" w:fill="C0C0C0"/>
            <w:vAlign w:val="bottom"/>
          </w:tcPr>
          <w:p w:rsidR="009B6284" w:rsidRDefault="0067430C">
            <w:pPr>
              <w:spacing w:line="206" w:lineRule="exact"/>
              <w:ind w:left="350"/>
              <w:jc w:val="center"/>
              <w:rPr>
                <w:sz w:val="20"/>
                <w:szCs w:val="20"/>
              </w:rPr>
            </w:pPr>
            <w:r>
              <w:rPr>
                <w:rFonts w:ascii="宋体" w:eastAsia="宋体" w:hAnsi="宋体" w:cs="宋体"/>
                <w:b/>
                <w:bCs/>
                <w:w w:val="99"/>
                <w:sz w:val="18"/>
                <w:szCs w:val="18"/>
              </w:rPr>
              <w:t>支出总计</w:t>
            </w:r>
          </w:p>
        </w:tc>
        <w:tc>
          <w:tcPr>
            <w:tcW w:w="460" w:type="dxa"/>
            <w:tcBorders>
              <w:bottom w:val="single" w:sz="8" w:space="0" w:color="auto"/>
              <w:right w:val="single" w:sz="8" w:space="0" w:color="auto"/>
            </w:tcBorders>
            <w:shd w:val="clear" w:color="auto" w:fill="C0C0C0"/>
            <w:vAlign w:val="bottom"/>
          </w:tcPr>
          <w:p w:rsidR="009B6284" w:rsidRDefault="009B6284">
            <w:pPr>
              <w:rPr>
                <w:sz w:val="18"/>
                <w:szCs w:val="18"/>
              </w:rPr>
            </w:pPr>
          </w:p>
        </w:tc>
        <w:tc>
          <w:tcPr>
            <w:tcW w:w="300" w:type="dxa"/>
            <w:tcBorders>
              <w:bottom w:val="single" w:sz="8" w:space="0" w:color="auto"/>
            </w:tcBorders>
            <w:vAlign w:val="bottom"/>
          </w:tcPr>
          <w:p w:rsidR="009B6284" w:rsidRDefault="009B6284">
            <w:pPr>
              <w:rPr>
                <w:sz w:val="18"/>
                <w:szCs w:val="18"/>
              </w:rPr>
            </w:pPr>
          </w:p>
        </w:tc>
        <w:tc>
          <w:tcPr>
            <w:tcW w:w="114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1,496.25</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1,496.25</w:t>
            </w:r>
          </w:p>
        </w:tc>
        <w:tc>
          <w:tcPr>
            <w:tcW w:w="142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0" w:type="dxa"/>
            <w:vAlign w:val="bottom"/>
          </w:tcPr>
          <w:p w:rsidR="009B6284" w:rsidRDefault="009B6284">
            <w:pPr>
              <w:rPr>
                <w:sz w:val="1"/>
                <w:szCs w:val="1"/>
              </w:rPr>
            </w:pPr>
          </w:p>
        </w:tc>
      </w:tr>
    </w:tbl>
    <w:p w:rsidR="009B6284" w:rsidRDefault="009B6284">
      <w:pPr>
        <w:spacing w:line="18" w:lineRule="exact"/>
        <w:rPr>
          <w:sz w:val="20"/>
          <w:szCs w:val="20"/>
        </w:rPr>
      </w:pPr>
    </w:p>
    <w:p w:rsidR="009B6284" w:rsidRDefault="009B6284">
      <w:pPr>
        <w:sectPr w:rsidR="009B6284">
          <w:pgSz w:w="16840" w:h="11905" w:orient="landscape"/>
          <w:pgMar w:top="1437" w:right="1440" w:bottom="943" w:left="1080" w:header="0" w:footer="0" w:gutter="0"/>
          <w:cols w:space="720" w:equalWidth="0">
            <w:col w:w="14317"/>
          </w:cols>
        </w:sectPr>
      </w:pPr>
    </w:p>
    <w:p w:rsidR="009B6284" w:rsidRDefault="0067430C">
      <w:pPr>
        <w:spacing w:line="194" w:lineRule="exact"/>
        <w:ind w:left="40"/>
        <w:rPr>
          <w:sz w:val="20"/>
          <w:szCs w:val="20"/>
        </w:rPr>
      </w:pPr>
      <w:r>
        <w:rPr>
          <w:rFonts w:ascii="宋体" w:eastAsia="宋体" w:hAnsi="宋体" w:cs="宋体"/>
          <w:sz w:val="17"/>
          <w:szCs w:val="17"/>
        </w:rPr>
        <w:lastRenderedPageBreak/>
        <w:t>注：本表反映部门本年度一般公共预算财政拨款和政府性基金预算财政拨款的总收支和年末结转结余情况。</w:t>
      </w:r>
    </w:p>
    <w:p w:rsidR="009B6284" w:rsidRDefault="009B6284">
      <w:pPr>
        <w:sectPr w:rsidR="009B6284">
          <w:type w:val="continuous"/>
          <w:pgSz w:w="16840" w:h="11905" w:orient="landscape"/>
          <w:pgMar w:top="1437" w:right="1440" w:bottom="943" w:left="1080" w:header="0" w:footer="0" w:gutter="0"/>
          <w:cols w:space="720" w:equalWidth="0">
            <w:col w:w="14317"/>
          </w:cols>
        </w:sectPr>
      </w:pPr>
    </w:p>
    <w:p w:rsidR="009B6284" w:rsidRDefault="009B6284">
      <w:pPr>
        <w:spacing w:line="1" w:lineRule="exact"/>
        <w:rPr>
          <w:sz w:val="20"/>
          <w:szCs w:val="20"/>
        </w:rPr>
      </w:pPr>
      <w:bookmarkStart w:id="6" w:name="page22"/>
      <w:bookmarkEnd w:id="6"/>
    </w:p>
    <w:p w:rsidR="009B6284" w:rsidRDefault="0067430C">
      <w:pPr>
        <w:spacing w:line="423" w:lineRule="exact"/>
        <w:ind w:left="2240"/>
        <w:rPr>
          <w:sz w:val="20"/>
          <w:szCs w:val="20"/>
        </w:rPr>
      </w:pPr>
      <w:r>
        <w:rPr>
          <w:rFonts w:ascii="宋体" w:eastAsia="宋体" w:hAnsi="宋体" w:cs="宋体"/>
          <w:sz w:val="37"/>
          <w:szCs w:val="37"/>
        </w:rPr>
        <w:t>部门决算一般公共预算财政拨款支出明细表（按功能分类科目）</w:t>
      </w:r>
    </w:p>
    <w:p w:rsidR="009B6284" w:rsidRDefault="009B6284">
      <w:pPr>
        <w:spacing w:line="30" w:lineRule="exact"/>
        <w:rPr>
          <w:sz w:val="20"/>
          <w:szCs w:val="20"/>
        </w:rPr>
      </w:pPr>
    </w:p>
    <w:tbl>
      <w:tblPr>
        <w:tblW w:w="0" w:type="auto"/>
        <w:tblInd w:w="10" w:type="dxa"/>
        <w:tblLayout w:type="fixed"/>
        <w:tblCellMar>
          <w:left w:w="0" w:type="dxa"/>
          <w:right w:w="0" w:type="dxa"/>
        </w:tblCellMar>
        <w:tblLook w:val="04A0"/>
      </w:tblPr>
      <w:tblGrid>
        <w:gridCol w:w="900"/>
        <w:gridCol w:w="2820"/>
        <w:gridCol w:w="1500"/>
        <w:gridCol w:w="1500"/>
        <w:gridCol w:w="1500"/>
        <w:gridCol w:w="1500"/>
        <w:gridCol w:w="1500"/>
        <w:gridCol w:w="2520"/>
        <w:gridCol w:w="30"/>
      </w:tblGrid>
      <w:tr w:rsidR="009B6284">
        <w:trPr>
          <w:trHeight w:val="194"/>
        </w:trPr>
        <w:tc>
          <w:tcPr>
            <w:tcW w:w="900" w:type="dxa"/>
            <w:vAlign w:val="bottom"/>
          </w:tcPr>
          <w:p w:rsidR="009B6284" w:rsidRDefault="009B6284">
            <w:pPr>
              <w:rPr>
                <w:sz w:val="16"/>
                <w:szCs w:val="16"/>
              </w:rPr>
            </w:pPr>
          </w:p>
        </w:tc>
        <w:tc>
          <w:tcPr>
            <w:tcW w:w="2820" w:type="dxa"/>
            <w:vAlign w:val="bottom"/>
          </w:tcPr>
          <w:p w:rsidR="009B6284" w:rsidRDefault="009B6284">
            <w:pPr>
              <w:rPr>
                <w:sz w:val="16"/>
                <w:szCs w:val="16"/>
              </w:rPr>
            </w:pPr>
          </w:p>
        </w:tc>
        <w:tc>
          <w:tcPr>
            <w:tcW w:w="1500" w:type="dxa"/>
            <w:vAlign w:val="bottom"/>
          </w:tcPr>
          <w:p w:rsidR="009B6284" w:rsidRDefault="009B6284">
            <w:pPr>
              <w:rPr>
                <w:sz w:val="16"/>
                <w:szCs w:val="16"/>
              </w:rPr>
            </w:pPr>
          </w:p>
        </w:tc>
        <w:tc>
          <w:tcPr>
            <w:tcW w:w="1500" w:type="dxa"/>
            <w:vAlign w:val="bottom"/>
          </w:tcPr>
          <w:p w:rsidR="009B6284" w:rsidRDefault="009B6284">
            <w:pPr>
              <w:rPr>
                <w:sz w:val="16"/>
                <w:szCs w:val="16"/>
              </w:rPr>
            </w:pPr>
          </w:p>
        </w:tc>
        <w:tc>
          <w:tcPr>
            <w:tcW w:w="1500" w:type="dxa"/>
            <w:vAlign w:val="bottom"/>
          </w:tcPr>
          <w:p w:rsidR="009B6284" w:rsidRDefault="009B6284">
            <w:pPr>
              <w:rPr>
                <w:sz w:val="16"/>
                <w:szCs w:val="16"/>
              </w:rPr>
            </w:pPr>
          </w:p>
        </w:tc>
        <w:tc>
          <w:tcPr>
            <w:tcW w:w="1500" w:type="dxa"/>
            <w:vAlign w:val="bottom"/>
          </w:tcPr>
          <w:p w:rsidR="009B6284" w:rsidRDefault="009B6284">
            <w:pPr>
              <w:rPr>
                <w:sz w:val="16"/>
                <w:szCs w:val="16"/>
              </w:rPr>
            </w:pPr>
          </w:p>
        </w:tc>
        <w:tc>
          <w:tcPr>
            <w:tcW w:w="1500" w:type="dxa"/>
            <w:vAlign w:val="bottom"/>
          </w:tcPr>
          <w:p w:rsidR="009B6284" w:rsidRDefault="009B6284">
            <w:pPr>
              <w:rPr>
                <w:sz w:val="16"/>
                <w:szCs w:val="16"/>
              </w:rPr>
            </w:pPr>
          </w:p>
        </w:tc>
        <w:tc>
          <w:tcPr>
            <w:tcW w:w="2520" w:type="dxa"/>
            <w:vAlign w:val="bottom"/>
          </w:tcPr>
          <w:p w:rsidR="009B6284" w:rsidRDefault="0067430C">
            <w:pPr>
              <w:spacing w:line="194" w:lineRule="exact"/>
              <w:jc w:val="right"/>
              <w:rPr>
                <w:sz w:val="20"/>
                <w:szCs w:val="20"/>
              </w:rPr>
            </w:pPr>
            <w:r>
              <w:rPr>
                <w:rFonts w:ascii="宋体" w:eastAsia="宋体" w:hAnsi="宋体" w:cs="宋体"/>
                <w:sz w:val="17"/>
                <w:szCs w:val="17"/>
              </w:rPr>
              <w:t>批复</w:t>
            </w:r>
            <w:r>
              <w:rPr>
                <w:rFonts w:ascii="宋体" w:eastAsia="宋体" w:hAnsi="宋体" w:cs="宋体"/>
                <w:sz w:val="17"/>
                <w:szCs w:val="17"/>
              </w:rPr>
              <w:t>05</w:t>
            </w:r>
            <w:r>
              <w:rPr>
                <w:rFonts w:ascii="宋体" w:eastAsia="宋体" w:hAnsi="宋体" w:cs="宋体"/>
                <w:sz w:val="17"/>
                <w:szCs w:val="17"/>
              </w:rPr>
              <w:t>表</w:t>
            </w:r>
          </w:p>
        </w:tc>
        <w:tc>
          <w:tcPr>
            <w:tcW w:w="0" w:type="dxa"/>
            <w:vAlign w:val="bottom"/>
          </w:tcPr>
          <w:p w:rsidR="009B6284" w:rsidRDefault="009B6284">
            <w:pPr>
              <w:rPr>
                <w:sz w:val="1"/>
                <w:szCs w:val="1"/>
              </w:rPr>
            </w:pPr>
          </w:p>
        </w:tc>
      </w:tr>
      <w:tr w:rsidR="009B6284">
        <w:trPr>
          <w:trHeight w:val="212"/>
        </w:trPr>
        <w:tc>
          <w:tcPr>
            <w:tcW w:w="3720" w:type="dxa"/>
            <w:gridSpan w:val="2"/>
            <w:tcBorders>
              <w:bottom w:val="single" w:sz="8" w:space="0" w:color="auto"/>
            </w:tcBorders>
            <w:vAlign w:val="bottom"/>
          </w:tcPr>
          <w:p w:rsidR="009B6284" w:rsidRDefault="0067430C">
            <w:pPr>
              <w:spacing w:line="194" w:lineRule="exact"/>
              <w:ind w:left="40"/>
              <w:rPr>
                <w:sz w:val="20"/>
                <w:szCs w:val="20"/>
              </w:rPr>
            </w:pPr>
            <w:r>
              <w:rPr>
                <w:rFonts w:ascii="宋体" w:eastAsia="宋体" w:hAnsi="宋体" w:cs="宋体"/>
                <w:sz w:val="17"/>
                <w:szCs w:val="17"/>
              </w:rPr>
              <w:t>编制单位：紫阳县人民检察院（汇总）</w:t>
            </w:r>
          </w:p>
        </w:tc>
        <w:tc>
          <w:tcPr>
            <w:tcW w:w="1500" w:type="dxa"/>
            <w:tcBorders>
              <w:bottom w:val="single" w:sz="8" w:space="0" w:color="auto"/>
            </w:tcBorders>
            <w:vAlign w:val="bottom"/>
          </w:tcPr>
          <w:p w:rsidR="009B6284" w:rsidRDefault="009B6284">
            <w:pPr>
              <w:rPr>
                <w:sz w:val="18"/>
                <w:szCs w:val="18"/>
              </w:rPr>
            </w:pPr>
          </w:p>
        </w:tc>
        <w:tc>
          <w:tcPr>
            <w:tcW w:w="1500" w:type="dxa"/>
            <w:tcBorders>
              <w:bottom w:val="single" w:sz="8" w:space="0" w:color="auto"/>
            </w:tcBorders>
            <w:vAlign w:val="bottom"/>
          </w:tcPr>
          <w:p w:rsidR="009B6284" w:rsidRDefault="009B6284">
            <w:pPr>
              <w:rPr>
                <w:sz w:val="18"/>
                <w:szCs w:val="18"/>
              </w:rPr>
            </w:pPr>
          </w:p>
        </w:tc>
        <w:tc>
          <w:tcPr>
            <w:tcW w:w="1500" w:type="dxa"/>
            <w:tcBorders>
              <w:bottom w:val="single" w:sz="8" w:space="0" w:color="auto"/>
            </w:tcBorders>
            <w:vAlign w:val="bottom"/>
          </w:tcPr>
          <w:p w:rsidR="009B6284" w:rsidRDefault="0067430C">
            <w:pPr>
              <w:spacing w:line="194" w:lineRule="exact"/>
              <w:ind w:right="408"/>
              <w:jc w:val="right"/>
              <w:rPr>
                <w:sz w:val="20"/>
                <w:szCs w:val="20"/>
              </w:rPr>
            </w:pPr>
            <w:r>
              <w:rPr>
                <w:rFonts w:ascii="宋体" w:eastAsia="宋体" w:hAnsi="宋体" w:cs="宋体"/>
                <w:sz w:val="17"/>
                <w:szCs w:val="17"/>
              </w:rPr>
              <w:t>2018</w:t>
            </w:r>
            <w:r>
              <w:rPr>
                <w:rFonts w:ascii="宋体" w:eastAsia="宋体" w:hAnsi="宋体" w:cs="宋体"/>
                <w:sz w:val="17"/>
                <w:szCs w:val="17"/>
              </w:rPr>
              <w:t>年</w:t>
            </w:r>
          </w:p>
        </w:tc>
        <w:tc>
          <w:tcPr>
            <w:tcW w:w="1500" w:type="dxa"/>
            <w:tcBorders>
              <w:bottom w:val="single" w:sz="8" w:space="0" w:color="auto"/>
            </w:tcBorders>
            <w:vAlign w:val="bottom"/>
          </w:tcPr>
          <w:p w:rsidR="009B6284" w:rsidRDefault="009B6284">
            <w:pPr>
              <w:rPr>
                <w:sz w:val="18"/>
                <w:szCs w:val="18"/>
              </w:rPr>
            </w:pPr>
          </w:p>
        </w:tc>
        <w:tc>
          <w:tcPr>
            <w:tcW w:w="1500" w:type="dxa"/>
            <w:tcBorders>
              <w:bottom w:val="single" w:sz="8" w:space="0" w:color="auto"/>
            </w:tcBorders>
            <w:vAlign w:val="bottom"/>
          </w:tcPr>
          <w:p w:rsidR="009B6284" w:rsidRDefault="009B6284">
            <w:pPr>
              <w:rPr>
                <w:sz w:val="18"/>
                <w:szCs w:val="18"/>
              </w:rPr>
            </w:pPr>
          </w:p>
        </w:tc>
        <w:tc>
          <w:tcPr>
            <w:tcW w:w="2520" w:type="dxa"/>
            <w:tcBorders>
              <w:bottom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单位：万元</w:t>
            </w:r>
          </w:p>
        </w:tc>
        <w:tc>
          <w:tcPr>
            <w:tcW w:w="0" w:type="dxa"/>
            <w:vAlign w:val="bottom"/>
          </w:tcPr>
          <w:p w:rsidR="009B6284" w:rsidRDefault="009B6284">
            <w:pPr>
              <w:rPr>
                <w:sz w:val="1"/>
                <w:szCs w:val="1"/>
              </w:rPr>
            </w:pPr>
          </w:p>
        </w:tc>
      </w:tr>
      <w:tr w:rsidR="009B6284">
        <w:trPr>
          <w:trHeight w:val="229"/>
        </w:trPr>
        <w:tc>
          <w:tcPr>
            <w:tcW w:w="90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19"/>
                <w:szCs w:val="19"/>
              </w:rPr>
            </w:pPr>
          </w:p>
        </w:tc>
        <w:tc>
          <w:tcPr>
            <w:tcW w:w="2820" w:type="dxa"/>
            <w:tcBorders>
              <w:bottom w:val="single" w:sz="8" w:space="0" w:color="auto"/>
              <w:right w:val="single" w:sz="8" w:space="0" w:color="auto"/>
            </w:tcBorders>
            <w:shd w:val="clear" w:color="auto" w:fill="C0C0C0"/>
            <w:vAlign w:val="bottom"/>
          </w:tcPr>
          <w:p w:rsidR="009B6284" w:rsidRDefault="0067430C">
            <w:pPr>
              <w:spacing w:line="206" w:lineRule="exact"/>
              <w:ind w:right="1588"/>
              <w:jc w:val="right"/>
              <w:rPr>
                <w:sz w:val="20"/>
                <w:szCs w:val="20"/>
              </w:rPr>
            </w:pPr>
            <w:r>
              <w:rPr>
                <w:rFonts w:ascii="宋体" w:eastAsia="宋体" w:hAnsi="宋体" w:cs="宋体"/>
                <w:sz w:val="18"/>
                <w:szCs w:val="18"/>
              </w:rPr>
              <w:t>项目</w:t>
            </w:r>
          </w:p>
        </w:tc>
        <w:tc>
          <w:tcPr>
            <w:tcW w:w="1500" w:type="dxa"/>
            <w:tcBorders>
              <w:bottom w:val="single" w:sz="8" w:space="0" w:color="C0C0C0"/>
              <w:right w:val="single" w:sz="8" w:space="0" w:color="auto"/>
            </w:tcBorders>
            <w:shd w:val="clear" w:color="auto" w:fill="C0C0C0"/>
            <w:vAlign w:val="bottom"/>
          </w:tcPr>
          <w:p w:rsidR="009B6284" w:rsidRDefault="009B6284">
            <w:pPr>
              <w:rPr>
                <w:sz w:val="19"/>
                <w:szCs w:val="19"/>
              </w:rPr>
            </w:pPr>
          </w:p>
        </w:tc>
        <w:tc>
          <w:tcPr>
            <w:tcW w:w="1500" w:type="dxa"/>
            <w:tcBorders>
              <w:bottom w:val="single" w:sz="8" w:space="0" w:color="auto"/>
              <w:right w:val="single" w:sz="8" w:space="0" w:color="C0C0C0"/>
            </w:tcBorders>
            <w:shd w:val="clear" w:color="auto" w:fill="C0C0C0"/>
            <w:vAlign w:val="bottom"/>
          </w:tcPr>
          <w:p w:rsidR="009B6284" w:rsidRDefault="009B6284">
            <w:pPr>
              <w:rPr>
                <w:sz w:val="19"/>
                <w:szCs w:val="19"/>
              </w:rPr>
            </w:pPr>
          </w:p>
        </w:tc>
        <w:tc>
          <w:tcPr>
            <w:tcW w:w="1500" w:type="dxa"/>
            <w:tcBorders>
              <w:bottom w:val="single" w:sz="8" w:space="0" w:color="auto"/>
              <w:right w:val="single" w:sz="8" w:space="0" w:color="C0C0C0"/>
            </w:tcBorders>
            <w:shd w:val="clear" w:color="auto" w:fill="C0C0C0"/>
            <w:vAlign w:val="bottom"/>
          </w:tcPr>
          <w:p w:rsidR="009B6284" w:rsidRDefault="0067430C">
            <w:pPr>
              <w:spacing w:line="206" w:lineRule="exact"/>
              <w:ind w:right="288"/>
              <w:jc w:val="right"/>
              <w:rPr>
                <w:sz w:val="20"/>
                <w:szCs w:val="20"/>
              </w:rPr>
            </w:pPr>
            <w:r>
              <w:rPr>
                <w:rFonts w:ascii="宋体" w:eastAsia="宋体" w:hAnsi="宋体" w:cs="宋体"/>
                <w:sz w:val="18"/>
                <w:szCs w:val="18"/>
              </w:rPr>
              <w:t>基本支出</w:t>
            </w:r>
          </w:p>
        </w:tc>
        <w:tc>
          <w:tcPr>
            <w:tcW w:w="15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500" w:type="dxa"/>
            <w:tcBorders>
              <w:bottom w:val="single" w:sz="8" w:space="0" w:color="C0C0C0"/>
              <w:right w:val="single" w:sz="8" w:space="0" w:color="auto"/>
            </w:tcBorders>
            <w:shd w:val="clear" w:color="auto" w:fill="C0C0C0"/>
            <w:vAlign w:val="bottom"/>
          </w:tcPr>
          <w:p w:rsidR="009B6284" w:rsidRDefault="009B6284">
            <w:pPr>
              <w:rPr>
                <w:sz w:val="19"/>
                <w:szCs w:val="19"/>
              </w:rPr>
            </w:pPr>
          </w:p>
        </w:tc>
        <w:tc>
          <w:tcPr>
            <w:tcW w:w="2520" w:type="dxa"/>
            <w:tcBorders>
              <w:bottom w:val="single" w:sz="8" w:space="0" w:color="C0C0C0"/>
              <w:right w:val="single" w:sz="8" w:space="0" w:color="auto"/>
            </w:tcBorders>
            <w:shd w:val="clear" w:color="auto" w:fill="C0C0C0"/>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474"/>
        </w:trPr>
        <w:tc>
          <w:tcPr>
            <w:tcW w:w="900" w:type="dxa"/>
            <w:tcBorders>
              <w:left w:val="single" w:sz="8" w:space="0" w:color="auto"/>
              <w:right w:val="single" w:sz="8" w:space="0" w:color="auto"/>
            </w:tcBorders>
            <w:shd w:val="clear" w:color="auto" w:fill="C0C0C0"/>
            <w:vAlign w:val="bottom"/>
          </w:tcPr>
          <w:p w:rsidR="009B6284" w:rsidRDefault="0067430C">
            <w:pPr>
              <w:spacing w:line="206" w:lineRule="exact"/>
              <w:ind w:left="80"/>
              <w:rPr>
                <w:sz w:val="20"/>
                <w:szCs w:val="20"/>
              </w:rPr>
            </w:pPr>
            <w:r>
              <w:rPr>
                <w:rFonts w:ascii="宋体" w:eastAsia="宋体" w:hAnsi="宋体" w:cs="宋体"/>
                <w:sz w:val="18"/>
                <w:szCs w:val="18"/>
              </w:rPr>
              <w:t>功能分类</w:t>
            </w:r>
          </w:p>
        </w:tc>
        <w:tc>
          <w:tcPr>
            <w:tcW w:w="2820" w:type="dxa"/>
            <w:vMerge w:val="restart"/>
            <w:tcBorders>
              <w:right w:val="single" w:sz="8" w:space="0" w:color="auto"/>
            </w:tcBorders>
            <w:shd w:val="clear" w:color="auto" w:fill="C0C0C0"/>
            <w:vAlign w:val="bottom"/>
          </w:tcPr>
          <w:p w:rsidR="009B6284" w:rsidRDefault="0067430C">
            <w:pPr>
              <w:spacing w:line="206" w:lineRule="exact"/>
              <w:ind w:right="968"/>
              <w:jc w:val="right"/>
              <w:rPr>
                <w:sz w:val="20"/>
                <w:szCs w:val="20"/>
              </w:rPr>
            </w:pPr>
            <w:r>
              <w:rPr>
                <w:rFonts w:ascii="宋体" w:eastAsia="宋体" w:hAnsi="宋体" w:cs="宋体"/>
                <w:sz w:val="18"/>
                <w:szCs w:val="18"/>
              </w:rPr>
              <w:t>科目名称</w:t>
            </w:r>
          </w:p>
        </w:tc>
        <w:tc>
          <w:tcPr>
            <w:tcW w:w="1500" w:type="dxa"/>
            <w:tcBorders>
              <w:right w:val="single" w:sz="8" w:space="0" w:color="auto"/>
            </w:tcBorders>
            <w:shd w:val="clear" w:color="auto" w:fill="C0C0C0"/>
            <w:vAlign w:val="bottom"/>
          </w:tcPr>
          <w:p w:rsidR="009B6284" w:rsidRDefault="0067430C">
            <w:pPr>
              <w:spacing w:line="206" w:lineRule="exact"/>
              <w:ind w:right="108"/>
              <w:jc w:val="right"/>
              <w:rPr>
                <w:sz w:val="20"/>
                <w:szCs w:val="20"/>
              </w:rPr>
            </w:pPr>
            <w:r>
              <w:rPr>
                <w:rFonts w:ascii="宋体" w:eastAsia="宋体" w:hAnsi="宋体" w:cs="宋体"/>
                <w:sz w:val="18"/>
                <w:szCs w:val="18"/>
              </w:rPr>
              <w:t>本年支出合计</w:t>
            </w:r>
          </w:p>
        </w:tc>
        <w:tc>
          <w:tcPr>
            <w:tcW w:w="1500" w:type="dxa"/>
            <w:vMerge w:val="restart"/>
            <w:tcBorders>
              <w:right w:val="single" w:sz="8" w:space="0" w:color="auto"/>
            </w:tcBorders>
            <w:shd w:val="clear" w:color="auto" w:fill="C0C0C0"/>
            <w:vAlign w:val="bottom"/>
          </w:tcPr>
          <w:p w:rsidR="009B6284" w:rsidRDefault="0067430C">
            <w:pPr>
              <w:spacing w:line="206" w:lineRule="exact"/>
              <w:ind w:right="488"/>
              <w:jc w:val="right"/>
              <w:rPr>
                <w:sz w:val="20"/>
                <w:szCs w:val="20"/>
              </w:rPr>
            </w:pPr>
            <w:r>
              <w:rPr>
                <w:rFonts w:ascii="宋体" w:eastAsia="宋体" w:hAnsi="宋体" w:cs="宋体"/>
                <w:sz w:val="18"/>
                <w:szCs w:val="18"/>
              </w:rPr>
              <w:t>小计</w:t>
            </w:r>
          </w:p>
        </w:tc>
        <w:tc>
          <w:tcPr>
            <w:tcW w:w="1500" w:type="dxa"/>
            <w:vMerge w:val="restart"/>
            <w:tcBorders>
              <w:right w:val="single" w:sz="8" w:space="0" w:color="auto"/>
            </w:tcBorders>
            <w:shd w:val="clear" w:color="auto" w:fill="C0C0C0"/>
            <w:vAlign w:val="bottom"/>
          </w:tcPr>
          <w:p w:rsidR="009B6284" w:rsidRDefault="0067430C">
            <w:pPr>
              <w:spacing w:line="206" w:lineRule="exact"/>
              <w:ind w:right="288"/>
              <w:jc w:val="right"/>
              <w:rPr>
                <w:sz w:val="20"/>
                <w:szCs w:val="20"/>
              </w:rPr>
            </w:pPr>
            <w:r>
              <w:rPr>
                <w:rFonts w:ascii="宋体" w:eastAsia="宋体" w:hAnsi="宋体" w:cs="宋体"/>
                <w:sz w:val="18"/>
                <w:szCs w:val="18"/>
              </w:rPr>
              <w:t>人员经费</w:t>
            </w:r>
          </w:p>
        </w:tc>
        <w:tc>
          <w:tcPr>
            <w:tcW w:w="1500" w:type="dxa"/>
            <w:vMerge w:val="restart"/>
            <w:tcBorders>
              <w:right w:val="single" w:sz="8" w:space="0" w:color="auto"/>
            </w:tcBorders>
            <w:shd w:val="clear" w:color="auto" w:fill="C0C0C0"/>
            <w:vAlign w:val="bottom"/>
          </w:tcPr>
          <w:p w:rsidR="009B6284" w:rsidRDefault="0067430C">
            <w:pPr>
              <w:spacing w:line="206" w:lineRule="exact"/>
              <w:ind w:right="288"/>
              <w:jc w:val="right"/>
              <w:rPr>
                <w:sz w:val="20"/>
                <w:szCs w:val="20"/>
              </w:rPr>
            </w:pPr>
            <w:r>
              <w:rPr>
                <w:rFonts w:ascii="宋体" w:eastAsia="宋体" w:hAnsi="宋体" w:cs="宋体"/>
                <w:sz w:val="18"/>
                <w:szCs w:val="18"/>
              </w:rPr>
              <w:t>公用经费</w:t>
            </w:r>
          </w:p>
        </w:tc>
        <w:tc>
          <w:tcPr>
            <w:tcW w:w="1500" w:type="dxa"/>
            <w:tcBorders>
              <w:right w:val="single" w:sz="8" w:space="0" w:color="auto"/>
            </w:tcBorders>
            <w:shd w:val="clear" w:color="auto" w:fill="C0C0C0"/>
            <w:vAlign w:val="bottom"/>
          </w:tcPr>
          <w:p w:rsidR="009B6284" w:rsidRDefault="0067430C">
            <w:pPr>
              <w:spacing w:line="206" w:lineRule="exact"/>
              <w:ind w:right="288"/>
              <w:jc w:val="right"/>
              <w:rPr>
                <w:sz w:val="20"/>
                <w:szCs w:val="20"/>
              </w:rPr>
            </w:pPr>
            <w:r>
              <w:rPr>
                <w:rFonts w:ascii="宋体" w:eastAsia="宋体" w:hAnsi="宋体" w:cs="宋体"/>
                <w:sz w:val="18"/>
                <w:szCs w:val="18"/>
              </w:rPr>
              <w:t>项目支出</w:t>
            </w:r>
          </w:p>
        </w:tc>
        <w:tc>
          <w:tcPr>
            <w:tcW w:w="2520" w:type="dxa"/>
            <w:tcBorders>
              <w:right w:val="single" w:sz="8" w:space="0" w:color="auto"/>
            </w:tcBorders>
            <w:shd w:val="clear" w:color="auto" w:fill="C0C0C0"/>
            <w:vAlign w:val="bottom"/>
          </w:tcPr>
          <w:p w:rsidR="009B6284" w:rsidRDefault="0067430C">
            <w:pPr>
              <w:spacing w:line="206" w:lineRule="exact"/>
              <w:ind w:right="993"/>
              <w:jc w:val="right"/>
              <w:rPr>
                <w:sz w:val="20"/>
                <w:szCs w:val="20"/>
              </w:rPr>
            </w:pPr>
            <w:r>
              <w:rPr>
                <w:rFonts w:ascii="宋体" w:eastAsia="宋体" w:hAnsi="宋体" w:cs="宋体"/>
                <w:sz w:val="18"/>
                <w:szCs w:val="18"/>
              </w:rPr>
              <w:t>备注</w:t>
            </w:r>
          </w:p>
        </w:tc>
        <w:tc>
          <w:tcPr>
            <w:tcW w:w="0" w:type="dxa"/>
            <w:vAlign w:val="bottom"/>
          </w:tcPr>
          <w:p w:rsidR="009B6284" w:rsidRDefault="009B6284">
            <w:pPr>
              <w:rPr>
                <w:sz w:val="1"/>
                <w:szCs w:val="1"/>
              </w:rPr>
            </w:pPr>
          </w:p>
        </w:tc>
      </w:tr>
      <w:tr w:rsidR="009B6284">
        <w:trPr>
          <w:trHeight w:val="116"/>
        </w:trPr>
        <w:tc>
          <w:tcPr>
            <w:tcW w:w="900" w:type="dxa"/>
            <w:vMerge w:val="restart"/>
            <w:tcBorders>
              <w:left w:val="single" w:sz="8" w:space="0" w:color="auto"/>
              <w:right w:val="single" w:sz="8" w:space="0" w:color="auto"/>
            </w:tcBorders>
            <w:shd w:val="clear" w:color="auto" w:fill="C0C0C0"/>
            <w:vAlign w:val="bottom"/>
          </w:tcPr>
          <w:p w:rsidR="009B6284" w:rsidRDefault="0067430C">
            <w:pPr>
              <w:spacing w:line="206" w:lineRule="exact"/>
              <w:ind w:left="80"/>
              <w:rPr>
                <w:sz w:val="20"/>
                <w:szCs w:val="20"/>
              </w:rPr>
            </w:pPr>
            <w:r>
              <w:rPr>
                <w:rFonts w:ascii="宋体" w:eastAsia="宋体" w:hAnsi="宋体" w:cs="宋体"/>
                <w:sz w:val="18"/>
                <w:szCs w:val="18"/>
              </w:rPr>
              <w:t>科目编码</w:t>
            </w:r>
          </w:p>
        </w:tc>
        <w:tc>
          <w:tcPr>
            <w:tcW w:w="2820" w:type="dxa"/>
            <w:vMerge/>
            <w:tcBorders>
              <w:right w:val="single" w:sz="8" w:space="0" w:color="auto"/>
            </w:tcBorders>
            <w:shd w:val="clear" w:color="auto" w:fill="C0C0C0"/>
            <w:vAlign w:val="bottom"/>
          </w:tcPr>
          <w:p w:rsidR="009B6284" w:rsidRDefault="009B6284">
            <w:pPr>
              <w:rPr>
                <w:sz w:val="10"/>
                <w:szCs w:val="10"/>
              </w:rPr>
            </w:pPr>
          </w:p>
        </w:tc>
        <w:tc>
          <w:tcPr>
            <w:tcW w:w="1500" w:type="dxa"/>
            <w:tcBorders>
              <w:right w:val="single" w:sz="8" w:space="0" w:color="auto"/>
            </w:tcBorders>
            <w:shd w:val="clear" w:color="auto" w:fill="C0C0C0"/>
            <w:vAlign w:val="bottom"/>
          </w:tcPr>
          <w:p w:rsidR="009B6284" w:rsidRDefault="009B6284">
            <w:pPr>
              <w:rPr>
                <w:sz w:val="10"/>
                <w:szCs w:val="10"/>
              </w:rPr>
            </w:pPr>
          </w:p>
        </w:tc>
        <w:tc>
          <w:tcPr>
            <w:tcW w:w="1500" w:type="dxa"/>
            <w:vMerge/>
            <w:tcBorders>
              <w:right w:val="single" w:sz="8" w:space="0" w:color="auto"/>
            </w:tcBorders>
            <w:shd w:val="clear" w:color="auto" w:fill="C0C0C0"/>
            <w:vAlign w:val="bottom"/>
          </w:tcPr>
          <w:p w:rsidR="009B6284" w:rsidRDefault="009B6284">
            <w:pPr>
              <w:rPr>
                <w:sz w:val="10"/>
                <w:szCs w:val="10"/>
              </w:rPr>
            </w:pPr>
          </w:p>
        </w:tc>
        <w:tc>
          <w:tcPr>
            <w:tcW w:w="1500" w:type="dxa"/>
            <w:vMerge/>
            <w:tcBorders>
              <w:right w:val="single" w:sz="8" w:space="0" w:color="auto"/>
            </w:tcBorders>
            <w:shd w:val="clear" w:color="auto" w:fill="C0C0C0"/>
            <w:vAlign w:val="bottom"/>
          </w:tcPr>
          <w:p w:rsidR="009B6284" w:rsidRDefault="009B6284">
            <w:pPr>
              <w:rPr>
                <w:sz w:val="10"/>
                <w:szCs w:val="10"/>
              </w:rPr>
            </w:pPr>
          </w:p>
        </w:tc>
        <w:tc>
          <w:tcPr>
            <w:tcW w:w="1500" w:type="dxa"/>
            <w:vMerge/>
            <w:tcBorders>
              <w:right w:val="single" w:sz="8" w:space="0" w:color="auto"/>
            </w:tcBorders>
            <w:shd w:val="clear" w:color="auto" w:fill="C0C0C0"/>
            <w:vAlign w:val="bottom"/>
          </w:tcPr>
          <w:p w:rsidR="009B6284" w:rsidRDefault="009B6284">
            <w:pPr>
              <w:rPr>
                <w:sz w:val="10"/>
                <w:szCs w:val="10"/>
              </w:rPr>
            </w:pPr>
          </w:p>
        </w:tc>
        <w:tc>
          <w:tcPr>
            <w:tcW w:w="1500" w:type="dxa"/>
            <w:tcBorders>
              <w:right w:val="single" w:sz="8" w:space="0" w:color="auto"/>
            </w:tcBorders>
            <w:shd w:val="clear" w:color="auto" w:fill="C0C0C0"/>
            <w:vAlign w:val="bottom"/>
          </w:tcPr>
          <w:p w:rsidR="009B6284" w:rsidRDefault="009B6284">
            <w:pPr>
              <w:rPr>
                <w:sz w:val="10"/>
                <w:szCs w:val="10"/>
              </w:rPr>
            </w:pPr>
          </w:p>
        </w:tc>
        <w:tc>
          <w:tcPr>
            <w:tcW w:w="2520" w:type="dxa"/>
            <w:tcBorders>
              <w:right w:val="single" w:sz="8" w:space="0" w:color="auto"/>
            </w:tcBorders>
            <w:shd w:val="clear" w:color="auto" w:fill="C0C0C0"/>
            <w:vAlign w:val="bottom"/>
          </w:tcPr>
          <w:p w:rsidR="009B6284" w:rsidRDefault="009B6284">
            <w:pPr>
              <w:rPr>
                <w:sz w:val="10"/>
                <w:szCs w:val="10"/>
              </w:rPr>
            </w:pPr>
          </w:p>
        </w:tc>
        <w:tc>
          <w:tcPr>
            <w:tcW w:w="0" w:type="dxa"/>
            <w:vAlign w:val="bottom"/>
          </w:tcPr>
          <w:p w:rsidR="009B6284" w:rsidRDefault="009B6284">
            <w:pPr>
              <w:rPr>
                <w:sz w:val="1"/>
                <w:szCs w:val="1"/>
              </w:rPr>
            </w:pPr>
          </w:p>
        </w:tc>
      </w:tr>
      <w:tr w:rsidR="009B6284">
        <w:trPr>
          <w:trHeight w:val="115"/>
        </w:trPr>
        <w:tc>
          <w:tcPr>
            <w:tcW w:w="900" w:type="dxa"/>
            <w:vMerge/>
            <w:tcBorders>
              <w:left w:val="single" w:sz="8" w:space="0" w:color="auto"/>
              <w:right w:val="single" w:sz="8" w:space="0" w:color="auto"/>
            </w:tcBorders>
            <w:shd w:val="clear" w:color="auto" w:fill="C0C0C0"/>
            <w:vAlign w:val="bottom"/>
          </w:tcPr>
          <w:p w:rsidR="009B6284" w:rsidRDefault="009B6284">
            <w:pPr>
              <w:rPr>
                <w:sz w:val="9"/>
                <w:szCs w:val="9"/>
              </w:rPr>
            </w:pPr>
          </w:p>
        </w:tc>
        <w:tc>
          <w:tcPr>
            <w:tcW w:w="282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2520" w:type="dxa"/>
            <w:tcBorders>
              <w:right w:val="single" w:sz="8" w:space="0" w:color="auto"/>
            </w:tcBorders>
            <w:shd w:val="clear" w:color="auto" w:fill="C0C0C0"/>
            <w:vAlign w:val="bottom"/>
          </w:tcPr>
          <w:p w:rsidR="009B6284" w:rsidRDefault="009B6284">
            <w:pPr>
              <w:rPr>
                <w:sz w:val="9"/>
                <w:szCs w:val="9"/>
              </w:rPr>
            </w:pPr>
          </w:p>
        </w:tc>
        <w:tc>
          <w:tcPr>
            <w:tcW w:w="0" w:type="dxa"/>
            <w:vAlign w:val="bottom"/>
          </w:tcPr>
          <w:p w:rsidR="009B6284" w:rsidRDefault="009B6284">
            <w:pPr>
              <w:rPr>
                <w:sz w:val="1"/>
                <w:szCs w:val="1"/>
              </w:rPr>
            </w:pPr>
          </w:p>
        </w:tc>
      </w:tr>
      <w:tr w:rsidR="009B6284">
        <w:trPr>
          <w:trHeight w:val="266"/>
        </w:trPr>
        <w:tc>
          <w:tcPr>
            <w:tcW w:w="90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23"/>
                <w:szCs w:val="23"/>
              </w:rPr>
            </w:pPr>
          </w:p>
        </w:tc>
        <w:tc>
          <w:tcPr>
            <w:tcW w:w="282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150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150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150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150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150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2520" w:type="dxa"/>
            <w:tcBorders>
              <w:bottom w:val="single" w:sz="8" w:space="0" w:color="auto"/>
              <w:right w:val="single" w:sz="8" w:space="0" w:color="auto"/>
            </w:tcBorders>
            <w:shd w:val="clear" w:color="auto" w:fill="C0C0C0"/>
            <w:vAlign w:val="bottom"/>
          </w:tcPr>
          <w:p w:rsidR="009B6284" w:rsidRDefault="009B6284">
            <w:pPr>
              <w:rPr>
                <w:sz w:val="23"/>
                <w:szCs w:val="23"/>
              </w:rPr>
            </w:pPr>
          </w:p>
        </w:tc>
        <w:tc>
          <w:tcPr>
            <w:tcW w:w="0" w:type="dxa"/>
            <w:vAlign w:val="bottom"/>
          </w:tcPr>
          <w:p w:rsidR="009B6284" w:rsidRDefault="009B6284">
            <w:pPr>
              <w:rPr>
                <w:sz w:val="1"/>
                <w:szCs w:val="1"/>
              </w:rPr>
            </w:pPr>
          </w:p>
        </w:tc>
      </w:tr>
      <w:tr w:rsidR="009B6284">
        <w:trPr>
          <w:trHeight w:val="229"/>
        </w:trPr>
        <w:tc>
          <w:tcPr>
            <w:tcW w:w="90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19"/>
                <w:szCs w:val="19"/>
              </w:rPr>
            </w:pPr>
          </w:p>
        </w:tc>
        <w:tc>
          <w:tcPr>
            <w:tcW w:w="2820" w:type="dxa"/>
            <w:tcBorders>
              <w:bottom w:val="single" w:sz="8" w:space="0" w:color="auto"/>
              <w:right w:val="single" w:sz="8" w:space="0" w:color="auto"/>
            </w:tcBorders>
            <w:shd w:val="clear" w:color="auto" w:fill="C0C0C0"/>
            <w:vAlign w:val="bottom"/>
          </w:tcPr>
          <w:p w:rsidR="009B6284" w:rsidRDefault="0067430C">
            <w:pPr>
              <w:spacing w:line="206" w:lineRule="exact"/>
              <w:ind w:right="1588"/>
              <w:jc w:val="right"/>
              <w:rPr>
                <w:sz w:val="20"/>
                <w:szCs w:val="20"/>
              </w:rPr>
            </w:pPr>
            <w:r>
              <w:rPr>
                <w:rFonts w:ascii="宋体" w:eastAsia="宋体" w:hAnsi="宋体" w:cs="宋体"/>
                <w:sz w:val="18"/>
                <w:szCs w:val="18"/>
              </w:rPr>
              <w:t>合计</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1,041.61</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885.03</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772.72</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112.31</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156.58</w:t>
            </w:r>
          </w:p>
        </w:tc>
        <w:tc>
          <w:tcPr>
            <w:tcW w:w="25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204</w:t>
            </w:r>
          </w:p>
        </w:tc>
        <w:tc>
          <w:tcPr>
            <w:tcW w:w="2820" w:type="dxa"/>
            <w:tcBorders>
              <w:bottom w:val="single" w:sz="8" w:space="0" w:color="auto"/>
              <w:right w:val="single" w:sz="8" w:space="0" w:color="auto"/>
            </w:tcBorders>
            <w:vAlign w:val="bottom"/>
          </w:tcPr>
          <w:p w:rsidR="009B6284" w:rsidRDefault="0067430C">
            <w:pPr>
              <w:spacing w:line="206" w:lineRule="exact"/>
              <w:ind w:right="1588"/>
              <w:jc w:val="right"/>
              <w:rPr>
                <w:sz w:val="20"/>
                <w:szCs w:val="20"/>
              </w:rPr>
            </w:pPr>
            <w:r>
              <w:rPr>
                <w:rFonts w:ascii="宋体" w:eastAsia="宋体" w:hAnsi="宋体" w:cs="宋体"/>
                <w:sz w:val="18"/>
                <w:szCs w:val="18"/>
              </w:rPr>
              <w:t>公共安全支出</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1,004.86</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848.28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735.98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112.31</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156.58</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20404</w:t>
            </w:r>
          </w:p>
        </w:tc>
        <w:tc>
          <w:tcPr>
            <w:tcW w:w="2820" w:type="dxa"/>
            <w:tcBorders>
              <w:bottom w:val="single" w:sz="8" w:space="0" w:color="auto"/>
              <w:right w:val="single" w:sz="8" w:space="0" w:color="auto"/>
            </w:tcBorders>
            <w:vAlign w:val="bottom"/>
          </w:tcPr>
          <w:p w:rsidR="009B6284" w:rsidRDefault="0067430C">
            <w:pPr>
              <w:spacing w:line="206" w:lineRule="exact"/>
              <w:ind w:right="2328"/>
              <w:jc w:val="right"/>
              <w:rPr>
                <w:sz w:val="20"/>
                <w:szCs w:val="20"/>
              </w:rPr>
            </w:pPr>
            <w:r>
              <w:rPr>
                <w:rFonts w:ascii="宋体" w:eastAsia="宋体" w:hAnsi="宋体" w:cs="宋体"/>
                <w:sz w:val="18"/>
                <w:szCs w:val="18"/>
              </w:rPr>
              <w:t>检察</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1,004.86</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848.28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735.98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112.31</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156.58</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2040401</w:t>
            </w:r>
          </w:p>
        </w:tc>
        <w:tc>
          <w:tcPr>
            <w:tcW w:w="2820" w:type="dxa"/>
            <w:tcBorders>
              <w:bottom w:val="single" w:sz="8" w:space="0" w:color="auto"/>
              <w:right w:val="single" w:sz="8" w:space="0" w:color="auto"/>
            </w:tcBorders>
            <w:vAlign w:val="bottom"/>
          </w:tcPr>
          <w:p w:rsidR="009B6284" w:rsidRDefault="0067430C">
            <w:pPr>
              <w:spacing w:line="206" w:lineRule="exact"/>
              <w:ind w:left="200"/>
              <w:rPr>
                <w:sz w:val="20"/>
                <w:szCs w:val="20"/>
              </w:rPr>
            </w:pPr>
            <w:r>
              <w:rPr>
                <w:rFonts w:ascii="宋体" w:eastAsia="宋体" w:hAnsi="宋体" w:cs="宋体"/>
                <w:sz w:val="18"/>
                <w:szCs w:val="18"/>
              </w:rPr>
              <w:t>行政运行</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848.28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848.28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735.98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112.31</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2040499</w:t>
            </w:r>
          </w:p>
        </w:tc>
        <w:tc>
          <w:tcPr>
            <w:tcW w:w="2820" w:type="dxa"/>
            <w:tcBorders>
              <w:bottom w:val="single" w:sz="8" w:space="0" w:color="auto"/>
              <w:right w:val="single" w:sz="8" w:space="0" w:color="auto"/>
            </w:tcBorders>
            <w:vAlign w:val="bottom"/>
          </w:tcPr>
          <w:p w:rsidR="009B6284" w:rsidRDefault="0067430C">
            <w:pPr>
              <w:spacing w:line="206" w:lineRule="exact"/>
              <w:ind w:left="200"/>
              <w:rPr>
                <w:sz w:val="20"/>
                <w:szCs w:val="20"/>
              </w:rPr>
            </w:pPr>
            <w:r>
              <w:rPr>
                <w:rFonts w:ascii="宋体" w:eastAsia="宋体" w:hAnsi="宋体" w:cs="宋体"/>
                <w:sz w:val="18"/>
                <w:szCs w:val="18"/>
              </w:rPr>
              <w:t>其他检察支出</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156.58</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156.58</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221</w:t>
            </w:r>
          </w:p>
        </w:tc>
        <w:tc>
          <w:tcPr>
            <w:tcW w:w="2820" w:type="dxa"/>
            <w:tcBorders>
              <w:bottom w:val="single" w:sz="8" w:space="0" w:color="auto"/>
              <w:right w:val="single" w:sz="8" w:space="0" w:color="auto"/>
            </w:tcBorders>
            <w:vAlign w:val="bottom"/>
          </w:tcPr>
          <w:p w:rsidR="009B6284" w:rsidRDefault="0067430C">
            <w:pPr>
              <w:spacing w:line="206" w:lineRule="exact"/>
              <w:ind w:right="1588"/>
              <w:jc w:val="right"/>
              <w:rPr>
                <w:sz w:val="20"/>
                <w:szCs w:val="20"/>
              </w:rPr>
            </w:pPr>
            <w:r>
              <w:rPr>
                <w:rFonts w:ascii="宋体" w:eastAsia="宋体" w:hAnsi="宋体" w:cs="宋体"/>
                <w:sz w:val="18"/>
                <w:szCs w:val="18"/>
              </w:rPr>
              <w:t>住房保障支出</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22102</w:t>
            </w:r>
          </w:p>
        </w:tc>
        <w:tc>
          <w:tcPr>
            <w:tcW w:w="2820" w:type="dxa"/>
            <w:tcBorders>
              <w:bottom w:val="single" w:sz="8" w:space="0" w:color="auto"/>
              <w:right w:val="single" w:sz="8" w:space="0" w:color="auto"/>
            </w:tcBorders>
            <w:vAlign w:val="bottom"/>
          </w:tcPr>
          <w:p w:rsidR="009B6284" w:rsidRDefault="0067430C">
            <w:pPr>
              <w:spacing w:line="206" w:lineRule="exact"/>
              <w:ind w:right="1588"/>
              <w:jc w:val="right"/>
              <w:rPr>
                <w:sz w:val="20"/>
                <w:szCs w:val="20"/>
              </w:rPr>
            </w:pPr>
            <w:r>
              <w:rPr>
                <w:rFonts w:ascii="宋体" w:eastAsia="宋体" w:hAnsi="宋体" w:cs="宋体"/>
                <w:sz w:val="18"/>
                <w:szCs w:val="18"/>
              </w:rPr>
              <w:t>住房改革支出</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67430C">
            <w:pPr>
              <w:spacing w:line="206" w:lineRule="exact"/>
              <w:ind w:left="40"/>
              <w:rPr>
                <w:sz w:val="20"/>
                <w:szCs w:val="20"/>
              </w:rPr>
            </w:pPr>
            <w:r>
              <w:rPr>
                <w:rFonts w:ascii="宋体" w:eastAsia="宋体" w:hAnsi="宋体" w:cs="宋体"/>
                <w:sz w:val="18"/>
                <w:szCs w:val="18"/>
              </w:rPr>
              <w:t>2210201</w:t>
            </w:r>
          </w:p>
        </w:tc>
        <w:tc>
          <w:tcPr>
            <w:tcW w:w="2820" w:type="dxa"/>
            <w:tcBorders>
              <w:bottom w:val="single" w:sz="8" w:space="0" w:color="auto"/>
              <w:right w:val="single" w:sz="8" w:space="0" w:color="auto"/>
            </w:tcBorders>
            <w:vAlign w:val="bottom"/>
          </w:tcPr>
          <w:p w:rsidR="009B6284" w:rsidRDefault="0067430C">
            <w:pPr>
              <w:spacing w:line="206" w:lineRule="exact"/>
              <w:ind w:right="1588"/>
              <w:jc w:val="right"/>
              <w:rPr>
                <w:sz w:val="20"/>
                <w:szCs w:val="20"/>
              </w:rPr>
            </w:pPr>
            <w:r>
              <w:rPr>
                <w:rFonts w:ascii="宋体" w:eastAsia="宋体" w:hAnsi="宋体" w:cs="宋体"/>
                <w:sz w:val="18"/>
                <w:szCs w:val="18"/>
              </w:rPr>
              <w:t>住房公积金</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36.75</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1500" w:type="dxa"/>
            <w:tcBorders>
              <w:bottom w:val="single" w:sz="8" w:space="0" w:color="auto"/>
              <w:right w:val="single" w:sz="8" w:space="0" w:color="auto"/>
            </w:tcBorders>
            <w:vAlign w:val="bottom"/>
          </w:tcPr>
          <w:p w:rsidR="009B6284" w:rsidRDefault="0067430C">
            <w:pPr>
              <w:spacing w:line="206" w:lineRule="exact"/>
              <w:jc w:val="right"/>
              <w:rPr>
                <w:sz w:val="20"/>
                <w:szCs w:val="20"/>
              </w:rPr>
            </w:pPr>
            <w:r>
              <w:rPr>
                <w:rFonts w:ascii="宋体" w:eastAsia="宋体" w:hAnsi="宋体" w:cs="宋体"/>
                <w:sz w:val="18"/>
                <w:szCs w:val="18"/>
              </w:rPr>
              <w:t>0.00</w:t>
            </w: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5"/>
        </w:trPr>
        <w:tc>
          <w:tcPr>
            <w:tcW w:w="900" w:type="dxa"/>
            <w:tcBorders>
              <w:left w:val="single" w:sz="8" w:space="0" w:color="auto"/>
              <w:bottom w:val="single" w:sz="8" w:space="0" w:color="auto"/>
              <w:right w:val="single" w:sz="8" w:space="0" w:color="auto"/>
            </w:tcBorders>
            <w:vAlign w:val="bottom"/>
          </w:tcPr>
          <w:p w:rsidR="009B6284" w:rsidRDefault="009B6284">
            <w:pPr>
              <w:rPr>
                <w:sz w:val="20"/>
                <w:szCs w:val="20"/>
              </w:rPr>
            </w:pPr>
          </w:p>
        </w:tc>
        <w:tc>
          <w:tcPr>
            <w:tcW w:w="282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32"/>
        </w:trPr>
        <w:tc>
          <w:tcPr>
            <w:tcW w:w="900" w:type="dxa"/>
            <w:tcBorders>
              <w:left w:val="single" w:sz="8" w:space="0" w:color="auto"/>
              <w:bottom w:val="single" w:sz="8" w:space="0" w:color="auto"/>
              <w:right w:val="single" w:sz="8" w:space="0" w:color="auto"/>
            </w:tcBorders>
            <w:vAlign w:val="bottom"/>
          </w:tcPr>
          <w:p w:rsidR="009B6284" w:rsidRDefault="009B6284">
            <w:pPr>
              <w:rPr>
                <w:sz w:val="20"/>
                <w:szCs w:val="20"/>
              </w:rPr>
            </w:pPr>
          </w:p>
        </w:tc>
        <w:tc>
          <w:tcPr>
            <w:tcW w:w="282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1500" w:type="dxa"/>
            <w:tcBorders>
              <w:bottom w:val="single" w:sz="8" w:space="0" w:color="auto"/>
              <w:right w:val="single" w:sz="8" w:space="0" w:color="auto"/>
            </w:tcBorders>
            <w:vAlign w:val="bottom"/>
          </w:tcPr>
          <w:p w:rsidR="009B6284" w:rsidRDefault="009B6284">
            <w:pPr>
              <w:rPr>
                <w:sz w:val="20"/>
                <w:szCs w:val="20"/>
              </w:rPr>
            </w:pPr>
          </w:p>
        </w:tc>
        <w:tc>
          <w:tcPr>
            <w:tcW w:w="2520" w:type="dxa"/>
            <w:tcBorders>
              <w:bottom w:val="single" w:sz="8" w:space="0" w:color="auto"/>
              <w:right w:val="single" w:sz="8" w:space="0" w:color="auto"/>
            </w:tcBorders>
            <w:vAlign w:val="bottom"/>
          </w:tcPr>
          <w:p w:rsidR="009B6284" w:rsidRDefault="009B6284">
            <w:pPr>
              <w:rPr>
                <w:sz w:val="20"/>
                <w:szCs w:val="20"/>
              </w:rPr>
            </w:pPr>
          </w:p>
        </w:tc>
        <w:tc>
          <w:tcPr>
            <w:tcW w:w="0" w:type="dxa"/>
            <w:vAlign w:val="bottom"/>
          </w:tcPr>
          <w:p w:rsidR="009B6284" w:rsidRDefault="009B6284">
            <w:pPr>
              <w:rPr>
                <w:sz w:val="1"/>
                <w:szCs w:val="1"/>
              </w:rPr>
            </w:pPr>
          </w:p>
        </w:tc>
      </w:tr>
      <w:tr w:rsidR="009B6284">
        <w:trPr>
          <w:trHeight w:val="229"/>
        </w:trPr>
        <w:tc>
          <w:tcPr>
            <w:tcW w:w="900" w:type="dxa"/>
            <w:tcBorders>
              <w:left w:val="single" w:sz="8" w:space="0" w:color="auto"/>
              <w:bottom w:val="single" w:sz="8" w:space="0" w:color="auto"/>
              <w:right w:val="single" w:sz="8" w:space="0" w:color="auto"/>
            </w:tcBorders>
            <w:vAlign w:val="bottom"/>
          </w:tcPr>
          <w:p w:rsidR="009B6284" w:rsidRDefault="009B6284">
            <w:pPr>
              <w:rPr>
                <w:sz w:val="19"/>
                <w:szCs w:val="19"/>
              </w:rPr>
            </w:pPr>
          </w:p>
        </w:tc>
        <w:tc>
          <w:tcPr>
            <w:tcW w:w="2820" w:type="dxa"/>
            <w:tcBorders>
              <w:bottom w:val="single" w:sz="8" w:space="0" w:color="auto"/>
              <w:right w:val="single" w:sz="8" w:space="0" w:color="auto"/>
            </w:tcBorders>
            <w:vAlign w:val="bottom"/>
          </w:tcPr>
          <w:p w:rsidR="009B6284" w:rsidRDefault="009B6284">
            <w:pPr>
              <w:rPr>
                <w:sz w:val="19"/>
                <w:szCs w:val="19"/>
              </w:rPr>
            </w:pPr>
          </w:p>
        </w:tc>
        <w:tc>
          <w:tcPr>
            <w:tcW w:w="1500" w:type="dxa"/>
            <w:tcBorders>
              <w:bottom w:val="single" w:sz="8" w:space="0" w:color="auto"/>
              <w:right w:val="single" w:sz="8" w:space="0" w:color="auto"/>
            </w:tcBorders>
            <w:vAlign w:val="bottom"/>
          </w:tcPr>
          <w:p w:rsidR="009B6284" w:rsidRDefault="009B6284">
            <w:pPr>
              <w:rPr>
                <w:sz w:val="19"/>
                <w:szCs w:val="19"/>
              </w:rPr>
            </w:pPr>
          </w:p>
        </w:tc>
        <w:tc>
          <w:tcPr>
            <w:tcW w:w="1500" w:type="dxa"/>
            <w:tcBorders>
              <w:bottom w:val="single" w:sz="8" w:space="0" w:color="auto"/>
              <w:right w:val="single" w:sz="8" w:space="0" w:color="auto"/>
            </w:tcBorders>
            <w:vAlign w:val="bottom"/>
          </w:tcPr>
          <w:p w:rsidR="009B6284" w:rsidRDefault="009B6284">
            <w:pPr>
              <w:rPr>
                <w:sz w:val="19"/>
                <w:szCs w:val="19"/>
              </w:rPr>
            </w:pPr>
          </w:p>
        </w:tc>
        <w:tc>
          <w:tcPr>
            <w:tcW w:w="1500" w:type="dxa"/>
            <w:tcBorders>
              <w:bottom w:val="single" w:sz="8" w:space="0" w:color="auto"/>
              <w:right w:val="single" w:sz="8" w:space="0" w:color="auto"/>
            </w:tcBorders>
            <w:vAlign w:val="bottom"/>
          </w:tcPr>
          <w:p w:rsidR="009B6284" w:rsidRDefault="009B6284">
            <w:pPr>
              <w:rPr>
                <w:sz w:val="19"/>
                <w:szCs w:val="19"/>
              </w:rPr>
            </w:pPr>
          </w:p>
        </w:tc>
        <w:tc>
          <w:tcPr>
            <w:tcW w:w="1500" w:type="dxa"/>
            <w:tcBorders>
              <w:bottom w:val="single" w:sz="8" w:space="0" w:color="auto"/>
              <w:right w:val="single" w:sz="8" w:space="0" w:color="auto"/>
            </w:tcBorders>
            <w:vAlign w:val="bottom"/>
          </w:tcPr>
          <w:p w:rsidR="009B6284" w:rsidRDefault="009B6284">
            <w:pPr>
              <w:rPr>
                <w:sz w:val="19"/>
                <w:szCs w:val="19"/>
              </w:rPr>
            </w:pPr>
          </w:p>
        </w:tc>
        <w:tc>
          <w:tcPr>
            <w:tcW w:w="1500" w:type="dxa"/>
            <w:tcBorders>
              <w:bottom w:val="single" w:sz="8" w:space="0" w:color="auto"/>
              <w:right w:val="single" w:sz="8" w:space="0" w:color="auto"/>
            </w:tcBorders>
            <w:vAlign w:val="bottom"/>
          </w:tcPr>
          <w:p w:rsidR="009B6284" w:rsidRDefault="009B6284">
            <w:pPr>
              <w:rPr>
                <w:sz w:val="19"/>
                <w:szCs w:val="19"/>
              </w:rPr>
            </w:pPr>
          </w:p>
        </w:tc>
        <w:tc>
          <w:tcPr>
            <w:tcW w:w="252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bl>
    <w:p w:rsidR="009B6284" w:rsidRDefault="009B6284">
      <w:pPr>
        <w:spacing w:line="16" w:lineRule="exact"/>
        <w:rPr>
          <w:sz w:val="20"/>
          <w:szCs w:val="20"/>
        </w:rPr>
      </w:pPr>
    </w:p>
    <w:p w:rsidR="009B6284" w:rsidRDefault="0067430C">
      <w:pPr>
        <w:spacing w:line="206" w:lineRule="exact"/>
        <w:ind w:left="40"/>
        <w:rPr>
          <w:sz w:val="20"/>
          <w:szCs w:val="20"/>
        </w:rPr>
      </w:pPr>
      <w:r>
        <w:rPr>
          <w:rFonts w:ascii="宋体" w:eastAsia="宋体" w:hAnsi="宋体" w:cs="宋体"/>
          <w:sz w:val="18"/>
          <w:szCs w:val="18"/>
        </w:rPr>
        <w:t>注：本表反映部门本年度一般公共预算财政拨款实际支出情况</w:t>
      </w:r>
      <w:r>
        <w:rPr>
          <w:rFonts w:ascii="宋体" w:eastAsia="宋体" w:hAnsi="宋体" w:cs="宋体"/>
          <w:sz w:val="18"/>
          <w:szCs w:val="18"/>
        </w:rPr>
        <w:t xml:space="preserve"> </w:t>
      </w:r>
      <w:r>
        <w:rPr>
          <w:rFonts w:ascii="宋体" w:eastAsia="宋体" w:hAnsi="宋体" w:cs="宋体"/>
          <w:sz w:val="18"/>
          <w:szCs w:val="18"/>
        </w:rPr>
        <w:t>。</w:t>
      </w:r>
    </w:p>
    <w:p w:rsidR="009B6284" w:rsidRDefault="009B6284">
      <w:pPr>
        <w:sectPr w:rsidR="009B6284">
          <w:pgSz w:w="16840" w:h="11905" w:orient="landscape"/>
          <w:pgMar w:top="1440" w:right="1440" w:bottom="1440" w:left="1080" w:header="0" w:footer="0" w:gutter="0"/>
          <w:cols w:space="720" w:equalWidth="0">
            <w:col w:w="14317"/>
          </w:cols>
        </w:sectPr>
      </w:pPr>
    </w:p>
    <w:p w:rsidR="009B6284" w:rsidRDefault="009B6284">
      <w:pPr>
        <w:spacing w:line="15" w:lineRule="exact"/>
        <w:rPr>
          <w:sz w:val="20"/>
          <w:szCs w:val="20"/>
        </w:rPr>
      </w:pPr>
      <w:bookmarkStart w:id="7" w:name="page23"/>
      <w:bookmarkEnd w:id="7"/>
    </w:p>
    <w:p w:rsidR="009B6284" w:rsidRDefault="0067430C">
      <w:pPr>
        <w:spacing w:line="343" w:lineRule="exact"/>
        <w:ind w:left="620"/>
        <w:rPr>
          <w:sz w:val="20"/>
          <w:szCs w:val="20"/>
        </w:rPr>
      </w:pPr>
      <w:r>
        <w:rPr>
          <w:rFonts w:ascii="宋体" w:eastAsia="宋体" w:hAnsi="宋体" w:cs="宋体"/>
          <w:sz w:val="30"/>
          <w:szCs w:val="30"/>
        </w:rPr>
        <w:t>部门决算一般公共预算财政拨款基本支出表</w:t>
      </w:r>
      <w:r>
        <w:rPr>
          <w:rFonts w:ascii="宋体" w:eastAsia="宋体" w:hAnsi="宋体" w:cs="宋体"/>
          <w:sz w:val="30"/>
          <w:szCs w:val="30"/>
        </w:rPr>
        <w:t xml:space="preserve"> </w:t>
      </w:r>
      <w:r>
        <w:rPr>
          <w:rFonts w:ascii="宋体" w:eastAsia="宋体" w:hAnsi="宋体" w:cs="宋体"/>
          <w:sz w:val="30"/>
          <w:szCs w:val="30"/>
        </w:rPr>
        <w:t>（按经济分类科目）</w:t>
      </w:r>
    </w:p>
    <w:p w:rsidR="009B6284" w:rsidRDefault="009B6284">
      <w:pPr>
        <w:spacing w:line="25" w:lineRule="exact"/>
        <w:rPr>
          <w:sz w:val="20"/>
          <w:szCs w:val="20"/>
        </w:rPr>
      </w:pPr>
    </w:p>
    <w:tbl>
      <w:tblPr>
        <w:tblW w:w="0" w:type="auto"/>
        <w:tblInd w:w="10" w:type="dxa"/>
        <w:tblLayout w:type="fixed"/>
        <w:tblCellMar>
          <w:left w:w="0" w:type="dxa"/>
          <w:right w:w="0" w:type="dxa"/>
        </w:tblCellMar>
        <w:tblLook w:val="04A0"/>
      </w:tblPr>
      <w:tblGrid>
        <w:gridCol w:w="760"/>
        <w:gridCol w:w="2360"/>
        <w:gridCol w:w="1240"/>
        <w:gridCol w:w="1260"/>
        <w:gridCol w:w="1260"/>
        <w:gridCol w:w="2100"/>
        <w:gridCol w:w="30"/>
      </w:tblGrid>
      <w:tr w:rsidR="009B6284">
        <w:trPr>
          <w:trHeight w:val="160"/>
        </w:trPr>
        <w:tc>
          <w:tcPr>
            <w:tcW w:w="760" w:type="dxa"/>
            <w:vAlign w:val="bottom"/>
          </w:tcPr>
          <w:p w:rsidR="009B6284" w:rsidRDefault="009B6284">
            <w:pPr>
              <w:rPr>
                <w:sz w:val="13"/>
                <w:szCs w:val="13"/>
              </w:rPr>
            </w:pPr>
          </w:p>
        </w:tc>
        <w:tc>
          <w:tcPr>
            <w:tcW w:w="2360" w:type="dxa"/>
            <w:vAlign w:val="bottom"/>
          </w:tcPr>
          <w:p w:rsidR="009B6284" w:rsidRDefault="009B6284">
            <w:pPr>
              <w:rPr>
                <w:sz w:val="13"/>
                <w:szCs w:val="13"/>
              </w:rPr>
            </w:pPr>
          </w:p>
        </w:tc>
        <w:tc>
          <w:tcPr>
            <w:tcW w:w="1240" w:type="dxa"/>
            <w:vAlign w:val="bottom"/>
          </w:tcPr>
          <w:p w:rsidR="009B6284" w:rsidRDefault="009B6284">
            <w:pPr>
              <w:rPr>
                <w:sz w:val="13"/>
                <w:szCs w:val="13"/>
              </w:rPr>
            </w:pPr>
          </w:p>
        </w:tc>
        <w:tc>
          <w:tcPr>
            <w:tcW w:w="1260" w:type="dxa"/>
            <w:vAlign w:val="bottom"/>
          </w:tcPr>
          <w:p w:rsidR="009B6284" w:rsidRDefault="009B6284">
            <w:pPr>
              <w:rPr>
                <w:sz w:val="13"/>
                <w:szCs w:val="13"/>
              </w:rPr>
            </w:pPr>
          </w:p>
        </w:tc>
        <w:tc>
          <w:tcPr>
            <w:tcW w:w="1260" w:type="dxa"/>
            <w:vAlign w:val="bottom"/>
          </w:tcPr>
          <w:p w:rsidR="009B6284" w:rsidRDefault="009B6284">
            <w:pPr>
              <w:rPr>
                <w:sz w:val="13"/>
                <w:szCs w:val="13"/>
              </w:rPr>
            </w:pPr>
          </w:p>
        </w:tc>
        <w:tc>
          <w:tcPr>
            <w:tcW w:w="2100" w:type="dxa"/>
            <w:vAlign w:val="bottom"/>
          </w:tcPr>
          <w:p w:rsidR="009B6284" w:rsidRDefault="0067430C">
            <w:pPr>
              <w:spacing w:line="160" w:lineRule="exact"/>
              <w:jc w:val="right"/>
              <w:rPr>
                <w:sz w:val="20"/>
                <w:szCs w:val="20"/>
              </w:rPr>
            </w:pPr>
            <w:r>
              <w:rPr>
                <w:rFonts w:ascii="宋体" w:eastAsia="宋体" w:hAnsi="宋体" w:cs="宋体"/>
                <w:sz w:val="14"/>
                <w:szCs w:val="14"/>
              </w:rPr>
              <w:t>批复</w:t>
            </w:r>
            <w:r>
              <w:rPr>
                <w:rFonts w:ascii="宋体" w:eastAsia="宋体" w:hAnsi="宋体" w:cs="宋体"/>
                <w:sz w:val="14"/>
                <w:szCs w:val="14"/>
              </w:rPr>
              <w:t>06</w:t>
            </w:r>
            <w:r>
              <w:rPr>
                <w:rFonts w:ascii="宋体" w:eastAsia="宋体" w:hAnsi="宋体" w:cs="宋体"/>
                <w:sz w:val="14"/>
                <w:szCs w:val="14"/>
              </w:rPr>
              <w:t>表</w:t>
            </w:r>
          </w:p>
        </w:tc>
        <w:tc>
          <w:tcPr>
            <w:tcW w:w="0" w:type="dxa"/>
            <w:vAlign w:val="bottom"/>
          </w:tcPr>
          <w:p w:rsidR="009B6284" w:rsidRDefault="009B6284">
            <w:pPr>
              <w:rPr>
                <w:sz w:val="1"/>
                <w:szCs w:val="1"/>
              </w:rPr>
            </w:pPr>
          </w:p>
        </w:tc>
      </w:tr>
      <w:tr w:rsidR="009B6284">
        <w:trPr>
          <w:trHeight w:val="177"/>
        </w:trPr>
        <w:tc>
          <w:tcPr>
            <w:tcW w:w="3120" w:type="dxa"/>
            <w:gridSpan w:val="2"/>
            <w:tcBorders>
              <w:bottom w:val="single" w:sz="8" w:space="0" w:color="auto"/>
            </w:tcBorders>
            <w:vAlign w:val="bottom"/>
          </w:tcPr>
          <w:p w:rsidR="009B6284" w:rsidRDefault="0067430C">
            <w:pPr>
              <w:spacing w:line="160" w:lineRule="exact"/>
              <w:ind w:left="40"/>
              <w:rPr>
                <w:sz w:val="20"/>
                <w:szCs w:val="20"/>
              </w:rPr>
            </w:pPr>
            <w:r>
              <w:rPr>
                <w:rFonts w:ascii="宋体" w:eastAsia="宋体" w:hAnsi="宋体" w:cs="宋体"/>
                <w:sz w:val="14"/>
                <w:szCs w:val="14"/>
              </w:rPr>
              <w:t>编制单位：紫阳县人民检察院（汇总）</w:t>
            </w:r>
          </w:p>
        </w:tc>
        <w:tc>
          <w:tcPr>
            <w:tcW w:w="1240" w:type="dxa"/>
            <w:tcBorders>
              <w:bottom w:val="single" w:sz="8" w:space="0" w:color="auto"/>
            </w:tcBorders>
            <w:vAlign w:val="bottom"/>
          </w:tcPr>
          <w:p w:rsidR="009B6284" w:rsidRDefault="009B6284">
            <w:pPr>
              <w:rPr>
                <w:sz w:val="15"/>
                <w:szCs w:val="15"/>
              </w:rPr>
            </w:pPr>
          </w:p>
        </w:tc>
        <w:tc>
          <w:tcPr>
            <w:tcW w:w="1260" w:type="dxa"/>
            <w:tcBorders>
              <w:bottom w:val="single" w:sz="8" w:space="0" w:color="auto"/>
            </w:tcBorders>
            <w:vAlign w:val="bottom"/>
          </w:tcPr>
          <w:p w:rsidR="009B6284" w:rsidRDefault="0067430C">
            <w:pPr>
              <w:spacing w:line="160" w:lineRule="exact"/>
              <w:ind w:right="344"/>
              <w:jc w:val="right"/>
              <w:rPr>
                <w:sz w:val="20"/>
                <w:szCs w:val="20"/>
              </w:rPr>
            </w:pPr>
            <w:r>
              <w:rPr>
                <w:rFonts w:ascii="宋体" w:eastAsia="宋体" w:hAnsi="宋体" w:cs="宋体"/>
                <w:sz w:val="14"/>
                <w:szCs w:val="14"/>
              </w:rPr>
              <w:t>2018</w:t>
            </w:r>
            <w:r>
              <w:rPr>
                <w:rFonts w:ascii="宋体" w:eastAsia="宋体" w:hAnsi="宋体" w:cs="宋体"/>
                <w:sz w:val="14"/>
                <w:szCs w:val="14"/>
              </w:rPr>
              <w:t>年</w:t>
            </w:r>
          </w:p>
        </w:tc>
        <w:tc>
          <w:tcPr>
            <w:tcW w:w="1260" w:type="dxa"/>
            <w:tcBorders>
              <w:bottom w:val="single" w:sz="8" w:space="0" w:color="auto"/>
            </w:tcBorders>
            <w:vAlign w:val="bottom"/>
          </w:tcPr>
          <w:p w:rsidR="009B6284" w:rsidRDefault="009B6284">
            <w:pPr>
              <w:rPr>
                <w:sz w:val="15"/>
                <w:szCs w:val="15"/>
              </w:rPr>
            </w:pPr>
          </w:p>
        </w:tc>
        <w:tc>
          <w:tcPr>
            <w:tcW w:w="2100" w:type="dxa"/>
            <w:tcBorders>
              <w:bottom w:val="single" w:sz="8" w:space="0" w:color="auto"/>
            </w:tcBorders>
            <w:vAlign w:val="bottom"/>
          </w:tcPr>
          <w:p w:rsidR="009B6284" w:rsidRDefault="0067430C">
            <w:pPr>
              <w:spacing w:line="160" w:lineRule="exact"/>
              <w:jc w:val="right"/>
              <w:rPr>
                <w:sz w:val="20"/>
                <w:szCs w:val="20"/>
              </w:rPr>
            </w:pPr>
            <w:r>
              <w:rPr>
                <w:rFonts w:ascii="宋体" w:eastAsia="宋体" w:hAnsi="宋体" w:cs="宋体"/>
                <w:sz w:val="14"/>
                <w:szCs w:val="14"/>
              </w:rPr>
              <w:t>单位：万元</w:t>
            </w:r>
          </w:p>
        </w:tc>
        <w:tc>
          <w:tcPr>
            <w:tcW w:w="0" w:type="dxa"/>
            <w:vAlign w:val="bottom"/>
          </w:tcPr>
          <w:p w:rsidR="009B6284" w:rsidRDefault="009B6284">
            <w:pPr>
              <w:rPr>
                <w:sz w:val="1"/>
                <w:szCs w:val="1"/>
              </w:rPr>
            </w:pPr>
          </w:p>
        </w:tc>
      </w:tr>
      <w:tr w:rsidR="009B6284">
        <w:trPr>
          <w:trHeight w:val="185"/>
        </w:trPr>
        <w:tc>
          <w:tcPr>
            <w:tcW w:w="76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16"/>
                <w:szCs w:val="16"/>
              </w:rPr>
            </w:pPr>
          </w:p>
        </w:tc>
        <w:tc>
          <w:tcPr>
            <w:tcW w:w="2360" w:type="dxa"/>
            <w:tcBorders>
              <w:bottom w:val="single" w:sz="8" w:space="0" w:color="auto"/>
              <w:right w:val="single" w:sz="8" w:space="0" w:color="auto"/>
            </w:tcBorders>
            <w:shd w:val="clear" w:color="auto" w:fill="C0C0C0"/>
            <w:vAlign w:val="bottom"/>
          </w:tcPr>
          <w:p w:rsidR="009B6284" w:rsidRDefault="0067430C">
            <w:pPr>
              <w:spacing w:line="172" w:lineRule="exact"/>
              <w:ind w:left="640"/>
              <w:rPr>
                <w:sz w:val="20"/>
                <w:szCs w:val="20"/>
              </w:rPr>
            </w:pPr>
            <w:r>
              <w:rPr>
                <w:rFonts w:ascii="宋体" w:eastAsia="宋体" w:hAnsi="宋体" w:cs="宋体"/>
                <w:sz w:val="15"/>
                <w:szCs w:val="15"/>
              </w:rPr>
              <w:t>项目</w:t>
            </w:r>
          </w:p>
        </w:tc>
        <w:tc>
          <w:tcPr>
            <w:tcW w:w="1240" w:type="dxa"/>
            <w:tcBorders>
              <w:bottom w:val="single" w:sz="8" w:space="0" w:color="C0C0C0"/>
              <w:right w:val="single" w:sz="8" w:space="0" w:color="auto"/>
            </w:tcBorders>
            <w:shd w:val="clear" w:color="auto" w:fill="C0C0C0"/>
            <w:vAlign w:val="bottom"/>
          </w:tcPr>
          <w:p w:rsidR="009B6284" w:rsidRDefault="009B6284">
            <w:pPr>
              <w:rPr>
                <w:sz w:val="16"/>
                <w:szCs w:val="16"/>
              </w:rPr>
            </w:pPr>
          </w:p>
        </w:tc>
        <w:tc>
          <w:tcPr>
            <w:tcW w:w="1260" w:type="dxa"/>
            <w:tcBorders>
              <w:bottom w:val="single" w:sz="8" w:space="0" w:color="C0C0C0"/>
              <w:right w:val="single" w:sz="8" w:space="0" w:color="auto"/>
            </w:tcBorders>
            <w:shd w:val="clear" w:color="auto" w:fill="C0C0C0"/>
            <w:vAlign w:val="bottom"/>
          </w:tcPr>
          <w:p w:rsidR="009B6284" w:rsidRDefault="009B6284">
            <w:pPr>
              <w:rPr>
                <w:sz w:val="16"/>
                <w:szCs w:val="16"/>
              </w:rPr>
            </w:pPr>
          </w:p>
        </w:tc>
        <w:tc>
          <w:tcPr>
            <w:tcW w:w="1260" w:type="dxa"/>
            <w:tcBorders>
              <w:bottom w:val="single" w:sz="8" w:space="0" w:color="C0C0C0"/>
              <w:right w:val="single" w:sz="8" w:space="0" w:color="auto"/>
            </w:tcBorders>
            <w:shd w:val="clear" w:color="auto" w:fill="C0C0C0"/>
            <w:vAlign w:val="bottom"/>
          </w:tcPr>
          <w:p w:rsidR="009B6284" w:rsidRDefault="009B6284">
            <w:pPr>
              <w:rPr>
                <w:sz w:val="16"/>
                <w:szCs w:val="16"/>
              </w:rPr>
            </w:pPr>
          </w:p>
        </w:tc>
        <w:tc>
          <w:tcPr>
            <w:tcW w:w="2100" w:type="dxa"/>
            <w:tcBorders>
              <w:bottom w:val="single" w:sz="8" w:space="0" w:color="C0C0C0"/>
              <w:right w:val="single" w:sz="8" w:space="0" w:color="auto"/>
            </w:tcBorders>
            <w:shd w:val="clear" w:color="auto" w:fill="C0C0C0"/>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395"/>
        </w:trPr>
        <w:tc>
          <w:tcPr>
            <w:tcW w:w="760" w:type="dxa"/>
            <w:tcBorders>
              <w:left w:val="single" w:sz="8" w:space="0" w:color="auto"/>
              <w:right w:val="single" w:sz="8" w:space="0" w:color="auto"/>
            </w:tcBorders>
            <w:shd w:val="clear" w:color="auto" w:fill="C0C0C0"/>
            <w:vAlign w:val="bottom"/>
          </w:tcPr>
          <w:p w:rsidR="009B6284" w:rsidRDefault="0067430C">
            <w:pPr>
              <w:spacing w:line="172" w:lineRule="exact"/>
              <w:ind w:left="60"/>
              <w:rPr>
                <w:sz w:val="20"/>
                <w:szCs w:val="20"/>
              </w:rPr>
            </w:pPr>
            <w:r>
              <w:rPr>
                <w:rFonts w:ascii="宋体" w:eastAsia="宋体" w:hAnsi="宋体" w:cs="宋体"/>
                <w:sz w:val="15"/>
                <w:szCs w:val="15"/>
              </w:rPr>
              <w:t>经济分类</w:t>
            </w:r>
          </w:p>
        </w:tc>
        <w:tc>
          <w:tcPr>
            <w:tcW w:w="2360" w:type="dxa"/>
            <w:vMerge w:val="restart"/>
            <w:tcBorders>
              <w:right w:val="single" w:sz="8" w:space="0" w:color="auto"/>
            </w:tcBorders>
            <w:shd w:val="clear" w:color="auto" w:fill="C0C0C0"/>
            <w:vAlign w:val="bottom"/>
          </w:tcPr>
          <w:p w:rsidR="009B6284" w:rsidRDefault="0067430C">
            <w:pPr>
              <w:spacing w:line="172" w:lineRule="exact"/>
              <w:ind w:left="860"/>
              <w:rPr>
                <w:sz w:val="20"/>
                <w:szCs w:val="20"/>
              </w:rPr>
            </w:pPr>
            <w:r>
              <w:rPr>
                <w:rFonts w:ascii="宋体" w:eastAsia="宋体" w:hAnsi="宋体" w:cs="宋体"/>
                <w:sz w:val="15"/>
                <w:szCs w:val="15"/>
              </w:rPr>
              <w:t>科目名称</w:t>
            </w:r>
          </w:p>
        </w:tc>
        <w:tc>
          <w:tcPr>
            <w:tcW w:w="1240" w:type="dxa"/>
            <w:tcBorders>
              <w:right w:val="single" w:sz="8" w:space="0" w:color="auto"/>
            </w:tcBorders>
            <w:shd w:val="clear" w:color="auto" w:fill="C0C0C0"/>
            <w:vAlign w:val="bottom"/>
          </w:tcPr>
          <w:p w:rsidR="009B6284" w:rsidRDefault="0067430C">
            <w:pPr>
              <w:spacing w:line="172" w:lineRule="exact"/>
              <w:ind w:right="103"/>
              <w:jc w:val="right"/>
              <w:rPr>
                <w:sz w:val="20"/>
                <w:szCs w:val="20"/>
              </w:rPr>
            </w:pPr>
            <w:r>
              <w:rPr>
                <w:rFonts w:ascii="宋体" w:eastAsia="宋体" w:hAnsi="宋体" w:cs="宋体"/>
                <w:sz w:val="15"/>
                <w:szCs w:val="15"/>
              </w:rPr>
              <w:t>本年支出合计</w:t>
            </w:r>
          </w:p>
        </w:tc>
        <w:tc>
          <w:tcPr>
            <w:tcW w:w="1260" w:type="dxa"/>
            <w:tcBorders>
              <w:right w:val="single" w:sz="8" w:space="0" w:color="auto"/>
            </w:tcBorders>
            <w:shd w:val="clear" w:color="auto" w:fill="C0C0C0"/>
            <w:vAlign w:val="bottom"/>
          </w:tcPr>
          <w:p w:rsidR="009B6284" w:rsidRDefault="0067430C">
            <w:pPr>
              <w:spacing w:line="172" w:lineRule="exact"/>
              <w:ind w:right="264"/>
              <w:jc w:val="right"/>
              <w:rPr>
                <w:sz w:val="20"/>
                <w:szCs w:val="20"/>
              </w:rPr>
            </w:pPr>
            <w:r>
              <w:rPr>
                <w:rFonts w:ascii="宋体" w:eastAsia="宋体" w:hAnsi="宋体" w:cs="宋体"/>
                <w:sz w:val="15"/>
                <w:szCs w:val="15"/>
              </w:rPr>
              <w:t>人员经费</w:t>
            </w:r>
          </w:p>
        </w:tc>
        <w:tc>
          <w:tcPr>
            <w:tcW w:w="1260" w:type="dxa"/>
            <w:tcBorders>
              <w:right w:val="single" w:sz="8" w:space="0" w:color="auto"/>
            </w:tcBorders>
            <w:shd w:val="clear" w:color="auto" w:fill="C0C0C0"/>
            <w:vAlign w:val="bottom"/>
          </w:tcPr>
          <w:p w:rsidR="009B6284" w:rsidRDefault="0067430C">
            <w:pPr>
              <w:spacing w:line="172" w:lineRule="exact"/>
              <w:ind w:right="263"/>
              <w:jc w:val="right"/>
              <w:rPr>
                <w:sz w:val="20"/>
                <w:szCs w:val="20"/>
              </w:rPr>
            </w:pPr>
            <w:r>
              <w:rPr>
                <w:rFonts w:ascii="宋体" w:eastAsia="宋体" w:hAnsi="宋体" w:cs="宋体"/>
                <w:sz w:val="15"/>
                <w:szCs w:val="15"/>
              </w:rPr>
              <w:t>公用经费</w:t>
            </w:r>
          </w:p>
        </w:tc>
        <w:tc>
          <w:tcPr>
            <w:tcW w:w="2100" w:type="dxa"/>
            <w:tcBorders>
              <w:right w:val="single" w:sz="8" w:space="0" w:color="auto"/>
            </w:tcBorders>
            <w:shd w:val="clear" w:color="auto" w:fill="C0C0C0"/>
            <w:vAlign w:val="bottom"/>
          </w:tcPr>
          <w:p w:rsidR="009B6284" w:rsidRDefault="0067430C">
            <w:pPr>
              <w:spacing w:line="172" w:lineRule="exact"/>
              <w:ind w:right="828"/>
              <w:jc w:val="right"/>
              <w:rPr>
                <w:sz w:val="20"/>
                <w:szCs w:val="20"/>
              </w:rPr>
            </w:pPr>
            <w:r>
              <w:rPr>
                <w:rFonts w:ascii="宋体" w:eastAsia="宋体" w:hAnsi="宋体" w:cs="宋体"/>
                <w:sz w:val="15"/>
                <w:szCs w:val="15"/>
              </w:rPr>
              <w:t>备注</w:t>
            </w:r>
          </w:p>
        </w:tc>
        <w:tc>
          <w:tcPr>
            <w:tcW w:w="0" w:type="dxa"/>
            <w:vAlign w:val="bottom"/>
          </w:tcPr>
          <w:p w:rsidR="009B6284" w:rsidRDefault="009B6284">
            <w:pPr>
              <w:rPr>
                <w:sz w:val="1"/>
                <w:szCs w:val="1"/>
              </w:rPr>
            </w:pPr>
          </w:p>
        </w:tc>
      </w:tr>
      <w:tr w:rsidR="009B6284">
        <w:trPr>
          <w:trHeight w:val="96"/>
        </w:trPr>
        <w:tc>
          <w:tcPr>
            <w:tcW w:w="760" w:type="dxa"/>
            <w:vMerge w:val="restart"/>
            <w:tcBorders>
              <w:left w:val="single" w:sz="8" w:space="0" w:color="auto"/>
              <w:right w:val="single" w:sz="8" w:space="0" w:color="auto"/>
            </w:tcBorders>
            <w:shd w:val="clear" w:color="auto" w:fill="C0C0C0"/>
            <w:vAlign w:val="bottom"/>
          </w:tcPr>
          <w:p w:rsidR="009B6284" w:rsidRDefault="0067430C">
            <w:pPr>
              <w:spacing w:line="172" w:lineRule="exact"/>
              <w:ind w:left="60"/>
              <w:rPr>
                <w:sz w:val="20"/>
                <w:szCs w:val="20"/>
              </w:rPr>
            </w:pPr>
            <w:r>
              <w:rPr>
                <w:rFonts w:ascii="宋体" w:eastAsia="宋体" w:hAnsi="宋体" w:cs="宋体"/>
                <w:sz w:val="15"/>
                <w:szCs w:val="15"/>
              </w:rPr>
              <w:t>科目编码</w:t>
            </w:r>
          </w:p>
        </w:tc>
        <w:tc>
          <w:tcPr>
            <w:tcW w:w="2360" w:type="dxa"/>
            <w:vMerge/>
            <w:tcBorders>
              <w:right w:val="single" w:sz="8" w:space="0" w:color="auto"/>
            </w:tcBorders>
            <w:shd w:val="clear" w:color="auto" w:fill="C0C0C0"/>
            <w:vAlign w:val="bottom"/>
          </w:tcPr>
          <w:p w:rsidR="009B6284" w:rsidRDefault="009B6284">
            <w:pPr>
              <w:rPr>
                <w:sz w:val="8"/>
                <w:szCs w:val="8"/>
              </w:rPr>
            </w:pPr>
          </w:p>
        </w:tc>
        <w:tc>
          <w:tcPr>
            <w:tcW w:w="1240" w:type="dxa"/>
            <w:tcBorders>
              <w:right w:val="single" w:sz="8" w:space="0" w:color="auto"/>
            </w:tcBorders>
            <w:shd w:val="clear" w:color="auto" w:fill="C0C0C0"/>
            <w:vAlign w:val="bottom"/>
          </w:tcPr>
          <w:p w:rsidR="009B6284" w:rsidRDefault="009B6284">
            <w:pPr>
              <w:rPr>
                <w:sz w:val="8"/>
                <w:szCs w:val="8"/>
              </w:rPr>
            </w:pPr>
          </w:p>
        </w:tc>
        <w:tc>
          <w:tcPr>
            <w:tcW w:w="1260" w:type="dxa"/>
            <w:tcBorders>
              <w:right w:val="single" w:sz="8" w:space="0" w:color="auto"/>
            </w:tcBorders>
            <w:shd w:val="clear" w:color="auto" w:fill="C0C0C0"/>
            <w:vAlign w:val="bottom"/>
          </w:tcPr>
          <w:p w:rsidR="009B6284" w:rsidRDefault="009B6284">
            <w:pPr>
              <w:rPr>
                <w:sz w:val="8"/>
                <w:szCs w:val="8"/>
              </w:rPr>
            </w:pPr>
          </w:p>
        </w:tc>
        <w:tc>
          <w:tcPr>
            <w:tcW w:w="1260" w:type="dxa"/>
            <w:tcBorders>
              <w:right w:val="single" w:sz="8" w:space="0" w:color="auto"/>
            </w:tcBorders>
            <w:shd w:val="clear" w:color="auto" w:fill="C0C0C0"/>
            <w:vAlign w:val="bottom"/>
          </w:tcPr>
          <w:p w:rsidR="009B6284" w:rsidRDefault="009B6284">
            <w:pPr>
              <w:rPr>
                <w:sz w:val="8"/>
                <w:szCs w:val="8"/>
              </w:rPr>
            </w:pPr>
          </w:p>
        </w:tc>
        <w:tc>
          <w:tcPr>
            <w:tcW w:w="2100" w:type="dxa"/>
            <w:tcBorders>
              <w:right w:val="single" w:sz="8" w:space="0" w:color="auto"/>
            </w:tcBorders>
            <w:shd w:val="clear" w:color="auto" w:fill="C0C0C0"/>
            <w:vAlign w:val="bottom"/>
          </w:tcPr>
          <w:p w:rsidR="009B6284" w:rsidRDefault="009B6284">
            <w:pPr>
              <w:rPr>
                <w:sz w:val="8"/>
                <w:szCs w:val="8"/>
              </w:rPr>
            </w:pPr>
          </w:p>
        </w:tc>
        <w:tc>
          <w:tcPr>
            <w:tcW w:w="0" w:type="dxa"/>
            <w:vAlign w:val="bottom"/>
          </w:tcPr>
          <w:p w:rsidR="009B6284" w:rsidRDefault="009B6284">
            <w:pPr>
              <w:rPr>
                <w:sz w:val="1"/>
                <w:szCs w:val="1"/>
              </w:rPr>
            </w:pPr>
          </w:p>
        </w:tc>
      </w:tr>
      <w:tr w:rsidR="009B6284">
        <w:trPr>
          <w:trHeight w:val="96"/>
        </w:trPr>
        <w:tc>
          <w:tcPr>
            <w:tcW w:w="760" w:type="dxa"/>
            <w:vMerge/>
            <w:tcBorders>
              <w:left w:val="single" w:sz="8" w:space="0" w:color="auto"/>
              <w:right w:val="single" w:sz="8" w:space="0" w:color="auto"/>
            </w:tcBorders>
            <w:shd w:val="clear" w:color="auto" w:fill="C0C0C0"/>
            <w:vAlign w:val="bottom"/>
          </w:tcPr>
          <w:p w:rsidR="009B6284" w:rsidRDefault="009B6284">
            <w:pPr>
              <w:rPr>
                <w:sz w:val="8"/>
                <w:szCs w:val="8"/>
              </w:rPr>
            </w:pPr>
          </w:p>
        </w:tc>
        <w:tc>
          <w:tcPr>
            <w:tcW w:w="2360" w:type="dxa"/>
            <w:tcBorders>
              <w:right w:val="single" w:sz="8" w:space="0" w:color="auto"/>
            </w:tcBorders>
            <w:shd w:val="clear" w:color="auto" w:fill="C0C0C0"/>
            <w:vAlign w:val="bottom"/>
          </w:tcPr>
          <w:p w:rsidR="009B6284" w:rsidRDefault="009B6284">
            <w:pPr>
              <w:rPr>
                <w:sz w:val="8"/>
                <w:szCs w:val="8"/>
              </w:rPr>
            </w:pPr>
          </w:p>
        </w:tc>
        <w:tc>
          <w:tcPr>
            <w:tcW w:w="1240" w:type="dxa"/>
            <w:tcBorders>
              <w:right w:val="single" w:sz="8" w:space="0" w:color="auto"/>
            </w:tcBorders>
            <w:shd w:val="clear" w:color="auto" w:fill="C0C0C0"/>
            <w:vAlign w:val="bottom"/>
          </w:tcPr>
          <w:p w:rsidR="009B6284" w:rsidRDefault="009B6284">
            <w:pPr>
              <w:rPr>
                <w:sz w:val="8"/>
                <w:szCs w:val="8"/>
              </w:rPr>
            </w:pPr>
          </w:p>
        </w:tc>
        <w:tc>
          <w:tcPr>
            <w:tcW w:w="1260" w:type="dxa"/>
            <w:tcBorders>
              <w:right w:val="single" w:sz="8" w:space="0" w:color="auto"/>
            </w:tcBorders>
            <w:shd w:val="clear" w:color="auto" w:fill="C0C0C0"/>
            <w:vAlign w:val="bottom"/>
          </w:tcPr>
          <w:p w:rsidR="009B6284" w:rsidRDefault="009B6284">
            <w:pPr>
              <w:rPr>
                <w:sz w:val="8"/>
                <w:szCs w:val="8"/>
              </w:rPr>
            </w:pPr>
          </w:p>
        </w:tc>
        <w:tc>
          <w:tcPr>
            <w:tcW w:w="1260" w:type="dxa"/>
            <w:tcBorders>
              <w:right w:val="single" w:sz="8" w:space="0" w:color="auto"/>
            </w:tcBorders>
            <w:shd w:val="clear" w:color="auto" w:fill="C0C0C0"/>
            <w:vAlign w:val="bottom"/>
          </w:tcPr>
          <w:p w:rsidR="009B6284" w:rsidRDefault="009B6284">
            <w:pPr>
              <w:rPr>
                <w:sz w:val="8"/>
                <w:szCs w:val="8"/>
              </w:rPr>
            </w:pPr>
          </w:p>
        </w:tc>
        <w:tc>
          <w:tcPr>
            <w:tcW w:w="2100" w:type="dxa"/>
            <w:tcBorders>
              <w:right w:val="single" w:sz="8" w:space="0" w:color="auto"/>
            </w:tcBorders>
            <w:shd w:val="clear" w:color="auto" w:fill="C0C0C0"/>
            <w:vAlign w:val="bottom"/>
          </w:tcPr>
          <w:p w:rsidR="009B6284" w:rsidRDefault="009B6284">
            <w:pPr>
              <w:rPr>
                <w:sz w:val="8"/>
                <w:szCs w:val="8"/>
              </w:rPr>
            </w:pPr>
          </w:p>
        </w:tc>
        <w:tc>
          <w:tcPr>
            <w:tcW w:w="0" w:type="dxa"/>
            <w:vAlign w:val="bottom"/>
          </w:tcPr>
          <w:p w:rsidR="009B6284" w:rsidRDefault="009B6284">
            <w:pPr>
              <w:rPr>
                <w:sz w:val="1"/>
                <w:szCs w:val="1"/>
              </w:rPr>
            </w:pPr>
          </w:p>
        </w:tc>
      </w:tr>
      <w:tr w:rsidR="009B6284">
        <w:trPr>
          <w:trHeight w:val="227"/>
        </w:trPr>
        <w:tc>
          <w:tcPr>
            <w:tcW w:w="76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19"/>
                <w:szCs w:val="19"/>
              </w:rPr>
            </w:pPr>
          </w:p>
        </w:tc>
        <w:tc>
          <w:tcPr>
            <w:tcW w:w="23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24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2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126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2100" w:type="dxa"/>
            <w:tcBorders>
              <w:bottom w:val="single" w:sz="8" w:space="0" w:color="auto"/>
              <w:right w:val="single" w:sz="8" w:space="0" w:color="auto"/>
            </w:tcBorders>
            <w:shd w:val="clear" w:color="auto" w:fill="C0C0C0"/>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185"/>
        </w:trPr>
        <w:tc>
          <w:tcPr>
            <w:tcW w:w="760" w:type="dxa"/>
            <w:tcBorders>
              <w:left w:val="single" w:sz="8" w:space="0" w:color="auto"/>
              <w:bottom w:val="single" w:sz="8" w:space="0" w:color="auto"/>
              <w:right w:val="single" w:sz="8" w:space="0" w:color="C0C0C0"/>
            </w:tcBorders>
            <w:shd w:val="clear" w:color="auto" w:fill="C0C0C0"/>
            <w:vAlign w:val="bottom"/>
          </w:tcPr>
          <w:p w:rsidR="009B6284" w:rsidRDefault="009B6284">
            <w:pPr>
              <w:rPr>
                <w:sz w:val="16"/>
                <w:szCs w:val="16"/>
              </w:rPr>
            </w:pPr>
          </w:p>
        </w:tc>
        <w:tc>
          <w:tcPr>
            <w:tcW w:w="2360" w:type="dxa"/>
            <w:tcBorders>
              <w:bottom w:val="single" w:sz="8" w:space="0" w:color="auto"/>
              <w:right w:val="single" w:sz="8" w:space="0" w:color="auto"/>
            </w:tcBorders>
            <w:shd w:val="clear" w:color="auto" w:fill="C0C0C0"/>
            <w:vAlign w:val="bottom"/>
          </w:tcPr>
          <w:p w:rsidR="009B6284" w:rsidRDefault="0067430C">
            <w:pPr>
              <w:spacing w:line="172" w:lineRule="exact"/>
              <w:ind w:left="640"/>
              <w:rPr>
                <w:sz w:val="20"/>
                <w:szCs w:val="20"/>
              </w:rPr>
            </w:pPr>
            <w:r>
              <w:rPr>
                <w:rFonts w:ascii="宋体" w:eastAsia="宋体" w:hAnsi="宋体" w:cs="宋体"/>
                <w:sz w:val="15"/>
                <w:szCs w:val="15"/>
              </w:rPr>
              <w:t>合计</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885.03</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772.72</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112.31</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1"/>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w:t>
            </w:r>
          </w:p>
        </w:tc>
        <w:tc>
          <w:tcPr>
            <w:tcW w:w="2360" w:type="dxa"/>
            <w:tcBorders>
              <w:bottom w:val="single" w:sz="8" w:space="0" w:color="auto"/>
              <w:right w:val="single" w:sz="8" w:space="0" w:color="auto"/>
            </w:tcBorders>
            <w:vAlign w:val="bottom"/>
          </w:tcPr>
          <w:p w:rsidR="009B6284" w:rsidRDefault="0067430C">
            <w:pPr>
              <w:spacing w:line="172" w:lineRule="exact"/>
              <w:ind w:left="20"/>
              <w:rPr>
                <w:sz w:val="20"/>
                <w:szCs w:val="20"/>
              </w:rPr>
            </w:pPr>
            <w:r>
              <w:rPr>
                <w:rFonts w:ascii="宋体" w:eastAsia="宋体" w:hAnsi="宋体" w:cs="宋体"/>
                <w:sz w:val="15"/>
                <w:szCs w:val="15"/>
              </w:rPr>
              <w:t>工资福利支出</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771.46</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1"/>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30101</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基本工资</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386.86</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30102</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津贴补贴</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188.17</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30103</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奖金</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54.71</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30108</w:t>
            </w:r>
          </w:p>
        </w:tc>
        <w:tc>
          <w:tcPr>
            <w:tcW w:w="2360" w:type="dxa"/>
            <w:tcBorders>
              <w:bottom w:val="single" w:sz="8" w:space="0" w:color="auto"/>
              <w:right w:val="single" w:sz="8" w:space="0" w:color="auto"/>
            </w:tcBorders>
            <w:vAlign w:val="bottom"/>
          </w:tcPr>
          <w:p w:rsidR="009B6284" w:rsidRDefault="0067430C">
            <w:pPr>
              <w:spacing w:line="160" w:lineRule="exact"/>
              <w:ind w:left="160"/>
              <w:rPr>
                <w:sz w:val="20"/>
                <w:szCs w:val="20"/>
              </w:rPr>
            </w:pPr>
            <w:r>
              <w:rPr>
                <w:rFonts w:ascii="宋体" w:eastAsia="宋体" w:hAnsi="宋体" w:cs="宋体"/>
                <w:sz w:val="14"/>
                <w:szCs w:val="14"/>
              </w:rPr>
              <w:t>机关事业单位基本养老保险缴费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64.83</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30109</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职业年金缴费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3.12</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30110</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城镇职工基本医疗保险缴费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28.69</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30111</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公务员医疗补助缴费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4.29</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30112</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其他社会保障缴费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4.05</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30113</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住房公积金</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36.75</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w:t>
            </w:r>
          </w:p>
        </w:tc>
        <w:tc>
          <w:tcPr>
            <w:tcW w:w="2360" w:type="dxa"/>
            <w:tcBorders>
              <w:bottom w:val="single" w:sz="8" w:space="0" w:color="auto"/>
              <w:right w:val="single" w:sz="8" w:space="0" w:color="auto"/>
            </w:tcBorders>
            <w:vAlign w:val="bottom"/>
          </w:tcPr>
          <w:p w:rsidR="009B6284" w:rsidRDefault="0067430C">
            <w:pPr>
              <w:spacing w:line="172" w:lineRule="exact"/>
              <w:ind w:left="20"/>
              <w:rPr>
                <w:sz w:val="20"/>
                <w:szCs w:val="20"/>
              </w:rPr>
            </w:pPr>
            <w:r>
              <w:rPr>
                <w:rFonts w:ascii="宋体" w:eastAsia="宋体" w:hAnsi="宋体" w:cs="宋体"/>
                <w:sz w:val="15"/>
                <w:szCs w:val="15"/>
              </w:rPr>
              <w:t>商品和服务支出</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112.31</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30201</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办公费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24.58</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30202</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印刷费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5.15</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30204</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手续费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1"/>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30205</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水费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0.20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30206</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电费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6.48</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30207</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邮电费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2.18</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30209</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物业管理费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3.42</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30211</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差旅费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1.20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30213</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维修（护）费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5.00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30214</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租赁费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2.20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30216</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培训费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0.18</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30217</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公务接待费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1.99</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30226</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劳务费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27.29</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30228</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工会经费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6.93</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30229</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福利费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0.17</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2"/>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30231</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公务用车运行维护费</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12.00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1"/>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30239</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其他交通费用</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3.81</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1"/>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30299</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其他商品和服务支出</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9.54</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1"/>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303</w:t>
            </w:r>
          </w:p>
        </w:tc>
        <w:tc>
          <w:tcPr>
            <w:tcW w:w="2360" w:type="dxa"/>
            <w:tcBorders>
              <w:bottom w:val="single" w:sz="8" w:space="0" w:color="auto"/>
              <w:right w:val="single" w:sz="8" w:space="0" w:color="auto"/>
            </w:tcBorders>
            <w:vAlign w:val="bottom"/>
          </w:tcPr>
          <w:p w:rsidR="009B6284" w:rsidRDefault="0067430C">
            <w:pPr>
              <w:spacing w:line="172" w:lineRule="exact"/>
              <w:ind w:left="20"/>
              <w:rPr>
                <w:sz w:val="20"/>
                <w:szCs w:val="20"/>
              </w:rPr>
            </w:pPr>
            <w:r>
              <w:rPr>
                <w:rFonts w:ascii="宋体" w:eastAsia="宋体" w:hAnsi="宋体" w:cs="宋体"/>
                <w:sz w:val="15"/>
                <w:szCs w:val="15"/>
              </w:rPr>
              <w:t>对个人和家庭的补助</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1.26</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r w:rsidR="009B6284">
        <w:trPr>
          <w:trHeight w:val="190"/>
        </w:trPr>
        <w:tc>
          <w:tcPr>
            <w:tcW w:w="760" w:type="dxa"/>
            <w:tcBorders>
              <w:left w:val="single" w:sz="8" w:space="0" w:color="auto"/>
              <w:bottom w:val="single" w:sz="8" w:space="0" w:color="auto"/>
              <w:right w:val="single" w:sz="8" w:space="0" w:color="auto"/>
            </w:tcBorders>
            <w:vAlign w:val="bottom"/>
          </w:tcPr>
          <w:p w:rsidR="009B6284" w:rsidRDefault="0067430C">
            <w:pPr>
              <w:spacing w:line="172" w:lineRule="exact"/>
              <w:ind w:left="40"/>
              <w:rPr>
                <w:sz w:val="20"/>
                <w:szCs w:val="20"/>
              </w:rPr>
            </w:pPr>
            <w:r>
              <w:rPr>
                <w:rFonts w:ascii="宋体" w:eastAsia="宋体" w:hAnsi="宋体" w:cs="宋体"/>
                <w:sz w:val="15"/>
                <w:szCs w:val="15"/>
              </w:rPr>
              <w:t>30305</w:t>
            </w:r>
          </w:p>
        </w:tc>
        <w:tc>
          <w:tcPr>
            <w:tcW w:w="2360" w:type="dxa"/>
            <w:tcBorders>
              <w:bottom w:val="single" w:sz="8" w:space="0" w:color="auto"/>
              <w:right w:val="single" w:sz="8" w:space="0" w:color="auto"/>
            </w:tcBorders>
            <w:vAlign w:val="bottom"/>
          </w:tcPr>
          <w:p w:rsidR="009B6284" w:rsidRDefault="0067430C">
            <w:pPr>
              <w:spacing w:line="172" w:lineRule="exact"/>
              <w:ind w:left="160"/>
              <w:rPr>
                <w:sz w:val="20"/>
                <w:szCs w:val="20"/>
              </w:rPr>
            </w:pPr>
            <w:r>
              <w:rPr>
                <w:rFonts w:ascii="宋体" w:eastAsia="宋体" w:hAnsi="宋体" w:cs="宋体"/>
                <w:sz w:val="15"/>
                <w:szCs w:val="15"/>
              </w:rPr>
              <w:t>生活补助</w:t>
            </w:r>
          </w:p>
        </w:tc>
        <w:tc>
          <w:tcPr>
            <w:tcW w:w="124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1.26</w:t>
            </w:r>
          </w:p>
        </w:tc>
        <w:tc>
          <w:tcPr>
            <w:tcW w:w="1260" w:type="dxa"/>
            <w:tcBorders>
              <w:bottom w:val="single" w:sz="8" w:space="0" w:color="auto"/>
              <w:right w:val="single" w:sz="8" w:space="0" w:color="auto"/>
            </w:tcBorders>
            <w:vAlign w:val="bottom"/>
          </w:tcPr>
          <w:p w:rsidR="009B6284" w:rsidRDefault="0067430C">
            <w:pPr>
              <w:spacing w:line="172" w:lineRule="exact"/>
              <w:jc w:val="right"/>
              <w:rPr>
                <w:sz w:val="20"/>
                <w:szCs w:val="20"/>
              </w:rPr>
            </w:pPr>
            <w:r>
              <w:rPr>
                <w:rFonts w:ascii="宋体" w:eastAsia="宋体" w:hAnsi="宋体" w:cs="宋体"/>
                <w:sz w:val="15"/>
                <w:szCs w:val="15"/>
              </w:rPr>
              <w:t>0.00</w:t>
            </w:r>
          </w:p>
        </w:tc>
        <w:tc>
          <w:tcPr>
            <w:tcW w:w="2100" w:type="dxa"/>
            <w:tcBorders>
              <w:bottom w:val="single" w:sz="8" w:space="0" w:color="auto"/>
              <w:right w:val="single" w:sz="8" w:space="0" w:color="auto"/>
            </w:tcBorders>
            <w:vAlign w:val="bottom"/>
          </w:tcPr>
          <w:p w:rsidR="009B6284" w:rsidRDefault="009B6284">
            <w:pPr>
              <w:rPr>
                <w:sz w:val="16"/>
                <w:szCs w:val="16"/>
              </w:rPr>
            </w:pPr>
          </w:p>
        </w:tc>
        <w:tc>
          <w:tcPr>
            <w:tcW w:w="0" w:type="dxa"/>
            <w:vAlign w:val="bottom"/>
          </w:tcPr>
          <w:p w:rsidR="009B6284" w:rsidRDefault="009B6284">
            <w:pPr>
              <w:rPr>
                <w:sz w:val="1"/>
                <w:szCs w:val="1"/>
              </w:rPr>
            </w:pPr>
          </w:p>
        </w:tc>
      </w:tr>
    </w:tbl>
    <w:p w:rsidR="009B6284" w:rsidRDefault="009B6284">
      <w:pPr>
        <w:spacing w:line="3" w:lineRule="exact"/>
        <w:rPr>
          <w:sz w:val="20"/>
          <w:szCs w:val="20"/>
        </w:rPr>
      </w:pPr>
    </w:p>
    <w:p w:rsidR="009B6284" w:rsidRDefault="009B6284">
      <w:pPr>
        <w:sectPr w:rsidR="009B6284">
          <w:pgSz w:w="16840" w:h="11905" w:orient="landscape"/>
          <w:pgMar w:top="1440" w:right="1440" w:bottom="1440" w:left="1080" w:header="0" w:footer="0" w:gutter="0"/>
          <w:cols w:space="720" w:equalWidth="0">
            <w:col w:w="14317"/>
          </w:cols>
        </w:sectPr>
      </w:pPr>
    </w:p>
    <w:p w:rsidR="009B6284" w:rsidRDefault="0067430C">
      <w:pPr>
        <w:spacing w:line="172" w:lineRule="exact"/>
        <w:ind w:left="40"/>
        <w:rPr>
          <w:sz w:val="20"/>
          <w:szCs w:val="20"/>
        </w:rPr>
      </w:pPr>
      <w:r>
        <w:rPr>
          <w:rFonts w:ascii="宋体" w:eastAsia="宋体" w:hAnsi="宋体" w:cs="宋体"/>
          <w:sz w:val="15"/>
          <w:szCs w:val="15"/>
        </w:rPr>
        <w:lastRenderedPageBreak/>
        <w:t>注：本表反映部门本年度一般公共预算财政拨款基本支出明细情况</w:t>
      </w:r>
      <w:r>
        <w:rPr>
          <w:rFonts w:ascii="宋体" w:eastAsia="宋体" w:hAnsi="宋体" w:cs="宋体"/>
          <w:sz w:val="15"/>
          <w:szCs w:val="15"/>
        </w:rPr>
        <w:t xml:space="preserve"> </w:t>
      </w:r>
      <w:r>
        <w:rPr>
          <w:rFonts w:ascii="宋体" w:eastAsia="宋体" w:hAnsi="宋体" w:cs="宋体"/>
          <w:sz w:val="15"/>
          <w:szCs w:val="15"/>
        </w:rPr>
        <w:t>。</w:t>
      </w:r>
    </w:p>
    <w:p w:rsidR="009B6284" w:rsidRDefault="009B6284">
      <w:pPr>
        <w:sectPr w:rsidR="009B6284">
          <w:type w:val="continuous"/>
          <w:pgSz w:w="16840" w:h="11905" w:orient="landscape"/>
          <w:pgMar w:top="1440" w:right="1440" w:bottom="1440" w:left="1080" w:header="0" w:footer="0" w:gutter="0"/>
          <w:cols w:space="720" w:equalWidth="0">
            <w:col w:w="14317"/>
          </w:cols>
        </w:sectPr>
      </w:pPr>
    </w:p>
    <w:p w:rsidR="009B6284" w:rsidRDefault="009B6284">
      <w:pPr>
        <w:spacing w:line="2" w:lineRule="exact"/>
        <w:rPr>
          <w:sz w:val="20"/>
          <w:szCs w:val="20"/>
        </w:rPr>
      </w:pPr>
      <w:bookmarkStart w:id="8" w:name="page24"/>
      <w:bookmarkEnd w:id="8"/>
    </w:p>
    <w:p w:rsidR="009B6284" w:rsidRDefault="0067430C">
      <w:pPr>
        <w:spacing w:line="400" w:lineRule="exact"/>
        <w:ind w:left="1380"/>
        <w:rPr>
          <w:sz w:val="20"/>
          <w:szCs w:val="20"/>
        </w:rPr>
      </w:pPr>
      <w:r>
        <w:rPr>
          <w:rFonts w:ascii="宋体" w:eastAsia="宋体" w:hAnsi="宋体" w:cs="宋体"/>
          <w:sz w:val="35"/>
          <w:szCs w:val="35"/>
        </w:rPr>
        <w:t>部门决算一般公共预算财政拨款</w:t>
      </w:r>
      <w:r>
        <w:rPr>
          <w:rFonts w:ascii="宋体" w:eastAsia="宋体" w:hAnsi="宋体" w:cs="宋体"/>
          <w:sz w:val="35"/>
          <w:szCs w:val="35"/>
        </w:rPr>
        <w:t>“</w:t>
      </w:r>
      <w:r>
        <w:rPr>
          <w:rFonts w:ascii="宋体" w:eastAsia="宋体" w:hAnsi="宋体" w:cs="宋体"/>
          <w:sz w:val="35"/>
          <w:szCs w:val="35"/>
        </w:rPr>
        <w:t>三公</w:t>
      </w:r>
      <w:r>
        <w:rPr>
          <w:rFonts w:ascii="宋体" w:eastAsia="宋体" w:hAnsi="宋体" w:cs="宋体"/>
          <w:sz w:val="35"/>
          <w:szCs w:val="35"/>
        </w:rPr>
        <w:t>”</w:t>
      </w:r>
      <w:r>
        <w:rPr>
          <w:rFonts w:ascii="宋体" w:eastAsia="宋体" w:hAnsi="宋体" w:cs="宋体"/>
          <w:sz w:val="35"/>
          <w:szCs w:val="35"/>
        </w:rPr>
        <w:t>经费及会议费、培训费支出表</w:t>
      </w:r>
    </w:p>
    <w:p w:rsidR="009B6284" w:rsidRDefault="009B6284">
      <w:pPr>
        <w:spacing w:line="24" w:lineRule="exact"/>
        <w:rPr>
          <w:sz w:val="20"/>
          <w:szCs w:val="20"/>
        </w:rPr>
      </w:pPr>
    </w:p>
    <w:tbl>
      <w:tblPr>
        <w:tblW w:w="0" w:type="auto"/>
        <w:tblInd w:w="10" w:type="dxa"/>
        <w:tblLayout w:type="fixed"/>
        <w:tblCellMar>
          <w:left w:w="0" w:type="dxa"/>
          <w:right w:w="0" w:type="dxa"/>
        </w:tblCellMar>
        <w:tblLook w:val="04A0"/>
      </w:tblPr>
      <w:tblGrid>
        <w:gridCol w:w="1520"/>
        <w:gridCol w:w="1520"/>
        <w:gridCol w:w="1520"/>
        <w:gridCol w:w="1520"/>
        <w:gridCol w:w="1500"/>
        <w:gridCol w:w="1520"/>
        <w:gridCol w:w="1520"/>
        <w:gridCol w:w="1520"/>
        <w:gridCol w:w="1500"/>
        <w:gridCol w:w="30"/>
      </w:tblGrid>
      <w:tr w:rsidR="009B6284">
        <w:trPr>
          <w:trHeight w:val="183"/>
        </w:trPr>
        <w:tc>
          <w:tcPr>
            <w:tcW w:w="1520" w:type="dxa"/>
            <w:vAlign w:val="bottom"/>
          </w:tcPr>
          <w:p w:rsidR="009B6284" w:rsidRDefault="009B6284">
            <w:pPr>
              <w:rPr>
                <w:sz w:val="15"/>
                <w:szCs w:val="15"/>
              </w:rPr>
            </w:pPr>
          </w:p>
        </w:tc>
        <w:tc>
          <w:tcPr>
            <w:tcW w:w="1520" w:type="dxa"/>
            <w:vAlign w:val="bottom"/>
          </w:tcPr>
          <w:p w:rsidR="009B6284" w:rsidRDefault="009B6284">
            <w:pPr>
              <w:rPr>
                <w:sz w:val="15"/>
                <w:szCs w:val="15"/>
              </w:rPr>
            </w:pPr>
          </w:p>
        </w:tc>
        <w:tc>
          <w:tcPr>
            <w:tcW w:w="1520" w:type="dxa"/>
            <w:vAlign w:val="bottom"/>
          </w:tcPr>
          <w:p w:rsidR="009B6284" w:rsidRDefault="009B6284">
            <w:pPr>
              <w:rPr>
                <w:sz w:val="15"/>
                <w:szCs w:val="15"/>
              </w:rPr>
            </w:pPr>
          </w:p>
        </w:tc>
        <w:tc>
          <w:tcPr>
            <w:tcW w:w="1520" w:type="dxa"/>
            <w:vAlign w:val="bottom"/>
          </w:tcPr>
          <w:p w:rsidR="009B6284" w:rsidRDefault="009B6284">
            <w:pPr>
              <w:rPr>
                <w:sz w:val="15"/>
                <w:szCs w:val="15"/>
              </w:rPr>
            </w:pPr>
          </w:p>
        </w:tc>
        <w:tc>
          <w:tcPr>
            <w:tcW w:w="1500" w:type="dxa"/>
            <w:vAlign w:val="bottom"/>
          </w:tcPr>
          <w:p w:rsidR="009B6284" w:rsidRDefault="009B6284">
            <w:pPr>
              <w:rPr>
                <w:sz w:val="15"/>
                <w:szCs w:val="15"/>
              </w:rPr>
            </w:pPr>
          </w:p>
        </w:tc>
        <w:tc>
          <w:tcPr>
            <w:tcW w:w="1520" w:type="dxa"/>
            <w:vAlign w:val="bottom"/>
          </w:tcPr>
          <w:p w:rsidR="009B6284" w:rsidRDefault="009B6284">
            <w:pPr>
              <w:rPr>
                <w:sz w:val="15"/>
                <w:szCs w:val="15"/>
              </w:rPr>
            </w:pPr>
          </w:p>
        </w:tc>
        <w:tc>
          <w:tcPr>
            <w:tcW w:w="1520" w:type="dxa"/>
            <w:vAlign w:val="bottom"/>
          </w:tcPr>
          <w:p w:rsidR="009B6284" w:rsidRDefault="009B6284">
            <w:pPr>
              <w:rPr>
                <w:sz w:val="15"/>
                <w:szCs w:val="15"/>
              </w:rPr>
            </w:pPr>
          </w:p>
        </w:tc>
        <w:tc>
          <w:tcPr>
            <w:tcW w:w="1520" w:type="dxa"/>
            <w:vAlign w:val="bottom"/>
          </w:tcPr>
          <w:p w:rsidR="009B6284" w:rsidRDefault="009B6284">
            <w:pPr>
              <w:rPr>
                <w:sz w:val="15"/>
                <w:szCs w:val="15"/>
              </w:rPr>
            </w:pPr>
          </w:p>
        </w:tc>
        <w:tc>
          <w:tcPr>
            <w:tcW w:w="1500" w:type="dxa"/>
            <w:vAlign w:val="bottom"/>
          </w:tcPr>
          <w:p w:rsidR="009B6284" w:rsidRDefault="0067430C">
            <w:pPr>
              <w:spacing w:line="183" w:lineRule="exact"/>
              <w:jc w:val="right"/>
              <w:rPr>
                <w:sz w:val="20"/>
                <w:szCs w:val="20"/>
              </w:rPr>
            </w:pPr>
            <w:r>
              <w:rPr>
                <w:rFonts w:ascii="宋体" w:eastAsia="宋体" w:hAnsi="宋体" w:cs="宋体"/>
                <w:sz w:val="16"/>
                <w:szCs w:val="16"/>
              </w:rPr>
              <w:t>批复</w:t>
            </w:r>
            <w:r>
              <w:rPr>
                <w:rFonts w:ascii="宋体" w:eastAsia="宋体" w:hAnsi="宋体" w:cs="宋体"/>
                <w:sz w:val="16"/>
                <w:szCs w:val="16"/>
              </w:rPr>
              <w:t>07</w:t>
            </w:r>
            <w:r>
              <w:rPr>
                <w:rFonts w:ascii="宋体" w:eastAsia="宋体" w:hAnsi="宋体" w:cs="宋体"/>
                <w:sz w:val="16"/>
                <w:szCs w:val="16"/>
              </w:rPr>
              <w:t>表</w:t>
            </w:r>
          </w:p>
        </w:tc>
        <w:tc>
          <w:tcPr>
            <w:tcW w:w="0" w:type="dxa"/>
            <w:vAlign w:val="bottom"/>
          </w:tcPr>
          <w:p w:rsidR="009B6284" w:rsidRDefault="009B6284">
            <w:pPr>
              <w:rPr>
                <w:sz w:val="1"/>
                <w:szCs w:val="1"/>
              </w:rPr>
            </w:pPr>
          </w:p>
        </w:tc>
      </w:tr>
      <w:tr w:rsidR="009B6284">
        <w:trPr>
          <w:trHeight w:val="197"/>
        </w:trPr>
        <w:tc>
          <w:tcPr>
            <w:tcW w:w="3040" w:type="dxa"/>
            <w:gridSpan w:val="2"/>
            <w:tcBorders>
              <w:bottom w:val="single" w:sz="8" w:space="0" w:color="auto"/>
            </w:tcBorders>
            <w:vAlign w:val="bottom"/>
          </w:tcPr>
          <w:p w:rsidR="009B6284" w:rsidRDefault="0067430C">
            <w:pPr>
              <w:spacing w:line="183" w:lineRule="exact"/>
              <w:ind w:left="40"/>
              <w:rPr>
                <w:sz w:val="20"/>
                <w:szCs w:val="20"/>
              </w:rPr>
            </w:pPr>
            <w:r>
              <w:rPr>
                <w:rFonts w:ascii="宋体" w:eastAsia="宋体" w:hAnsi="宋体" w:cs="宋体"/>
                <w:sz w:val="16"/>
                <w:szCs w:val="16"/>
              </w:rPr>
              <w:t>编制单位：紫阳县人民检察院（汇总）</w:t>
            </w:r>
          </w:p>
        </w:tc>
        <w:tc>
          <w:tcPr>
            <w:tcW w:w="1520" w:type="dxa"/>
            <w:tcBorders>
              <w:bottom w:val="single" w:sz="8" w:space="0" w:color="auto"/>
            </w:tcBorders>
            <w:vAlign w:val="bottom"/>
          </w:tcPr>
          <w:p w:rsidR="009B6284" w:rsidRDefault="009B6284">
            <w:pPr>
              <w:rPr>
                <w:sz w:val="17"/>
                <w:szCs w:val="17"/>
              </w:rPr>
            </w:pPr>
          </w:p>
        </w:tc>
        <w:tc>
          <w:tcPr>
            <w:tcW w:w="1520" w:type="dxa"/>
            <w:tcBorders>
              <w:bottom w:val="single" w:sz="8" w:space="0" w:color="auto"/>
            </w:tcBorders>
            <w:vAlign w:val="bottom"/>
          </w:tcPr>
          <w:p w:rsidR="009B6284" w:rsidRDefault="009B6284">
            <w:pPr>
              <w:rPr>
                <w:sz w:val="17"/>
                <w:szCs w:val="17"/>
              </w:rPr>
            </w:pPr>
          </w:p>
        </w:tc>
        <w:tc>
          <w:tcPr>
            <w:tcW w:w="1500" w:type="dxa"/>
            <w:tcBorders>
              <w:bottom w:val="single" w:sz="8" w:space="0" w:color="auto"/>
            </w:tcBorders>
            <w:vAlign w:val="bottom"/>
          </w:tcPr>
          <w:p w:rsidR="009B6284" w:rsidRDefault="0067430C">
            <w:pPr>
              <w:spacing w:line="183" w:lineRule="exact"/>
              <w:jc w:val="center"/>
              <w:rPr>
                <w:sz w:val="20"/>
                <w:szCs w:val="20"/>
              </w:rPr>
            </w:pPr>
            <w:r>
              <w:rPr>
                <w:rFonts w:ascii="宋体" w:eastAsia="宋体" w:hAnsi="宋体" w:cs="宋体"/>
                <w:w w:val="99"/>
                <w:sz w:val="16"/>
                <w:szCs w:val="16"/>
              </w:rPr>
              <w:t>2018</w:t>
            </w:r>
            <w:r>
              <w:rPr>
                <w:rFonts w:ascii="宋体" w:eastAsia="宋体" w:hAnsi="宋体" w:cs="宋体"/>
                <w:w w:val="99"/>
                <w:sz w:val="16"/>
                <w:szCs w:val="16"/>
              </w:rPr>
              <w:t>年</w:t>
            </w:r>
          </w:p>
        </w:tc>
        <w:tc>
          <w:tcPr>
            <w:tcW w:w="1520" w:type="dxa"/>
            <w:tcBorders>
              <w:bottom w:val="single" w:sz="8" w:space="0" w:color="auto"/>
            </w:tcBorders>
            <w:vAlign w:val="bottom"/>
          </w:tcPr>
          <w:p w:rsidR="009B6284" w:rsidRDefault="009B6284">
            <w:pPr>
              <w:rPr>
                <w:sz w:val="17"/>
                <w:szCs w:val="17"/>
              </w:rPr>
            </w:pPr>
          </w:p>
        </w:tc>
        <w:tc>
          <w:tcPr>
            <w:tcW w:w="1520" w:type="dxa"/>
            <w:tcBorders>
              <w:bottom w:val="single" w:sz="8" w:space="0" w:color="auto"/>
            </w:tcBorders>
            <w:vAlign w:val="bottom"/>
          </w:tcPr>
          <w:p w:rsidR="009B6284" w:rsidRDefault="009B6284">
            <w:pPr>
              <w:rPr>
                <w:sz w:val="17"/>
                <w:szCs w:val="17"/>
              </w:rPr>
            </w:pPr>
          </w:p>
        </w:tc>
        <w:tc>
          <w:tcPr>
            <w:tcW w:w="1520" w:type="dxa"/>
            <w:tcBorders>
              <w:bottom w:val="single" w:sz="8" w:space="0" w:color="auto"/>
            </w:tcBorders>
            <w:vAlign w:val="bottom"/>
          </w:tcPr>
          <w:p w:rsidR="009B6284" w:rsidRDefault="009B6284">
            <w:pPr>
              <w:rPr>
                <w:sz w:val="17"/>
                <w:szCs w:val="17"/>
              </w:rPr>
            </w:pPr>
          </w:p>
        </w:tc>
        <w:tc>
          <w:tcPr>
            <w:tcW w:w="1500" w:type="dxa"/>
            <w:tcBorders>
              <w:bottom w:val="single" w:sz="8" w:space="0" w:color="auto"/>
            </w:tcBorders>
            <w:vAlign w:val="bottom"/>
          </w:tcPr>
          <w:p w:rsidR="009B6284" w:rsidRDefault="0067430C">
            <w:pPr>
              <w:spacing w:line="183" w:lineRule="exact"/>
              <w:jc w:val="right"/>
              <w:rPr>
                <w:sz w:val="20"/>
                <w:szCs w:val="20"/>
              </w:rPr>
            </w:pPr>
            <w:r>
              <w:rPr>
                <w:rFonts w:ascii="宋体" w:eastAsia="宋体" w:hAnsi="宋体" w:cs="宋体"/>
                <w:sz w:val="16"/>
                <w:szCs w:val="16"/>
              </w:rPr>
              <w:t>单位：万元</w:t>
            </w:r>
          </w:p>
        </w:tc>
        <w:tc>
          <w:tcPr>
            <w:tcW w:w="0" w:type="dxa"/>
            <w:vAlign w:val="bottom"/>
          </w:tcPr>
          <w:p w:rsidR="009B6284" w:rsidRDefault="009B6284">
            <w:pPr>
              <w:rPr>
                <w:sz w:val="1"/>
                <w:szCs w:val="1"/>
              </w:rPr>
            </w:pPr>
          </w:p>
        </w:tc>
      </w:tr>
      <w:tr w:rsidR="009B6284">
        <w:trPr>
          <w:trHeight w:val="301"/>
        </w:trPr>
        <w:tc>
          <w:tcPr>
            <w:tcW w:w="1520" w:type="dxa"/>
            <w:tcBorders>
              <w:left w:val="single" w:sz="8" w:space="0" w:color="auto"/>
              <w:right w:val="single" w:sz="8" w:space="0" w:color="auto"/>
            </w:tcBorders>
            <w:shd w:val="clear" w:color="auto" w:fill="C0C0C0"/>
            <w:vAlign w:val="bottom"/>
          </w:tcPr>
          <w:p w:rsidR="009B6284" w:rsidRDefault="009B6284">
            <w:pPr>
              <w:rPr>
                <w:sz w:val="24"/>
                <w:szCs w:val="24"/>
              </w:rPr>
            </w:pPr>
          </w:p>
        </w:tc>
        <w:tc>
          <w:tcPr>
            <w:tcW w:w="1520" w:type="dxa"/>
            <w:tcBorders>
              <w:right w:val="single" w:sz="8" w:space="0" w:color="C0C0C0"/>
            </w:tcBorders>
            <w:shd w:val="clear" w:color="auto" w:fill="C0C0C0"/>
            <w:vAlign w:val="bottom"/>
          </w:tcPr>
          <w:p w:rsidR="009B6284" w:rsidRDefault="009B6284">
            <w:pPr>
              <w:rPr>
                <w:sz w:val="24"/>
                <w:szCs w:val="24"/>
              </w:rPr>
            </w:pPr>
          </w:p>
        </w:tc>
        <w:tc>
          <w:tcPr>
            <w:tcW w:w="6060" w:type="dxa"/>
            <w:gridSpan w:val="4"/>
            <w:tcBorders>
              <w:right w:val="single" w:sz="8" w:space="0" w:color="C0C0C0"/>
            </w:tcBorders>
            <w:shd w:val="clear" w:color="auto" w:fill="C0C0C0"/>
            <w:vAlign w:val="bottom"/>
          </w:tcPr>
          <w:p w:rsidR="009B6284" w:rsidRDefault="0067430C">
            <w:pPr>
              <w:spacing w:line="194" w:lineRule="exact"/>
              <w:ind w:right="1273"/>
              <w:jc w:val="right"/>
              <w:rPr>
                <w:sz w:val="20"/>
                <w:szCs w:val="20"/>
              </w:rPr>
            </w:pPr>
            <w:r>
              <w:rPr>
                <w:rFonts w:ascii="宋体" w:eastAsia="宋体" w:hAnsi="宋体" w:cs="宋体"/>
                <w:sz w:val="17"/>
                <w:szCs w:val="17"/>
              </w:rPr>
              <w:t>一般公共预算财政拨款安排的</w:t>
            </w:r>
            <w:r>
              <w:rPr>
                <w:rFonts w:ascii="宋体" w:eastAsia="宋体" w:hAnsi="宋体" w:cs="宋体"/>
                <w:sz w:val="17"/>
                <w:szCs w:val="17"/>
              </w:rPr>
              <w:t>“</w:t>
            </w:r>
            <w:r>
              <w:rPr>
                <w:rFonts w:ascii="宋体" w:eastAsia="宋体" w:hAnsi="宋体" w:cs="宋体"/>
                <w:sz w:val="17"/>
                <w:szCs w:val="17"/>
              </w:rPr>
              <w:t>三公</w:t>
            </w:r>
            <w:r>
              <w:rPr>
                <w:rFonts w:ascii="宋体" w:eastAsia="宋体" w:hAnsi="宋体" w:cs="宋体"/>
                <w:sz w:val="17"/>
                <w:szCs w:val="17"/>
              </w:rPr>
              <w:t>”</w:t>
            </w:r>
            <w:r>
              <w:rPr>
                <w:rFonts w:ascii="宋体" w:eastAsia="宋体" w:hAnsi="宋体" w:cs="宋体"/>
                <w:sz w:val="17"/>
                <w:szCs w:val="17"/>
              </w:rPr>
              <w:t>经费</w:t>
            </w:r>
          </w:p>
        </w:tc>
        <w:tc>
          <w:tcPr>
            <w:tcW w:w="1520" w:type="dxa"/>
            <w:tcBorders>
              <w:right w:val="single" w:sz="8" w:space="0" w:color="auto"/>
            </w:tcBorders>
            <w:shd w:val="clear" w:color="auto" w:fill="C0C0C0"/>
            <w:vAlign w:val="bottom"/>
          </w:tcPr>
          <w:p w:rsidR="009B6284" w:rsidRDefault="009B6284">
            <w:pPr>
              <w:rPr>
                <w:sz w:val="24"/>
                <w:szCs w:val="24"/>
              </w:rPr>
            </w:pPr>
          </w:p>
        </w:tc>
        <w:tc>
          <w:tcPr>
            <w:tcW w:w="1520" w:type="dxa"/>
            <w:tcBorders>
              <w:right w:val="single" w:sz="8" w:space="0" w:color="auto"/>
            </w:tcBorders>
            <w:shd w:val="clear" w:color="auto" w:fill="C0C0C0"/>
            <w:vAlign w:val="bottom"/>
          </w:tcPr>
          <w:p w:rsidR="009B6284" w:rsidRDefault="009B6284">
            <w:pPr>
              <w:rPr>
                <w:sz w:val="24"/>
                <w:szCs w:val="24"/>
              </w:rPr>
            </w:pPr>
          </w:p>
        </w:tc>
        <w:tc>
          <w:tcPr>
            <w:tcW w:w="1500" w:type="dxa"/>
            <w:tcBorders>
              <w:right w:val="single" w:sz="8" w:space="0" w:color="auto"/>
            </w:tcBorders>
            <w:shd w:val="clear" w:color="auto" w:fill="C0C0C0"/>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110"/>
        </w:trPr>
        <w:tc>
          <w:tcPr>
            <w:tcW w:w="1520" w:type="dxa"/>
            <w:tcBorders>
              <w:left w:val="single" w:sz="8" w:space="0" w:color="auto"/>
              <w:bottom w:val="single" w:sz="8" w:space="0" w:color="C0C0C0"/>
              <w:right w:val="single" w:sz="8" w:space="0" w:color="auto"/>
            </w:tcBorders>
            <w:shd w:val="clear" w:color="auto" w:fill="C0C0C0"/>
            <w:vAlign w:val="bottom"/>
          </w:tcPr>
          <w:p w:rsidR="009B6284" w:rsidRDefault="009B6284">
            <w:pPr>
              <w:rPr>
                <w:sz w:val="9"/>
                <w:szCs w:val="9"/>
              </w:rPr>
            </w:pPr>
          </w:p>
        </w:tc>
        <w:tc>
          <w:tcPr>
            <w:tcW w:w="1520" w:type="dxa"/>
            <w:tcBorders>
              <w:bottom w:val="single" w:sz="8" w:space="0" w:color="auto"/>
              <w:right w:val="single" w:sz="8" w:space="0" w:color="C0C0C0"/>
            </w:tcBorders>
            <w:shd w:val="clear" w:color="auto" w:fill="C0C0C0"/>
            <w:vAlign w:val="bottom"/>
          </w:tcPr>
          <w:p w:rsidR="009B6284" w:rsidRDefault="009B6284">
            <w:pPr>
              <w:rPr>
                <w:sz w:val="9"/>
                <w:szCs w:val="9"/>
              </w:rPr>
            </w:pPr>
          </w:p>
        </w:tc>
        <w:tc>
          <w:tcPr>
            <w:tcW w:w="1520" w:type="dxa"/>
            <w:tcBorders>
              <w:bottom w:val="single" w:sz="8" w:space="0" w:color="auto"/>
              <w:right w:val="single" w:sz="8" w:space="0" w:color="C0C0C0"/>
            </w:tcBorders>
            <w:shd w:val="clear" w:color="auto" w:fill="C0C0C0"/>
            <w:vAlign w:val="bottom"/>
          </w:tcPr>
          <w:p w:rsidR="009B6284" w:rsidRDefault="009B6284">
            <w:pPr>
              <w:rPr>
                <w:sz w:val="9"/>
                <w:szCs w:val="9"/>
              </w:rPr>
            </w:pPr>
          </w:p>
        </w:tc>
        <w:tc>
          <w:tcPr>
            <w:tcW w:w="1520" w:type="dxa"/>
            <w:tcBorders>
              <w:bottom w:val="single" w:sz="8" w:space="0" w:color="auto"/>
              <w:right w:val="single" w:sz="8" w:space="0" w:color="C0C0C0"/>
            </w:tcBorders>
            <w:shd w:val="clear" w:color="auto" w:fill="C0C0C0"/>
            <w:vAlign w:val="bottom"/>
          </w:tcPr>
          <w:p w:rsidR="009B6284" w:rsidRDefault="009B6284">
            <w:pPr>
              <w:rPr>
                <w:sz w:val="9"/>
                <w:szCs w:val="9"/>
              </w:rPr>
            </w:pPr>
          </w:p>
        </w:tc>
        <w:tc>
          <w:tcPr>
            <w:tcW w:w="1500" w:type="dxa"/>
            <w:tcBorders>
              <w:bottom w:val="single" w:sz="8" w:space="0" w:color="auto"/>
              <w:right w:val="single" w:sz="8" w:space="0" w:color="C0C0C0"/>
            </w:tcBorders>
            <w:shd w:val="clear" w:color="auto" w:fill="C0C0C0"/>
            <w:vAlign w:val="bottom"/>
          </w:tcPr>
          <w:p w:rsidR="009B6284" w:rsidRDefault="009B6284">
            <w:pPr>
              <w:rPr>
                <w:sz w:val="9"/>
                <w:szCs w:val="9"/>
              </w:rPr>
            </w:pPr>
          </w:p>
        </w:tc>
        <w:tc>
          <w:tcPr>
            <w:tcW w:w="1520" w:type="dxa"/>
            <w:tcBorders>
              <w:bottom w:val="single" w:sz="8" w:space="0" w:color="auto"/>
              <w:right w:val="single" w:sz="8" w:space="0" w:color="C0C0C0"/>
            </w:tcBorders>
            <w:shd w:val="clear" w:color="auto" w:fill="C0C0C0"/>
            <w:vAlign w:val="bottom"/>
          </w:tcPr>
          <w:p w:rsidR="009B6284" w:rsidRDefault="009B6284">
            <w:pPr>
              <w:rPr>
                <w:sz w:val="9"/>
                <w:szCs w:val="9"/>
              </w:rPr>
            </w:pPr>
          </w:p>
        </w:tc>
        <w:tc>
          <w:tcPr>
            <w:tcW w:w="1520" w:type="dxa"/>
            <w:tcBorders>
              <w:bottom w:val="single" w:sz="8" w:space="0" w:color="auto"/>
              <w:right w:val="single" w:sz="8" w:space="0" w:color="auto"/>
            </w:tcBorders>
            <w:shd w:val="clear" w:color="auto" w:fill="C0C0C0"/>
            <w:vAlign w:val="bottom"/>
          </w:tcPr>
          <w:p w:rsidR="009B6284" w:rsidRDefault="009B6284">
            <w:pPr>
              <w:rPr>
                <w:sz w:val="9"/>
                <w:szCs w:val="9"/>
              </w:rPr>
            </w:pPr>
          </w:p>
        </w:tc>
        <w:tc>
          <w:tcPr>
            <w:tcW w:w="1520" w:type="dxa"/>
            <w:tcBorders>
              <w:bottom w:val="single" w:sz="8" w:space="0" w:color="C0C0C0"/>
              <w:right w:val="single" w:sz="8" w:space="0" w:color="auto"/>
            </w:tcBorders>
            <w:shd w:val="clear" w:color="auto" w:fill="C0C0C0"/>
            <w:vAlign w:val="bottom"/>
          </w:tcPr>
          <w:p w:rsidR="009B6284" w:rsidRDefault="009B6284">
            <w:pPr>
              <w:rPr>
                <w:sz w:val="9"/>
                <w:szCs w:val="9"/>
              </w:rPr>
            </w:pPr>
          </w:p>
        </w:tc>
        <w:tc>
          <w:tcPr>
            <w:tcW w:w="1500" w:type="dxa"/>
            <w:tcBorders>
              <w:bottom w:val="single" w:sz="8" w:space="0" w:color="C0C0C0"/>
              <w:right w:val="single" w:sz="8" w:space="0" w:color="auto"/>
            </w:tcBorders>
            <w:shd w:val="clear" w:color="auto" w:fill="C0C0C0"/>
            <w:vAlign w:val="bottom"/>
          </w:tcPr>
          <w:p w:rsidR="009B6284" w:rsidRDefault="009B6284">
            <w:pPr>
              <w:rPr>
                <w:sz w:val="9"/>
                <w:szCs w:val="9"/>
              </w:rPr>
            </w:pPr>
          </w:p>
        </w:tc>
        <w:tc>
          <w:tcPr>
            <w:tcW w:w="0" w:type="dxa"/>
            <w:vAlign w:val="bottom"/>
          </w:tcPr>
          <w:p w:rsidR="009B6284" w:rsidRDefault="009B6284">
            <w:pPr>
              <w:rPr>
                <w:sz w:val="1"/>
                <w:szCs w:val="1"/>
              </w:rPr>
            </w:pPr>
          </w:p>
        </w:tc>
      </w:tr>
      <w:tr w:rsidR="009B6284">
        <w:trPr>
          <w:trHeight w:val="271"/>
        </w:trPr>
        <w:tc>
          <w:tcPr>
            <w:tcW w:w="1520" w:type="dxa"/>
            <w:tcBorders>
              <w:left w:val="single" w:sz="8" w:space="0" w:color="auto"/>
              <w:right w:val="single" w:sz="8" w:space="0" w:color="auto"/>
            </w:tcBorders>
            <w:shd w:val="clear" w:color="auto" w:fill="C0C0C0"/>
            <w:vAlign w:val="bottom"/>
          </w:tcPr>
          <w:p w:rsidR="009B6284" w:rsidRDefault="009B6284">
            <w:pPr>
              <w:rPr>
                <w:sz w:val="23"/>
                <w:szCs w:val="23"/>
              </w:rPr>
            </w:pPr>
          </w:p>
        </w:tc>
        <w:tc>
          <w:tcPr>
            <w:tcW w:w="1520" w:type="dxa"/>
            <w:tcBorders>
              <w:right w:val="single" w:sz="8" w:space="0" w:color="auto"/>
            </w:tcBorders>
            <w:shd w:val="clear" w:color="auto" w:fill="C0C0C0"/>
            <w:vAlign w:val="bottom"/>
          </w:tcPr>
          <w:p w:rsidR="009B6284" w:rsidRDefault="009B6284">
            <w:pPr>
              <w:rPr>
                <w:sz w:val="23"/>
                <w:szCs w:val="23"/>
              </w:rPr>
            </w:pPr>
          </w:p>
        </w:tc>
        <w:tc>
          <w:tcPr>
            <w:tcW w:w="1520" w:type="dxa"/>
            <w:vMerge w:val="restart"/>
            <w:tcBorders>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因公出国（境）费</w:t>
            </w:r>
          </w:p>
        </w:tc>
        <w:tc>
          <w:tcPr>
            <w:tcW w:w="1520" w:type="dxa"/>
            <w:tcBorders>
              <w:right w:val="single" w:sz="8" w:space="0" w:color="auto"/>
            </w:tcBorders>
            <w:shd w:val="clear" w:color="auto" w:fill="C0C0C0"/>
            <w:vAlign w:val="bottom"/>
          </w:tcPr>
          <w:p w:rsidR="009B6284" w:rsidRDefault="009B6284">
            <w:pPr>
              <w:rPr>
                <w:sz w:val="23"/>
                <w:szCs w:val="23"/>
              </w:rPr>
            </w:pPr>
          </w:p>
        </w:tc>
        <w:tc>
          <w:tcPr>
            <w:tcW w:w="4540" w:type="dxa"/>
            <w:gridSpan w:val="3"/>
            <w:tcBorders>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公务用车购置及运行维护费</w:t>
            </w:r>
          </w:p>
        </w:tc>
        <w:tc>
          <w:tcPr>
            <w:tcW w:w="1520" w:type="dxa"/>
            <w:vMerge w:val="restart"/>
            <w:tcBorders>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会议费</w:t>
            </w:r>
          </w:p>
        </w:tc>
        <w:tc>
          <w:tcPr>
            <w:tcW w:w="1500" w:type="dxa"/>
            <w:vMerge w:val="restart"/>
            <w:tcBorders>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培训费</w:t>
            </w:r>
          </w:p>
        </w:tc>
        <w:tc>
          <w:tcPr>
            <w:tcW w:w="0" w:type="dxa"/>
            <w:vAlign w:val="bottom"/>
          </w:tcPr>
          <w:p w:rsidR="009B6284" w:rsidRDefault="009B6284">
            <w:pPr>
              <w:rPr>
                <w:sz w:val="1"/>
                <w:szCs w:val="1"/>
              </w:rPr>
            </w:pPr>
          </w:p>
        </w:tc>
      </w:tr>
      <w:tr w:rsidR="009B6284">
        <w:trPr>
          <w:trHeight w:val="73"/>
        </w:trPr>
        <w:tc>
          <w:tcPr>
            <w:tcW w:w="1520" w:type="dxa"/>
            <w:vMerge w:val="restart"/>
            <w:tcBorders>
              <w:left w:val="single" w:sz="8" w:space="0" w:color="auto"/>
              <w:bottom w:val="single" w:sz="8" w:space="0" w:color="C0C0C0"/>
              <w:right w:val="single" w:sz="8" w:space="0" w:color="auto"/>
            </w:tcBorders>
            <w:shd w:val="clear" w:color="auto" w:fill="C0C0C0"/>
            <w:vAlign w:val="bottom"/>
          </w:tcPr>
          <w:p w:rsidR="009B6284" w:rsidRDefault="0067430C">
            <w:pPr>
              <w:spacing w:line="190" w:lineRule="exact"/>
              <w:ind w:left="600"/>
              <w:rPr>
                <w:sz w:val="20"/>
                <w:szCs w:val="20"/>
              </w:rPr>
            </w:pPr>
            <w:r>
              <w:rPr>
                <w:rFonts w:ascii="宋体" w:eastAsia="宋体" w:hAnsi="宋体" w:cs="宋体"/>
                <w:sz w:val="17"/>
                <w:szCs w:val="17"/>
              </w:rPr>
              <w:t>项目</w:t>
            </w:r>
          </w:p>
        </w:tc>
        <w:tc>
          <w:tcPr>
            <w:tcW w:w="1520" w:type="dxa"/>
            <w:tcBorders>
              <w:bottom w:val="single" w:sz="8" w:space="0" w:color="C0C0C0"/>
              <w:right w:val="single" w:sz="8" w:space="0" w:color="auto"/>
            </w:tcBorders>
            <w:shd w:val="clear" w:color="auto" w:fill="C0C0C0"/>
            <w:vAlign w:val="bottom"/>
          </w:tcPr>
          <w:p w:rsidR="009B6284" w:rsidRDefault="009B6284">
            <w:pPr>
              <w:rPr>
                <w:sz w:val="6"/>
                <w:szCs w:val="6"/>
              </w:rPr>
            </w:pPr>
          </w:p>
        </w:tc>
        <w:tc>
          <w:tcPr>
            <w:tcW w:w="1520" w:type="dxa"/>
            <w:vMerge/>
            <w:tcBorders>
              <w:bottom w:val="single" w:sz="8" w:space="0" w:color="C0C0C0"/>
              <w:right w:val="single" w:sz="8" w:space="0" w:color="auto"/>
            </w:tcBorders>
            <w:shd w:val="clear" w:color="auto" w:fill="C0C0C0"/>
            <w:vAlign w:val="bottom"/>
          </w:tcPr>
          <w:p w:rsidR="009B6284" w:rsidRDefault="009B6284">
            <w:pPr>
              <w:rPr>
                <w:sz w:val="6"/>
                <w:szCs w:val="6"/>
              </w:rPr>
            </w:pPr>
          </w:p>
        </w:tc>
        <w:tc>
          <w:tcPr>
            <w:tcW w:w="1520" w:type="dxa"/>
            <w:tcBorders>
              <w:bottom w:val="single" w:sz="8" w:space="0" w:color="C0C0C0"/>
              <w:right w:val="single" w:sz="8" w:space="0" w:color="auto"/>
            </w:tcBorders>
            <w:shd w:val="clear" w:color="auto" w:fill="C0C0C0"/>
            <w:vAlign w:val="bottom"/>
          </w:tcPr>
          <w:p w:rsidR="009B6284" w:rsidRDefault="009B6284">
            <w:pPr>
              <w:rPr>
                <w:sz w:val="6"/>
                <w:szCs w:val="6"/>
              </w:rPr>
            </w:pPr>
          </w:p>
        </w:tc>
        <w:tc>
          <w:tcPr>
            <w:tcW w:w="1500" w:type="dxa"/>
            <w:tcBorders>
              <w:bottom w:val="single" w:sz="8" w:space="0" w:color="auto"/>
              <w:right w:val="single" w:sz="8" w:space="0" w:color="C0C0C0"/>
            </w:tcBorders>
            <w:shd w:val="clear" w:color="auto" w:fill="C0C0C0"/>
            <w:vAlign w:val="bottom"/>
          </w:tcPr>
          <w:p w:rsidR="009B6284" w:rsidRDefault="009B6284">
            <w:pPr>
              <w:rPr>
                <w:sz w:val="6"/>
                <w:szCs w:val="6"/>
              </w:rPr>
            </w:pPr>
          </w:p>
        </w:tc>
        <w:tc>
          <w:tcPr>
            <w:tcW w:w="1520" w:type="dxa"/>
            <w:tcBorders>
              <w:bottom w:val="single" w:sz="8" w:space="0" w:color="auto"/>
              <w:right w:val="single" w:sz="8" w:space="0" w:color="C0C0C0"/>
            </w:tcBorders>
            <w:shd w:val="clear" w:color="auto" w:fill="C0C0C0"/>
            <w:vAlign w:val="bottom"/>
          </w:tcPr>
          <w:p w:rsidR="009B6284" w:rsidRDefault="009B6284">
            <w:pPr>
              <w:rPr>
                <w:sz w:val="6"/>
                <w:szCs w:val="6"/>
              </w:rPr>
            </w:pPr>
          </w:p>
        </w:tc>
        <w:tc>
          <w:tcPr>
            <w:tcW w:w="1520" w:type="dxa"/>
            <w:tcBorders>
              <w:bottom w:val="single" w:sz="8" w:space="0" w:color="auto"/>
              <w:right w:val="single" w:sz="8" w:space="0" w:color="auto"/>
            </w:tcBorders>
            <w:shd w:val="clear" w:color="auto" w:fill="C0C0C0"/>
            <w:vAlign w:val="bottom"/>
          </w:tcPr>
          <w:p w:rsidR="009B6284" w:rsidRDefault="009B6284">
            <w:pPr>
              <w:rPr>
                <w:sz w:val="6"/>
                <w:szCs w:val="6"/>
              </w:rPr>
            </w:pPr>
          </w:p>
        </w:tc>
        <w:tc>
          <w:tcPr>
            <w:tcW w:w="1520" w:type="dxa"/>
            <w:vMerge/>
            <w:tcBorders>
              <w:bottom w:val="single" w:sz="8" w:space="0" w:color="C0C0C0"/>
              <w:right w:val="single" w:sz="8" w:space="0" w:color="auto"/>
            </w:tcBorders>
            <w:shd w:val="clear" w:color="auto" w:fill="C0C0C0"/>
            <w:vAlign w:val="bottom"/>
          </w:tcPr>
          <w:p w:rsidR="009B6284" w:rsidRDefault="009B6284">
            <w:pPr>
              <w:rPr>
                <w:sz w:val="6"/>
                <w:szCs w:val="6"/>
              </w:rPr>
            </w:pPr>
          </w:p>
        </w:tc>
        <w:tc>
          <w:tcPr>
            <w:tcW w:w="1500" w:type="dxa"/>
            <w:vMerge/>
            <w:tcBorders>
              <w:bottom w:val="single" w:sz="8" w:space="0" w:color="C0C0C0"/>
              <w:right w:val="single" w:sz="8" w:space="0" w:color="auto"/>
            </w:tcBorders>
            <w:shd w:val="clear" w:color="auto" w:fill="C0C0C0"/>
            <w:vAlign w:val="bottom"/>
          </w:tcPr>
          <w:p w:rsidR="009B6284" w:rsidRDefault="009B6284">
            <w:pPr>
              <w:rPr>
                <w:sz w:val="6"/>
                <w:szCs w:val="6"/>
              </w:rPr>
            </w:pPr>
          </w:p>
        </w:tc>
        <w:tc>
          <w:tcPr>
            <w:tcW w:w="0" w:type="dxa"/>
            <w:vAlign w:val="bottom"/>
          </w:tcPr>
          <w:p w:rsidR="009B6284" w:rsidRDefault="009B6284">
            <w:pPr>
              <w:rPr>
                <w:sz w:val="1"/>
                <w:szCs w:val="1"/>
              </w:rPr>
            </w:pPr>
          </w:p>
        </w:tc>
      </w:tr>
      <w:tr w:rsidR="009B6284">
        <w:trPr>
          <w:trHeight w:val="97"/>
        </w:trPr>
        <w:tc>
          <w:tcPr>
            <w:tcW w:w="1520" w:type="dxa"/>
            <w:vMerge/>
            <w:tcBorders>
              <w:left w:val="single" w:sz="8" w:space="0" w:color="auto"/>
              <w:right w:val="single" w:sz="8" w:space="0" w:color="auto"/>
            </w:tcBorders>
            <w:shd w:val="clear" w:color="auto" w:fill="C0C0C0"/>
            <w:vAlign w:val="bottom"/>
          </w:tcPr>
          <w:p w:rsidR="009B6284" w:rsidRDefault="009B6284">
            <w:pPr>
              <w:rPr>
                <w:sz w:val="8"/>
                <w:szCs w:val="8"/>
              </w:rPr>
            </w:pPr>
          </w:p>
        </w:tc>
        <w:tc>
          <w:tcPr>
            <w:tcW w:w="1520" w:type="dxa"/>
            <w:vMerge w:val="restart"/>
            <w:tcBorders>
              <w:right w:val="single" w:sz="8" w:space="0" w:color="auto"/>
            </w:tcBorders>
            <w:shd w:val="clear" w:color="auto" w:fill="C0C0C0"/>
            <w:vAlign w:val="bottom"/>
          </w:tcPr>
          <w:p w:rsidR="009B6284" w:rsidRDefault="0067430C">
            <w:pPr>
              <w:spacing w:line="188" w:lineRule="exact"/>
              <w:jc w:val="center"/>
              <w:rPr>
                <w:sz w:val="20"/>
                <w:szCs w:val="20"/>
              </w:rPr>
            </w:pPr>
            <w:r>
              <w:rPr>
                <w:rFonts w:ascii="宋体" w:eastAsia="宋体" w:hAnsi="宋体" w:cs="宋体"/>
                <w:sz w:val="17"/>
                <w:szCs w:val="17"/>
              </w:rPr>
              <w:t>小计</w:t>
            </w:r>
          </w:p>
        </w:tc>
        <w:tc>
          <w:tcPr>
            <w:tcW w:w="1520" w:type="dxa"/>
            <w:vMerge/>
            <w:tcBorders>
              <w:right w:val="single" w:sz="8" w:space="0" w:color="auto"/>
            </w:tcBorders>
            <w:shd w:val="clear" w:color="auto" w:fill="C0C0C0"/>
            <w:vAlign w:val="bottom"/>
          </w:tcPr>
          <w:p w:rsidR="009B6284" w:rsidRDefault="009B6284">
            <w:pPr>
              <w:rPr>
                <w:sz w:val="8"/>
                <w:szCs w:val="8"/>
              </w:rPr>
            </w:pPr>
          </w:p>
        </w:tc>
        <w:tc>
          <w:tcPr>
            <w:tcW w:w="1520" w:type="dxa"/>
            <w:vMerge w:val="restart"/>
            <w:tcBorders>
              <w:right w:val="single" w:sz="8" w:space="0" w:color="auto"/>
            </w:tcBorders>
            <w:shd w:val="clear" w:color="auto" w:fill="C0C0C0"/>
            <w:vAlign w:val="bottom"/>
          </w:tcPr>
          <w:p w:rsidR="009B6284" w:rsidRDefault="0067430C">
            <w:pPr>
              <w:spacing w:line="188" w:lineRule="exact"/>
              <w:jc w:val="center"/>
              <w:rPr>
                <w:sz w:val="20"/>
                <w:szCs w:val="20"/>
              </w:rPr>
            </w:pPr>
            <w:r>
              <w:rPr>
                <w:rFonts w:ascii="宋体" w:eastAsia="宋体" w:hAnsi="宋体" w:cs="宋体"/>
                <w:sz w:val="17"/>
                <w:szCs w:val="17"/>
              </w:rPr>
              <w:t>公务接待费</w:t>
            </w:r>
          </w:p>
        </w:tc>
        <w:tc>
          <w:tcPr>
            <w:tcW w:w="1500" w:type="dxa"/>
            <w:tcBorders>
              <w:right w:val="single" w:sz="8" w:space="0" w:color="auto"/>
            </w:tcBorders>
            <w:shd w:val="clear" w:color="auto" w:fill="C0C0C0"/>
            <w:vAlign w:val="bottom"/>
          </w:tcPr>
          <w:p w:rsidR="009B6284" w:rsidRDefault="009B6284">
            <w:pPr>
              <w:rPr>
                <w:sz w:val="8"/>
                <w:szCs w:val="8"/>
              </w:rPr>
            </w:pPr>
          </w:p>
        </w:tc>
        <w:tc>
          <w:tcPr>
            <w:tcW w:w="1520" w:type="dxa"/>
            <w:tcBorders>
              <w:right w:val="single" w:sz="8" w:space="0" w:color="auto"/>
            </w:tcBorders>
            <w:shd w:val="clear" w:color="auto" w:fill="C0C0C0"/>
            <w:vAlign w:val="bottom"/>
          </w:tcPr>
          <w:p w:rsidR="009B6284" w:rsidRDefault="009B6284">
            <w:pPr>
              <w:rPr>
                <w:sz w:val="8"/>
                <w:szCs w:val="8"/>
              </w:rPr>
            </w:pPr>
          </w:p>
        </w:tc>
        <w:tc>
          <w:tcPr>
            <w:tcW w:w="1520" w:type="dxa"/>
            <w:vMerge w:val="restart"/>
            <w:tcBorders>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公务用车运行维护</w:t>
            </w:r>
          </w:p>
        </w:tc>
        <w:tc>
          <w:tcPr>
            <w:tcW w:w="1520" w:type="dxa"/>
            <w:tcBorders>
              <w:right w:val="single" w:sz="8" w:space="0" w:color="auto"/>
            </w:tcBorders>
            <w:shd w:val="clear" w:color="auto" w:fill="C0C0C0"/>
            <w:vAlign w:val="bottom"/>
          </w:tcPr>
          <w:p w:rsidR="009B6284" w:rsidRDefault="009B6284">
            <w:pPr>
              <w:rPr>
                <w:sz w:val="8"/>
                <w:szCs w:val="8"/>
              </w:rPr>
            </w:pPr>
          </w:p>
        </w:tc>
        <w:tc>
          <w:tcPr>
            <w:tcW w:w="1500" w:type="dxa"/>
            <w:tcBorders>
              <w:right w:val="single" w:sz="8" w:space="0" w:color="auto"/>
            </w:tcBorders>
            <w:shd w:val="clear" w:color="auto" w:fill="C0C0C0"/>
            <w:vAlign w:val="bottom"/>
          </w:tcPr>
          <w:p w:rsidR="009B6284" w:rsidRDefault="009B6284">
            <w:pPr>
              <w:rPr>
                <w:sz w:val="8"/>
                <w:szCs w:val="8"/>
              </w:rPr>
            </w:pPr>
          </w:p>
        </w:tc>
        <w:tc>
          <w:tcPr>
            <w:tcW w:w="0" w:type="dxa"/>
            <w:vAlign w:val="bottom"/>
          </w:tcPr>
          <w:p w:rsidR="009B6284" w:rsidRDefault="009B6284">
            <w:pPr>
              <w:rPr>
                <w:sz w:val="1"/>
                <w:szCs w:val="1"/>
              </w:rPr>
            </w:pPr>
          </w:p>
        </w:tc>
      </w:tr>
      <w:tr w:rsidR="009B6284">
        <w:trPr>
          <w:trHeight w:val="91"/>
        </w:trPr>
        <w:tc>
          <w:tcPr>
            <w:tcW w:w="1520" w:type="dxa"/>
            <w:tcBorders>
              <w:left w:val="single" w:sz="8" w:space="0" w:color="auto"/>
              <w:right w:val="single" w:sz="8" w:space="0" w:color="auto"/>
            </w:tcBorders>
            <w:shd w:val="clear" w:color="auto" w:fill="C0C0C0"/>
            <w:vAlign w:val="bottom"/>
          </w:tcPr>
          <w:p w:rsidR="009B6284" w:rsidRDefault="009B6284">
            <w:pPr>
              <w:rPr>
                <w:sz w:val="7"/>
                <w:szCs w:val="7"/>
              </w:rPr>
            </w:pPr>
          </w:p>
        </w:tc>
        <w:tc>
          <w:tcPr>
            <w:tcW w:w="1520" w:type="dxa"/>
            <w:vMerge/>
            <w:tcBorders>
              <w:right w:val="single" w:sz="8" w:space="0" w:color="auto"/>
            </w:tcBorders>
            <w:shd w:val="clear" w:color="auto" w:fill="C0C0C0"/>
            <w:vAlign w:val="bottom"/>
          </w:tcPr>
          <w:p w:rsidR="009B6284" w:rsidRDefault="009B6284">
            <w:pPr>
              <w:rPr>
                <w:sz w:val="7"/>
                <w:szCs w:val="7"/>
              </w:rPr>
            </w:pPr>
          </w:p>
        </w:tc>
        <w:tc>
          <w:tcPr>
            <w:tcW w:w="1520" w:type="dxa"/>
            <w:vMerge w:val="restart"/>
            <w:tcBorders>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用</w:t>
            </w:r>
          </w:p>
        </w:tc>
        <w:tc>
          <w:tcPr>
            <w:tcW w:w="1520" w:type="dxa"/>
            <w:vMerge/>
            <w:tcBorders>
              <w:right w:val="single" w:sz="8" w:space="0" w:color="auto"/>
            </w:tcBorders>
            <w:shd w:val="clear" w:color="auto" w:fill="C0C0C0"/>
            <w:vAlign w:val="bottom"/>
          </w:tcPr>
          <w:p w:rsidR="009B6284" w:rsidRDefault="009B6284">
            <w:pPr>
              <w:rPr>
                <w:sz w:val="7"/>
                <w:szCs w:val="7"/>
              </w:rPr>
            </w:pPr>
          </w:p>
        </w:tc>
        <w:tc>
          <w:tcPr>
            <w:tcW w:w="1500" w:type="dxa"/>
            <w:tcBorders>
              <w:right w:val="single" w:sz="8" w:space="0" w:color="auto"/>
            </w:tcBorders>
            <w:shd w:val="clear" w:color="auto" w:fill="C0C0C0"/>
            <w:vAlign w:val="bottom"/>
          </w:tcPr>
          <w:p w:rsidR="009B6284" w:rsidRDefault="009B6284">
            <w:pPr>
              <w:rPr>
                <w:sz w:val="7"/>
                <w:szCs w:val="7"/>
              </w:rPr>
            </w:pPr>
          </w:p>
        </w:tc>
        <w:tc>
          <w:tcPr>
            <w:tcW w:w="1520" w:type="dxa"/>
            <w:tcBorders>
              <w:right w:val="single" w:sz="8" w:space="0" w:color="auto"/>
            </w:tcBorders>
            <w:shd w:val="clear" w:color="auto" w:fill="C0C0C0"/>
            <w:vAlign w:val="bottom"/>
          </w:tcPr>
          <w:p w:rsidR="009B6284" w:rsidRDefault="009B6284">
            <w:pPr>
              <w:rPr>
                <w:sz w:val="7"/>
                <w:szCs w:val="7"/>
              </w:rPr>
            </w:pPr>
          </w:p>
        </w:tc>
        <w:tc>
          <w:tcPr>
            <w:tcW w:w="1520" w:type="dxa"/>
            <w:vMerge/>
            <w:tcBorders>
              <w:right w:val="single" w:sz="8" w:space="0" w:color="auto"/>
            </w:tcBorders>
            <w:shd w:val="clear" w:color="auto" w:fill="C0C0C0"/>
            <w:vAlign w:val="bottom"/>
          </w:tcPr>
          <w:p w:rsidR="009B6284" w:rsidRDefault="009B6284">
            <w:pPr>
              <w:rPr>
                <w:sz w:val="7"/>
                <w:szCs w:val="7"/>
              </w:rPr>
            </w:pPr>
          </w:p>
        </w:tc>
        <w:tc>
          <w:tcPr>
            <w:tcW w:w="1520" w:type="dxa"/>
            <w:tcBorders>
              <w:right w:val="single" w:sz="8" w:space="0" w:color="auto"/>
            </w:tcBorders>
            <w:shd w:val="clear" w:color="auto" w:fill="C0C0C0"/>
            <w:vAlign w:val="bottom"/>
          </w:tcPr>
          <w:p w:rsidR="009B6284" w:rsidRDefault="009B6284">
            <w:pPr>
              <w:rPr>
                <w:sz w:val="7"/>
                <w:szCs w:val="7"/>
              </w:rPr>
            </w:pPr>
          </w:p>
        </w:tc>
        <w:tc>
          <w:tcPr>
            <w:tcW w:w="1500" w:type="dxa"/>
            <w:tcBorders>
              <w:right w:val="single" w:sz="8" w:space="0" w:color="auto"/>
            </w:tcBorders>
            <w:shd w:val="clear" w:color="auto" w:fill="C0C0C0"/>
            <w:vAlign w:val="bottom"/>
          </w:tcPr>
          <w:p w:rsidR="009B6284" w:rsidRDefault="009B6284">
            <w:pPr>
              <w:rPr>
                <w:sz w:val="7"/>
                <w:szCs w:val="7"/>
              </w:rPr>
            </w:pPr>
          </w:p>
        </w:tc>
        <w:tc>
          <w:tcPr>
            <w:tcW w:w="0" w:type="dxa"/>
            <w:vAlign w:val="bottom"/>
          </w:tcPr>
          <w:p w:rsidR="009B6284" w:rsidRDefault="009B6284">
            <w:pPr>
              <w:rPr>
                <w:sz w:val="1"/>
                <w:szCs w:val="1"/>
              </w:rPr>
            </w:pPr>
          </w:p>
        </w:tc>
      </w:tr>
      <w:tr w:rsidR="009B6284">
        <w:trPr>
          <w:trHeight w:val="108"/>
        </w:trPr>
        <w:tc>
          <w:tcPr>
            <w:tcW w:w="1520" w:type="dxa"/>
            <w:tcBorders>
              <w:left w:val="single" w:sz="8" w:space="0" w:color="auto"/>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20" w:type="dxa"/>
            <w:vMerge/>
            <w:tcBorders>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00" w:type="dxa"/>
            <w:vMerge w:val="restart"/>
            <w:tcBorders>
              <w:right w:val="single" w:sz="8" w:space="0" w:color="auto"/>
            </w:tcBorders>
            <w:shd w:val="clear" w:color="auto" w:fill="C0C0C0"/>
            <w:vAlign w:val="bottom"/>
          </w:tcPr>
          <w:p w:rsidR="009B6284" w:rsidRDefault="0067430C">
            <w:pPr>
              <w:spacing w:line="185" w:lineRule="exact"/>
              <w:jc w:val="center"/>
              <w:rPr>
                <w:sz w:val="20"/>
                <w:szCs w:val="20"/>
              </w:rPr>
            </w:pPr>
            <w:r>
              <w:rPr>
                <w:rFonts w:ascii="宋体" w:eastAsia="宋体" w:hAnsi="宋体" w:cs="宋体"/>
                <w:sz w:val="17"/>
                <w:szCs w:val="17"/>
              </w:rPr>
              <w:t>小计</w:t>
            </w:r>
          </w:p>
        </w:tc>
        <w:tc>
          <w:tcPr>
            <w:tcW w:w="1520" w:type="dxa"/>
            <w:vMerge w:val="restart"/>
            <w:tcBorders>
              <w:right w:val="single" w:sz="8" w:space="0" w:color="auto"/>
            </w:tcBorders>
            <w:shd w:val="clear" w:color="auto" w:fill="C0C0C0"/>
            <w:vAlign w:val="bottom"/>
          </w:tcPr>
          <w:p w:rsidR="009B6284" w:rsidRDefault="0067430C">
            <w:pPr>
              <w:spacing w:line="185" w:lineRule="exact"/>
              <w:jc w:val="center"/>
              <w:rPr>
                <w:sz w:val="20"/>
                <w:szCs w:val="20"/>
              </w:rPr>
            </w:pPr>
            <w:r>
              <w:rPr>
                <w:rFonts w:ascii="宋体" w:eastAsia="宋体" w:hAnsi="宋体" w:cs="宋体"/>
                <w:sz w:val="17"/>
                <w:szCs w:val="17"/>
              </w:rPr>
              <w:t>公务用车购置费</w:t>
            </w:r>
          </w:p>
        </w:tc>
        <w:tc>
          <w:tcPr>
            <w:tcW w:w="1520" w:type="dxa"/>
            <w:vMerge/>
            <w:tcBorders>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0" w:type="dxa"/>
            <w:vAlign w:val="bottom"/>
          </w:tcPr>
          <w:p w:rsidR="009B6284" w:rsidRDefault="009B6284">
            <w:pPr>
              <w:rPr>
                <w:sz w:val="1"/>
                <w:szCs w:val="1"/>
              </w:rPr>
            </w:pPr>
          </w:p>
        </w:tc>
      </w:tr>
      <w:tr w:rsidR="009B6284">
        <w:trPr>
          <w:trHeight w:val="77"/>
        </w:trPr>
        <w:tc>
          <w:tcPr>
            <w:tcW w:w="1520" w:type="dxa"/>
            <w:tcBorders>
              <w:left w:val="single" w:sz="8" w:space="0" w:color="auto"/>
              <w:right w:val="single" w:sz="8" w:space="0" w:color="auto"/>
            </w:tcBorders>
            <w:shd w:val="clear" w:color="auto" w:fill="C0C0C0"/>
            <w:vAlign w:val="bottom"/>
          </w:tcPr>
          <w:p w:rsidR="009B6284" w:rsidRDefault="009B6284">
            <w:pPr>
              <w:rPr>
                <w:sz w:val="6"/>
                <w:szCs w:val="6"/>
              </w:rPr>
            </w:pPr>
          </w:p>
        </w:tc>
        <w:tc>
          <w:tcPr>
            <w:tcW w:w="1520" w:type="dxa"/>
            <w:tcBorders>
              <w:right w:val="single" w:sz="8" w:space="0" w:color="auto"/>
            </w:tcBorders>
            <w:shd w:val="clear" w:color="auto" w:fill="C0C0C0"/>
            <w:vAlign w:val="bottom"/>
          </w:tcPr>
          <w:p w:rsidR="009B6284" w:rsidRDefault="009B6284">
            <w:pPr>
              <w:rPr>
                <w:sz w:val="6"/>
                <w:szCs w:val="6"/>
              </w:rPr>
            </w:pPr>
          </w:p>
        </w:tc>
        <w:tc>
          <w:tcPr>
            <w:tcW w:w="1520" w:type="dxa"/>
            <w:tcBorders>
              <w:right w:val="single" w:sz="8" w:space="0" w:color="auto"/>
            </w:tcBorders>
            <w:shd w:val="clear" w:color="auto" w:fill="C0C0C0"/>
            <w:vAlign w:val="bottom"/>
          </w:tcPr>
          <w:p w:rsidR="009B6284" w:rsidRDefault="009B6284">
            <w:pPr>
              <w:rPr>
                <w:sz w:val="6"/>
                <w:szCs w:val="6"/>
              </w:rPr>
            </w:pPr>
          </w:p>
        </w:tc>
        <w:tc>
          <w:tcPr>
            <w:tcW w:w="1520" w:type="dxa"/>
            <w:tcBorders>
              <w:right w:val="single" w:sz="8" w:space="0" w:color="auto"/>
            </w:tcBorders>
            <w:shd w:val="clear" w:color="auto" w:fill="C0C0C0"/>
            <w:vAlign w:val="bottom"/>
          </w:tcPr>
          <w:p w:rsidR="009B6284" w:rsidRDefault="009B6284">
            <w:pPr>
              <w:rPr>
                <w:sz w:val="6"/>
                <w:szCs w:val="6"/>
              </w:rPr>
            </w:pPr>
          </w:p>
        </w:tc>
        <w:tc>
          <w:tcPr>
            <w:tcW w:w="1500" w:type="dxa"/>
            <w:vMerge/>
            <w:tcBorders>
              <w:right w:val="single" w:sz="8" w:space="0" w:color="auto"/>
            </w:tcBorders>
            <w:shd w:val="clear" w:color="auto" w:fill="C0C0C0"/>
            <w:vAlign w:val="bottom"/>
          </w:tcPr>
          <w:p w:rsidR="009B6284" w:rsidRDefault="009B6284">
            <w:pPr>
              <w:rPr>
                <w:sz w:val="6"/>
                <w:szCs w:val="6"/>
              </w:rPr>
            </w:pPr>
          </w:p>
        </w:tc>
        <w:tc>
          <w:tcPr>
            <w:tcW w:w="1520" w:type="dxa"/>
            <w:vMerge/>
            <w:tcBorders>
              <w:right w:val="single" w:sz="8" w:space="0" w:color="auto"/>
            </w:tcBorders>
            <w:shd w:val="clear" w:color="auto" w:fill="C0C0C0"/>
            <w:vAlign w:val="bottom"/>
          </w:tcPr>
          <w:p w:rsidR="009B6284" w:rsidRDefault="009B6284">
            <w:pPr>
              <w:rPr>
                <w:sz w:val="6"/>
                <w:szCs w:val="6"/>
              </w:rPr>
            </w:pPr>
          </w:p>
        </w:tc>
        <w:tc>
          <w:tcPr>
            <w:tcW w:w="1520" w:type="dxa"/>
            <w:vMerge w:val="restart"/>
            <w:tcBorders>
              <w:right w:val="single" w:sz="8" w:space="0" w:color="auto"/>
            </w:tcBorders>
            <w:shd w:val="clear" w:color="auto" w:fill="C0C0C0"/>
            <w:vAlign w:val="bottom"/>
          </w:tcPr>
          <w:p w:rsidR="009B6284" w:rsidRDefault="0067430C">
            <w:pPr>
              <w:spacing w:line="185" w:lineRule="exact"/>
              <w:jc w:val="center"/>
              <w:rPr>
                <w:sz w:val="20"/>
                <w:szCs w:val="20"/>
              </w:rPr>
            </w:pPr>
            <w:r>
              <w:rPr>
                <w:rFonts w:ascii="宋体" w:eastAsia="宋体" w:hAnsi="宋体" w:cs="宋体"/>
                <w:sz w:val="17"/>
                <w:szCs w:val="17"/>
              </w:rPr>
              <w:t>费</w:t>
            </w:r>
          </w:p>
        </w:tc>
        <w:tc>
          <w:tcPr>
            <w:tcW w:w="1520" w:type="dxa"/>
            <w:tcBorders>
              <w:right w:val="single" w:sz="8" w:space="0" w:color="auto"/>
            </w:tcBorders>
            <w:shd w:val="clear" w:color="auto" w:fill="C0C0C0"/>
            <w:vAlign w:val="bottom"/>
          </w:tcPr>
          <w:p w:rsidR="009B6284" w:rsidRDefault="009B6284">
            <w:pPr>
              <w:rPr>
                <w:sz w:val="6"/>
                <w:szCs w:val="6"/>
              </w:rPr>
            </w:pPr>
          </w:p>
        </w:tc>
        <w:tc>
          <w:tcPr>
            <w:tcW w:w="1500" w:type="dxa"/>
            <w:tcBorders>
              <w:right w:val="single" w:sz="8" w:space="0" w:color="auto"/>
            </w:tcBorders>
            <w:shd w:val="clear" w:color="auto" w:fill="C0C0C0"/>
            <w:vAlign w:val="bottom"/>
          </w:tcPr>
          <w:p w:rsidR="009B6284" w:rsidRDefault="009B6284">
            <w:pPr>
              <w:rPr>
                <w:sz w:val="6"/>
                <w:szCs w:val="6"/>
              </w:rPr>
            </w:pPr>
          </w:p>
        </w:tc>
        <w:tc>
          <w:tcPr>
            <w:tcW w:w="0" w:type="dxa"/>
            <w:vAlign w:val="bottom"/>
          </w:tcPr>
          <w:p w:rsidR="009B6284" w:rsidRDefault="009B6284">
            <w:pPr>
              <w:rPr>
                <w:sz w:val="1"/>
                <w:szCs w:val="1"/>
              </w:rPr>
            </w:pPr>
          </w:p>
        </w:tc>
      </w:tr>
      <w:tr w:rsidR="009B6284">
        <w:trPr>
          <w:trHeight w:val="108"/>
        </w:trPr>
        <w:tc>
          <w:tcPr>
            <w:tcW w:w="1520" w:type="dxa"/>
            <w:tcBorders>
              <w:left w:val="single" w:sz="8" w:space="0" w:color="auto"/>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20" w:type="dxa"/>
            <w:vMerge/>
            <w:tcBorders>
              <w:right w:val="single" w:sz="8" w:space="0" w:color="auto"/>
            </w:tcBorders>
            <w:shd w:val="clear" w:color="auto" w:fill="C0C0C0"/>
            <w:vAlign w:val="bottom"/>
          </w:tcPr>
          <w:p w:rsidR="009B6284" w:rsidRDefault="009B6284">
            <w:pPr>
              <w:rPr>
                <w:sz w:val="9"/>
                <w:szCs w:val="9"/>
              </w:rPr>
            </w:pPr>
          </w:p>
        </w:tc>
        <w:tc>
          <w:tcPr>
            <w:tcW w:w="1520" w:type="dxa"/>
            <w:tcBorders>
              <w:right w:val="single" w:sz="8" w:space="0" w:color="auto"/>
            </w:tcBorders>
            <w:shd w:val="clear" w:color="auto" w:fill="C0C0C0"/>
            <w:vAlign w:val="bottom"/>
          </w:tcPr>
          <w:p w:rsidR="009B6284" w:rsidRDefault="009B6284">
            <w:pPr>
              <w:rPr>
                <w:sz w:val="9"/>
                <w:szCs w:val="9"/>
              </w:rPr>
            </w:pPr>
          </w:p>
        </w:tc>
        <w:tc>
          <w:tcPr>
            <w:tcW w:w="1500" w:type="dxa"/>
            <w:tcBorders>
              <w:right w:val="single" w:sz="8" w:space="0" w:color="auto"/>
            </w:tcBorders>
            <w:shd w:val="clear" w:color="auto" w:fill="C0C0C0"/>
            <w:vAlign w:val="bottom"/>
          </w:tcPr>
          <w:p w:rsidR="009B6284" w:rsidRDefault="009B6284">
            <w:pPr>
              <w:rPr>
                <w:sz w:val="9"/>
                <w:szCs w:val="9"/>
              </w:rPr>
            </w:pPr>
          </w:p>
        </w:tc>
        <w:tc>
          <w:tcPr>
            <w:tcW w:w="0" w:type="dxa"/>
            <w:vAlign w:val="bottom"/>
          </w:tcPr>
          <w:p w:rsidR="009B6284" w:rsidRDefault="009B6284">
            <w:pPr>
              <w:rPr>
                <w:sz w:val="1"/>
                <w:szCs w:val="1"/>
              </w:rPr>
            </w:pPr>
          </w:p>
        </w:tc>
      </w:tr>
      <w:tr w:rsidR="009B6284">
        <w:trPr>
          <w:trHeight w:val="66"/>
        </w:trPr>
        <w:tc>
          <w:tcPr>
            <w:tcW w:w="1520" w:type="dxa"/>
            <w:tcBorders>
              <w:left w:val="single" w:sz="8" w:space="0" w:color="auto"/>
              <w:bottom w:val="single" w:sz="8" w:space="0" w:color="C0C0C0"/>
              <w:right w:val="single" w:sz="8" w:space="0" w:color="auto"/>
            </w:tcBorders>
            <w:shd w:val="clear" w:color="auto" w:fill="C0C0C0"/>
            <w:vAlign w:val="bottom"/>
          </w:tcPr>
          <w:p w:rsidR="009B6284" w:rsidRDefault="009B6284">
            <w:pPr>
              <w:rPr>
                <w:sz w:val="5"/>
                <w:szCs w:val="5"/>
              </w:rPr>
            </w:pPr>
          </w:p>
        </w:tc>
        <w:tc>
          <w:tcPr>
            <w:tcW w:w="152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2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2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0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2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2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2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1500" w:type="dxa"/>
            <w:tcBorders>
              <w:bottom w:val="single" w:sz="8" w:space="0" w:color="auto"/>
              <w:right w:val="single" w:sz="8" w:space="0" w:color="auto"/>
            </w:tcBorders>
            <w:shd w:val="clear" w:color="auto" w:fill="C0C0C0"/>
            <w:vAlign w:val="bottom"/>
          </w:tcPr>
          <w:p w:rsidR="009B6284" w:rsidRDefault="009B6284">
            <w:pPr>
              <w:rPr>
                <w:sz w:val="5"/>
                <w:szCs w:val="5"/>
              </w:rPr>
            </w:pPr>
          </w:p>
        </w:tc>
        <w:tc>
          <w:tcPr>
            <w:tcW w:w="0" w:type="dxa"/>
            <w:vAlign w:val="bottom"/>
          </w:tcPr>
          <w:p w:rsidR="009B6284" w:rsidRDefault="009B6284">
            <w:pPr>
              <w:rPr>
                <w:sz w:val="1"/>
                <w:szCs w:val="1"/>
              </w:rPr>
            </w:pPr>
          </w:p>
        </w:tc>
      </w:tr>
      <w:tr w:rsidR="009B6284">
        <w:trPr>
          <w:trHeight w:val="224"/>
        </w:trPr>
        <w:tc>
          <w:tcPr>
            <w:tcW w:w="1520" w:type="dxa"/>
            <w:tcBorders>
              <w:left w:val="single" w:sz="8" w:space="0" w:color="auto"/>
              <w:bottom w:val="single" w:sz="8" w:space="0" w:color="auto"/>
              <w:right w:val="single" w:sz="8" w:space="0" w:color="auto"/>
            </w:tcBorders>
            <w:shd w:val="clear" w:color="auto" w:fill="C0C0C0"/>
            <w:vAlign w:val="bottom"/>
          </w:tcPr>
          <w:p w:rsidR="009B6284" w:rsidRDefault="009B6284">
            <w:pPr>
              <w:rPr>
                <w:sz w:val="19"/>
                <w:szCs w:val="19"/>
              </w:rPr>
            </w:pPr>
          </w:p>
        </w:tc>
        <w:tc>
          <w:tcPr>
            <w:tcW w:w="1520" w:type="dxa"/>
            <w:tcBorders>
              <w:bottom w:val="single" w:sz="8" w:space="0" w:color="auto"/>
              <w:right w:val="single" w:sz="8" w:space="0" w:color="auto"/>
            </w:tcBorders>
            <w:shd w:val="clear" w:color="auto" w:fill="C0C0C0"/>
            <w:vAlign w:val="bottom"/>
          </w:tcPr>
          <w:p w:rsidR="009B6284" w:rsidRDefault="0067430C">
            <w:pPr>
              <w:spacing w:line="194" w:lineRule="exact"/>
              <w:ind w:right="633"/>
              <w:jc w:val="right"/>
              <w:rPr>
                <w:sz w:val="20"/>
                <w:szCs w:val="20"/>
              </w:rPr>
            </w:pPr>
            <w:r>
              <w:rPr>
                <w:rFonts w:ascii="宋体" w:eastAsia="宋体" w:hAnsi="宋体" w:cs="宋体"/>
                <w:sz w:val="17"/>
                <w:szCs w:val="17"/>
              </w:rPr>
              <w:t>1</w:t>
            </w:r>
          </w:p>
        </w:tc>
        <w:tc>
          <w:tcPr>
            <w:tcW w:w="1520" w:type="dxa"/>
            <w:tcBorders>
              <w:bottom w:val="single" w:sz="8" w:space="0" w:color="auto"/>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w w:val="93"/>
                <w:sz w:val="17"/>
                <w:szCs w:val="17"/>
              </w:rPr>
              <w:t>2</w:t>
            </w:r>
          </w:p>
        </w:tc>
        <w:tc>
          <w:tcPr>
            <w:tcW w:w="1520" w:type="dxa"/>
            <w:tcBorders>
              <w:bottom w:val="single" w:sz="8" w:space="0" w:color="auto"/>
              <w:right w:val="single" w:sz="8" w:space="0" w:color="auto"/>
            </w:tcBorders>
            <w:shd w:val="clear" w:color="auto" w:fill="C0C0C0"/>
            <w:vAlign w:val="bottom"/>
          </w:tcPr>
          <w:p w:rsidR="009B6284" w:rsidRDefault="0067430C">
            <w:pPr>
              <w:spacing w:line="194" w:lineRule="exact"/>
              <w:ind w:right="633"/>
              <w:jc w:val="right"/>
              <w:rPr>
                <w:sz w:val="20"/>
                <w:szCs w:val="20"/>
              </w:rPr>
            </w:pPr>
            <w:r>
              <w:rPr>
                <w:rFonts w:ascii="宋体" w:eastAsia="宋体" w:hAnsi="宋体" w:cs="宋体"/>
                <w:sz w:val="17"/>
                <w:szCs w:val="17"/>
              </w:rPr>
              <w:t>3</w:t>
            </w:r>
          </w:p>
        </w:tc>
        <w:tc>
          <w:tcPr>
            <w:tcW w:w="1500" w:type="dxa"/>
            <w:tcBorders>
              <w:bottom w:val="single" w:sz="8" w:space="0" w:color="auto"/>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w w:val="93"/>
                <w:sz w:val="17"/>
                <w:szCs w:val="17"/>
              </w:rPr>
              <w:t>4</w:t>
            </w:r>
          </w:p>
        </w:tc>
        <w:tc>
          <w:tcPr>
            <w:tcW w:w="1520" w:type="dxa"/>
            <w:tcBorders>
              <w:bottom w:val="single" w:sz="8" w:space="0" w:color="auto"/>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w w:val="93"/>
                <w:sz w:val="17"/>
                <w:szCs w:val="17"/>
              </w:rPr>
              <w:t>5</w:t>
            </w:r>
          </w:p>
        </w:tc>
        <w:tc>
          <w:tcPr>
            <w:tcW w:w="1520" w:type="dxa"/>
            <w:tcBorders>
              <w:bottom w:val="single" w:sz="8" w:space="0" w:color="auto"/>
              <w:right w:val="single" w:sz="8" w:space="0" w:color="auto"/>
            </w:tcBorders>
            <w:shd w:val="clear" w:color="auto" w:fill="C0C0C0"/>
            <w:vAlign w:val="bottom"/>
          </w:tcPr>
          <w:p w:rsidR="009B6284" w:rsidRDefault="0067430C">
            <w:pPr>
              <w:spacing w:line="194" w:lineRule="exact"/>
              <w:jc w:val="center"/>
              <w:rPr>
                <w:sz w:val="20"/>
                <w:szCs w:val="20"/>
              </w:rPr>
            </w:pPr>
            <w:r>
              <w:rPr>
                <w:rFonts w:ascii="宋体" w:eastAsia="宋体" w:hAnsi="宋体" w:cs="宋体"/>
                <w:sz w:val="17"/>
                <w:szCs w:val="17"/>
              </w:rPr>
              <w:t>6</w:t>
            </w:r>
          </w:p>
        </w:tc>
        <w:tc>
          <w:tcPr>
            <w:tcW w:w="1520" w:type="dxa"/>
            <w:tcBorders>
              <w:bottom w:val="single" w:sz="8" w:space="0" w:color="auto"/>
              <w:right w:val="single" w:sz="8" w:space="0" w:color="auto"/>
            </w:tcBorders>
            <w:shd w:val="clear" w:color="auto" w:fill="C0C0C0"/>
            <w:vAlign w:val="bottom"/>
          </w:tcPr>
          <w:p w:rsidR="009B6284" w:rsidRDefault="0067430C">
            <w:pPr>
              <w:spacing w:line="194" w:lineRule="exact"/>
              <w:ind w:right="633"/>
              <w:jc w:val="right"/>
              <w:rPr>
                <w:sz w:val="20"/>
                <w:szCs w:val="20"/>
              </w:rPr>
            </w:pPr>
            <w:r>
              <w:rPr>
                <w:rFonts w:ascii="宋体" w:eastAsia="宋体" w:hAnsi="宋体" w:cs="宋体"/>
                <w:sz w:val="17"/>
                <w:szCs w:val="17"/>
              </w:rPr>
              <w:t>7</w:t>
            </w:r>
          </w:p>
        </w:tc>
        <w:tc>
          <w:tcPr>
            <w:tcW w:w="1500" w:type="dxa"/>
            <w:tcBorders>
              <w:bottom w:val="single" w:sz="8" w:space="0" w:color="auto"/>
              <w:right w:val="single" w:sz="8" w:space="0" w:color="auto"/>
            </w:tcBorders>
            <w:shd w:val="clear" w:color="auto" w:fill="C0C0C0"/>
            <w:vAlign w:val="bottom"/>
          </w:tcPr>
          <w:p w:rsidR="009B6284" w:rsidRDefault="0067430C">
            <w:pPr>
              <w:spacing w:line="194" w:lineRule="exact"/>
              <w:ind w:right="635"/>
              <w:jc w:val="right"/>
              <w:rPr>
                <w:sz w:val="20"/>
                <w:szCs w:val="20"/>
              </w:rPr>
            </w:pPr>
            <w:r>
              <w:rPr>
                <w:rFonts w:ascii="宋体" w:eastAsia="宋体" w:hAnsi="宋体" w:cs="宋体"/>
                <w:sz w:val="17"/>
                <w:szCs w:val="17"/>
              </w:rPr>
              <w:t>8</w:t>
            </w:r>
          </w:p>
        </w:tc>
        <w:tc>
          <w:tcPr>
            <w:tcW w:w="0" w:type="dxa"/>
            <w:vAlign w:val="bottom"/>
          </w:tcPr>
          <w:p w:rsidR="009B6284" w:rsidRDefault="009B6284">
            <w:pPr>
              <w:rPr>
                <w:sz w:val="1"/>
                <w:szCs w:val="1"/>
              </w:rPr>
            </w:pPr>
          </w:p>
        </w:tc>
      </w:tr>
      <w:tr w:rsidR="009B6284">
        <w:trPr>
          <w:trHeight w:val="230"/>
        </w:trPr>
        <w:tc>
          <w:tcPr>
            <w:tcW w:w="1520" w:type="dxa"/>
            <w:tcBorders>
              <w:left w:val="single" w:sz="8" w:space="0" w:color="auto"/>
              <w:bottom w:val="single" w:sz="8" w:space="0" w:color="auto"/>
              <w:right w:val="single" w:sz="8" w:space="0" w:color="auto"/>
            </w:tcBorders>
            <w:shd w:val="clear" w:color="auto" w:fill="C0C0C0"/>
            <w:vAlign w:val="bottom"/>
          </w:tcPr>
          <w:p w:rsidR="009B6284" w:rsidRDefault="0067430C">
            <w:pPr>
              <w:spacing w:line="194" w:lineRule="exact"/>
              <w:ind w:left="40"/>
              <w:rPr>
                <w:sz w:val="20"/>
                <w:szCs w:val="20"/>
              </w:rPr>
            </w:pPr>
            <w:r>
              <w:rPr>
                <w:rFonts w:ascii="宋体" w:eastAsia="宋体" w:hAnsi="宋体" w:cs="宋体"/>
                <w:sz w:val="17"/>
                <w:szCs w:val="17"/>
              </w:rPr>
              <w:t>预算数</w:t>
            </w:r>
          </w:p>
        </w:tc>
        <w:tc>
          <w:tcPr>
            <w:tcW w:w="1520" w:type="dxa"/>
            <w:tcBorders>
              <w:bottom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30.00</w:t>
            </w:r>
          </w:p>
        </w:tc>
        <w:tc>
          <w:tcPr>
            <w:tcW w:w="1520" w:type="dxa"/>
            <w:tcBorders>
              <w:bottom w:val="single" w:sz="8" w:space="0" w:color="auto"/>
              <w:right w:val="single" w:sz="8" w:space="0" w:color="auto"/>
            </w:tcBorders>
            <w:vAlign w:val="bottom"/>
          </w:tcPr>
          <w:p w:rsidR="009B6284" w:rsidRDefault="009B6284">
            <w:pPr>
              <w:rPr>
                <w:sz w:val="19"/>
                <w:szCs w:val="19"/>
              </w:rPr>
            </w:pPr>
          </w:p>
        </w:tc>
        <w:tc>
          <w:tcPr>
            <w:tcW w:w="1520" w:type="dxa"/>
            <w:tcBorders>
              <w:bottom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5.00</w:t>
            </w:r>
          </w:p>
        </w:tc>
        <w:tc>
          <w:tcPr>
            <w:tcW w:w="1500" w:type="dxa"/>
            <w:tcBorders>
              <w:bottom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25.00</w:t>
            </w:r>
          </w:p>
        </w:tc>
        <w:tc>
          <w:tcPr>
            <w:tcW w:w="1520" w:type="dxa"/>
            <w:tcBorders>
              <w:bottom w:val="single" w:sz="8" w:space="0" w:color="auto"/>
              <w:right w:val="single" w:sz="8" w:space="0" w:color="auto"/>
            </w:tcBorders>
            <w:vAlign w:val="bottom"/>
          </w:tcPr>
          <w:p w:rsidR="009B6284" w:rsidRDefault="009B6284">
            <w:pPr>
              <w:rPr>
                <w:sz w:val="19"/>
                <w:szCs w:val="19"/>
              </w:rPr>
            </w:pPr>
          </w:p>
        </w:tc>
        <w:tc>
          <w:tcPr>
            <w:tcW w:w="1520" w:type="dxa"/>
            <w:tcBorders>
              <w:bottom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25.00</w:t>
            </w:r>
          </w:p>
        </w:tc>
        <w:tc>
          <w:tcPr>
            <w:tcW w:w="1520" w:type="dxa"/>
            <w:tcBorders>
              <w:bottom w:val="single" w:sz="8" w:space="0" w:color="auto"/>
              <w:right w:val="single" w:sz="8" w:space="0" w:color="auto"/>
            </w:tcBorders>
            <w:vAlign w:val="bottom"/>
          </w:tcPr>
          <w:p w:rsidR="009B6284" w:rsidRDefault="009B6284">
            <w:pPr>
              <w:rPr>
                <w:sz w:val="19"/>
                <w:szCs w:val="19"/>
              </w:rPr>
            </w:pPr>
          </w:p>
        </w:tc>
        <w:tc>
          <w:tcPr>
            <w:tcW w:w="1500" w:type="dxa"/>
            <w:tcBorders>
              <w:bottom w:val="single" w:sz="8" w:space="0" w:color="auto"/>
              <w:right w:val="single" w:sz="8" w:space="0" w:color="auto"/>
            </w:tcBorders>
            <w:vAlign w:val="bottom"/>
          </w:tcPr>
          <w:p w:rsidR="009B6284" w:rsidRDefault="009B6284">
            <w:pPr>
              <w:rPr>
                <w:sz w:val="19"/>
                <w:szCs w:val="19"/>
              </w:rPr>
            </w:pPr>
          </w:p>
        </w:tc>
        <w:tc>
          <w:tcPr>
            <w:tcW w:w="0" w:type="dxa"/>
            <w:vAlign w:val="bottom"/>
          </w:tcPr>
          <w:p w:rsidR="009B6284" w:rsidRDefault="009B6284">
            <w:pPr>
              <w:rPr>
                <w:sz w:val="1"/>
                <w:szCs w:val="1"/>
              </w:rPr>
            </w:pPr>
          </w:p>
        </w:tc>
      </w:tr>
      <w:tr w:rsidR="009B6284">
        <w:trPr>
          <w:trHeight w:val="269"/>
        </w:trPr>
        <w:tc>
          <w:tcPr>
            <w:tcW w:w="1520" w:type="dxa"/>
            <w:tcBorders>
              <w:left w:val="single" w:sz="8" w:space="0" w:color="auto"/>
              <w:bottom w:val="single" w:sz="8" w:space="0" w:color="C0C0C0"/>
              <w:right w:val="single" w:sz="8" w:space="0" w:color="auto"/>
            </w:tcBorders>
            <w:shd w:val="clear" w:color="auto" w:fill="C0C0C0"/>
            <w:vAlign w:val="bottom"/>
          </w:tcPr>
          <w:p w:rsidR="009B6284" w:rsidRDefault="0067430C">
            <w:pPr>
              <w:spacing w:line="194" w:lineRule="exact"/>
              <w:ind w:left="40"/>
              <w:rPr>
                <w:sz w:val="20"/>
                <w:szCs w:val="20"/>
              </w:rPr>
            </w:pPr>
            <w:r>
              <w:rPr>
                <w:rFonts w:ascii="宋体" w:eastAsia="宋体" w:hAnsi="宋体" w:cs="宋体"/>
                <w:sz w:val="17"/>
                <w:szCs w:val="17"/>
              </w:rPr>
              <w:t>本年数</w:t>
            </w:r>
          </w:p>
        </w:tc>
        <w:tc>
          <w:tcPr>
            <w:tcW w:w="152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50.54</w:t>
            </w:r>
          </w:p>
        </w:tc>
        <w:tc>
          <w:tcPr>
            <w:tcW w:w="152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2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1.99</w:t>
            </w:r>
          </w:p>
        </w:tc>
        <w:tc>
          <w:tcPr>
            <w:tcW w:w="150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48.55</w:t>
            </w:r>
          </w:p>
        </w:tc>
        <w:tc>
          <w:tcPr>
            <w:tcW w:w="152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31.48</w:t>
            </w:r>
          </w:p>
        </w:tc>
        <w:tc>
          <w:tcPr>
            <w:tcW w:w="152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17.07</w:t>
            </w:r>
          </w:p>
        </w:tc>
        <w:tc>
          <w:tcPr>
            <w:tcW w:w="152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00" w:type="dxa"/>
            <w:tcBorders>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1.57</w:t>
            </w:r>
          </w:p>
        </w:tc>
        <w:tc>
          <w:tcPr>
            <w:tcW w:w="0" w:type="dxa"/>
            <w:vAlign w:val="bottom"/>
          </w:tcPr>
          <w:p w:rsidR="009B6284" w:rsidRDefault="009B6284">
            <w:pPr>
              <w:rPr>
                <w:sz w:val="1"/>
                <w:szCs w:val="1"/>
              </w:rPr>
            </w:pPr>
          </w:p>
        </w:tc>
      </w:tr>
      <w:tr w:rsidR="009B6284">
        <w:trPr>
          <w:trHeight w:val="263"/>
        </w:trPr>
        <w:tc>
          <w:tcPr>
            <w:tcW w:w="1520" w:type="dxa"/>
            <w:tcBorders>
              <w:top w:val="single" w:sz="8" w:space="0" w:color="auto"/>
              <w:left w:val="single" w:sz="8" w:space="0" w:color="auto"/>
              <w:bottom w:val="single" w:sz="8" w:space="0" w:color="C0C0C0"/>
              <w:right w:val="single" w:sz="8" w:space="0" w:color="auto"/>
            </w:tcBorders>
            <w:shd w:val="clear" w:color="auto" w:fill="C0C0C0"/>
            <w:vAlign w:val="bottom"/>
          </w:tcPr>
          <w:p w:rsidR="009B6284" w:rsidRDefault="0067430C">
            <w:pPr>
              <w:spacing w:line="194" w:lineRule="exact"/>
              <w:ind w:left="40"/>
              <w:rPr>
                <w:sz w:val="20"/>
                <w:szCs w:val="20"/>
              </w:rPr>
            </w:pPr>
            <w:r>
              <w:rPr>
                <w:rFonts w:ascii="宋体" w:eastAsia="宋体" w:hAnsi="宋体" w:cs="宋体"/>
                <w:sz w:val="17"/>
                <w:szCs w:val="17"/>
              </w:rPr>
              <w:t>上年数</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32.04</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12.70</w:t>
            </w:r>
          </w:p>
        </w:tc>
        <w:tc>
          <w:tcPr>
            <w:tcW w:w="150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19.34</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19.34</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1.10</w:t>
            </w:r>
          </w:p>
        </w:tc>
        <w:tc>
          <w:tcPr>
            <w:tcW w:w="150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0.53</w:t>
            </w:r>
          </w:p>
        </w:tc>
        <w:tc>
          <w:tcPr>
            <w:tcW w:w="0" w:type="dxa"/>
            <w:vAlign w:val="bottom"/>
          </w:tcPr>
          <w:p w:rsidR="009B6284" w:rsidRDefault="009B6284">
            <w:pPr>
              <w:rPr>
                <w:sz w:val="1"/>
                <w:szCs w:val="1"/>
              </w:rPr>
            </w:pPr>
          </w:p>
        </w:tc>
      </w:tr>
      <w:tr w:rsidR="009B6284">
        <w:trPr>
          <w:trHeight w:val="263"/>
        </w:trPr>
        <w:tc>
          <w:tcPr>
            <w:tcW w:w="1520" w:type="dxa"/>
            <w:tcBorders>
              <w:top w:val="single" w:sz="8" w:space="0" w:color="auto"/>
              <w:left w:val="single" w:sz="8" w:space="0" w:color="auto"/>
              <w:bottom w:val="single" w:sz="8" w:space="0" w:color="C0C0C0"/>
              <w:right w:val="single" w:sz="8" w:space="0" w:color="auto"/>
            </w:tcBorders>
            <w:shd w:val="clear" w:color="auto" w:fill="C0C0C0"/>
            <w:vAlign w:val="bottom"/>
          </w:tcPr>
          <w:p w:rsidR="009B6284" w:rsidRDefault="0067430C">
            <w:pPr>
              <w:spacing w:line="194" w:lineRule="exact"/>
              <w:ind w:left="40"/>
              <w:rPr>
                <w:sz w:val="20"/>
                <w:szCs w:val="20"/>
              </w:rPr>
            </w:pPr>
            <w:r>
              <w:rPr>
                <w:rFonts w:ascii="宋体" w:eastAsia="宋体" w:hAnsi="宋体" w:cs="宋体"/>
                <w:sz w:val="17"/>
                <w:szCs w:val="17"/>
              </w:rPr>
              <w:t>增减额</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18.50</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-10.71</w:t>
            </w:r>
          </w:p>
        </w:tc>
        <w:tc>
          <w:tcPr>
            <w:tcW w:w="150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29.21</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31.48</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-2.27</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-1.10</w:t>
            </w:r>
          </w:p>
        </w:tc>
        <w:tc>
          <w:tcPr>
            <w:tcW w:w="150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1.04</w:t>
            </w:r>
          </w:p>
        </w:tc>
        <w:tc>
          <w:tcPr>
            <w:tcW w:w="0" w:type="dxa"/>
            <w:vAlign w:val="bottom"/>
          </w:tcPr>
          <w:p w:rsidR="009B6284" w:rsidRDefault="009B6284">
            <w:pPr>
              <w:rPr>
                <w:sz w:val="1"/>
                <w:szCs w:val="1"/>
              </w:rPr>
            </w:pPr>
          </w:p>
        </w:tc>
      </w:tr>
      <w:tr w:rsidR="009B6284">
        <w:trPr>
          <w:trHeight w:val="229"/>
        </w:trPr>
        <w:tc>
          <w:tcPr>
            <w:tcW w:w="1520" w:type="dxa"/>
            <w:tcBorders>
              <w:top w:val="single" w:sz="8" w:space="0" w:color="auto"/>
              <w:left w:val="single" w:sz="8" w:space="0" w:color="auto"/>
              <w:bottom w:val="single" w:sz="8" w:space="0" w:color="C0C0C0"/>
              <w:right w:val="single" w:sz="8" w:space="0" w:color="auto"/>
            </w:tcBorders>
            <w:shd w:val="clear" w:color="auto" w:fill="C0C0C0"/>
            <w:vAlign w:val="bottom"/>
          </w:tcPr>
          <w:p w:rsidR="009B6284" w:rsidRDefault="0067430C">
            <w:pPr>
              <w:spacing w:line="194" w:lineRule="exact"/>
              <w:ind w:left="40"/>
              <w:rPr>
                <w:sz w:val="20"/>
                <w:szCs w:val="20"/>
              </w:rPr>
            </w:pPr>
            <w:r>
              <w:rPr>
                <w:rFonts w:ascii="宋体" w:eastAsia="宋体" w:hAnsi="宋体" w:cs="宋体"/>
                <w:sz w:val="17"/>
                <w:szCs w:val="17"/>
              </w:rPr>
              <w:t>增减率（</w:t>
            </w:r>
            <w:r>
              <w:rPr>
                <w:rFonts w:ascii="宋体" w:eastAsia="宋体" w:hAnsi="宋体" w:cs="宋体"/>
                <w:sz w:val="17"/>
                <w:szCs w:val="17"/>
              </w:rPr>
              <w:t>%</w:t>
            </w:r>
            <w:r>
              <w:rPr>
                <w:rFonts w:ascii="宋体" w:eastAsia="宋体" w:hAnsi="宋体" w:cs="宋体"/>
                <w:sz w:val="17"/>
                <w:szCs w:val="17"/>
              </w:rPr>
              <w:t>）</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57.74</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-84.33</w:t>
            </w:r>
          </w:p>
        </w:tc>
        <w:tc>
          <w:tcPr>
            <w:tcW w:w="150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151.03</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0.00</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-11.74</w:t>
            </w:r>
          </w:p>
        </w:tc>
        <w:tc>
          <w:tcPr>
            <w:tcW w:w="152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-100.00</w:t>
            </w:r>
          </w:p>
        </w:tc>
        <w:tc>
          <w:tcPr>
            <w:tcW w:w="1500" w:type="dxa"/>
            <w:tcBorders>
              <w:top w:val="single" w:sz="8" w:space="0" w:color="auto"/>
              <w:right w:val="single" w:sz="8" w:space="0" w:color="auto"/>
            </w:tcBorders>
            <w:vAlign w:val="bottom"/>
          </w:tcPr>
          <w:p w:rsidR="009B6284" w:rsidRDefault="0067430C">
            <w:pPr>
              <w:spacing w:line="194" w:lineRule="exact"/>
              <w:jc w:val="right"/>
              <w:rPr>
                <w:sz w:val="20"/>
                <w:szCs w:val="20"/>
              </w:rPr>
            </w:pPr>
            <w:r>
              <w:rPr>
                <w:rFonts w:ascii="宋体" w:eastAsia="宋体" w:hAnsi="宋体" w:cs="宋体"/>
                <w:sz w:val="17"/>
                <w:szCs w:val="17"/>
              </w:rPr>
              <w:t>196.23</w:t>
            </w:r>
          </w:p>
        </w:tc>
        <w:tc>
          <w:tcPr>
            <w:tcW w:w="0" w:type="dxa"/>
            <w:vAlign w:val="bottom"/>
          </w:tcPr>
          <w:p w:rsidR="009B6284" w:rsidRDefault="009B6284">
            <w:pPr>
              <w:rPr>
                <w:sz w:val="1"/>
                <w:szCs w:val="1"/>
              </w:rPr>
            </w:pPr>
          </w:p>
        </w:tc>
      </w:tr>
      <w:tr w:rsidR="009B6284">
        <w:trPr>
          <w:trHeight w:val="29"/>
        </w:trPr>
        <w:tc>
          <w:tcPr>
            <w:tcW w:w="1520" w:type="dxa"/>
            <w:tcBorders>
              <w:left w:val="single" w:sz="8" w:space="0" w:color="auto"/>
              <w:right w:val="single" w:sz="8" w:space="0" w:color="auto"/>
            </w:tcBorders>
            <w:shd w:val="clear" w:color="auto" w:fill="000000"/>
            <w:vAlign w:val="bottom"/>
          </w:tcPr>
          <w:p w:rsidR="009B6284" w:rsidRDefault="009B6284">
            <w:pPr>
              <w:rPr>
                <w:sz w:val="2"/>
                <w:szCs w:val="2"/>
              </w:rPr>
            </w:pPr>
          </w:p>
        </w:tc>
        <w:tc>
          <w:tcPr>
            <w:tcW w:w="1520" w:type="dxa"/>
            <w:tcBorders>
              <w:right w:val="single" w:sz="8" w:space="0" w:color="auto"/>
            </w:tcBorders>
            <w:shd w:val="clear" w:color="auto" w:fill="000000"/>
            <w:vAlign w:val="bottom"/>
          </w:tcPr>
          <w:p w:rsidR="009B6284" w:rsidRDefault="009B6284">
            <w:pPr>
              <w:rPr>
                <w:sz w:val="2"/>
                <w:szCs w:val="2"/>
              </w:rPr>
            </w:pPr>
          </w:p>
        </w:tc>
        <w:tc>
          <w:tcPr>
            <w:tcW w:w="1520" w:type="dxa"/>
            <w:tcBorders>
              <w:right w:val="single" w:sz="8" w:space="0" w:color="auto"/>
            </w:tcBorders>
            <w:shd w:val="clear" w:color="auto" w:fill="000000"/>
            <w:vAlign w:val="bottom"/>
          </w:tcPr>
          <w:p w:rsidR="009B6284" w:rsidRDefault="009B6284">
            <w:pPr>
              <w:rPr>
                <w:sz w:val="2"/>
                <w:szCs w:val="2"/>
              </w:rPr>
            </w:pPr>
          </w:p>
        </w:tc>
        <w:tc>
          <w:tcPr>
            <w:tcW w:w="1520" w:type="dxa"/>
            <w:tcBorders>
              <w:right w:val="single" w:sz="8" w:space="0" w:color="auto"/>
            </w:tcBorders>
            <w:shd w:val="clear" w:color="auto" w:fill="000000"/>
            <w:vAlign w:val="bottom"/>
          </w:tcPr>
          <w:p w:rsidR="009B6284" w:rsidRDefault="009B6284">
            <w:pPr>
              <w:rPr>
                <w:sz w:val="2"/>
                <w:szCs w:val="2"/>
              </w:rPr>
            </w:pPr>
          </w:p>
        </w:tc>
        <w:tc>
          <w:tcPr>
            <w:tcW w:w="1500" w:type="dxa"/>
            <w:tcBorders>
              <w:right w:val="single" w:sz="8" w:space="0" w:color="auto"/>
            </w:tcBorders>
            <w:shd w:val="clear" w:color="auto" w:fill="000000"/>
            <w:vAlign w:val="bottom"/>
          </w:tcPr>
          <w:p w:rsidR="009B6284" w:rsidRDefault="009B6284">
            <w:pPr>
              <w:rPr>
                <w:sz w:val="2"/>
                <w:szCs w:val="2"/>
              </w:rPr>
            </w:pPr>
          </w:p>
        </w:tc>
        <w:tc>
          <w:tcPr>
            <w:tcW w:w="1520" w:type="dxa"/>
            <w:tcBorders>
              <w:right w:val="single" w:sz="8" w:space="0" w:color="auto"/>
            </w:tcBorders>
            <w:shd w:val="clear" w:color="auto" w:fill="000000"/>
            <w:vAlign w:val="bottom"/>
          </w:tcPr>
          <w:p w:rsidR="009B6284" w:rsidRDefault="009B6284">
            <w:pPr>
              <w:rPr>
                <w:sz w:val="2"/>
                <w:szCs w:val="2"/>
              </w:rPr>
            </w:pPr>
          </w:p>
        </w:tc>
        <w:tc>
          <w:tcPr>
            <w:tcW w:w="1520" w:type="dxa"/>
            <w:tcBorders>
              <w:right w:val="single" w:sz="8" w:space="0" w:color="auto"/>
            </w:tcBorders>
            <w:shd w:val="clear" w:color="auto" w:fill="000000"/>
            <w:vAlign w:val="bottom"/>
          </w:tcPr>
          <w:p w:rsidR="009B6284" w:rsidRDefault="009B6284">
            <w:pPr>
              <w:rPr>
                <w:sz w:val="2"/>
                <w:szCs w:val="2"/>
              </w:rPr>
            </w:pPr>
          </w:p>
        </w:tc>
        <w:tc>
          <w:tcPr>
            <w:tcW w:w="1520" w:type="dxa"/>
            <w:tcBorders>
              <w:right w:val="single" w:sz="8" w:space="0" w:color="auto"/>
            </w:tcBorders>
            <w:shd w:val="clear" w:color="auto" w:fill="000000"/>
            <w:vAlign w:val="bottom"/>
          </w:tcPr>
          <w:p w:rsidR="009B6284" w:rsidRDefault="009B6284">
            <w:pPr>
              <w:rPr>
                <w:sz w:val="2"/>
                <w:szCs w:val="2"/>
              </w:rPr>
            </w:pPr>
          </w:p>
        </w:tc>
        <w:tc>
          <w:tcPr>
            <w:tcW w:w="1500" w:type="dxa"/>
            <w:tcBorders>
              <w:right w:val="single" w:sz="8" w:space="0" w:color="auto"/>
            </w:tcBorders>
            <w:shd w:val="clear" w:color="auto" w:fill="000000"/>
            <w:vAlign w:val="bottom"/>
          </w:tcPr>
          <w:p w:rsidR="009B6284" w:rsidRDefault="009B6284">
            <w:pPr>
              <w:rPr>
                <w:sz w:val="2"/>
                <w:szCs w:val="2"/>
              </w:rPr>
            </w:pPr>
          </w:p>
        </w:tc>
        <w:tc>
          <w:tcPr>
            <w:tcW w:w="0" w:type="dxa"/>
            <w:vAlign w:val="bottom"/>
          </w:tcPr>
          <w:p w:rsidR="009B6284" w:rsidRDefault="009B6284">
            <w:pPr>
              <w:spacing w:line="20" w:lineRule="exact"/>
              <w:rPr>
                <w:sz w:val="1"/>
                <w:szCs w:val="1"/>
              </w:rPr>
            </w:pPr>
          </w:p>
        </w:tc>
      </w:tr>
    </w:tbl>
    <w:p w:rsidR="009B6284" w:rsidRDefault="009B6284">
      <w:pPr>
        <w:spacing w:line="16" w:lineRule="exact"/>
        <w:rPr>
          <w:sz w:val="20"/>
          <w:szCs w:val="20"/>
        </w:rPr>
      </w:pPr>
    </w:p>
    <w:p w:rsidR="009B6284" w:rsidRDefault="0067430C">
      <w:pPr>
        <w:spacing w:line="194" w:lineRule="exact"/>
        <w:ind w:left="40"/>
        <w:rPr>
          <w:sz w:val="20"/>
          <w:szCs w:val="20"/>
        </w:rPr>
      </w:pPr>
      <w:r>
        <w:rPr>
          <w:rFonts w:ascii="宋体" w:eastAsia="宋体" w:hAnsi="宋体" w:cs="宋体"/>
          <w:sz w:val="17"/>
          <w:szCs w:val="17"/>
        </w:rPr>
        <w:t>注：本表反映部门本年度一般公共预算财政拨款</w:t>
      </w:r>
      <w:r>
        <w:rPr>
          <w:rFonts w:ascii="宋体" w:eastAsia="宋体" w:hAnsi="宋体" w:cs="宋体"/>
          <w:sz w:val="17"/>
          <w:szCs w:val="17"/>
        </w:rPr>
        <w:t>“</w:t>
      </w:r>
      <w:r>
        <w:rPr>
          <w:rFonts w:ascii="宋体" w:eastAsia="宋体" w:hAnsi="宋体" w:cs="宋体"/>
          <w:sz w:val="17"/>
          <w:szCs w:val="17"/>
        </w:rPr>
        <w:t>三公</w:t>
      </w:r>
      <w:r>
        <w:rPr>
          <w:rFonts w:ascii="宋体" w:eastAsia="宋体" w:hAnsi="宋体" w:cs="宋体"/>
          <w:sz w:val="17"/>
          <w:szCs w:val="17"/>
        </w:rPr>
        <w:t>”</w:t>
      </w:r>
      <w:r>
        <w:rPr>
          <w:rFonts w:ascii="宋体" w:eastAsia="宋体" w:hAnsi="宋体" w:cs="宋体"/>
          <w:sz w:val="17"/>
          <w:szCs w:val="17"/>
        </w:rPr>
        <w:t>经费、会议费、培训费的实际支出。</w:t>
      </w:r>
    </w:p>
    <w:p w:rsidR="009B6284" w:rsidRDefault="009B6284">
      <w:pPr>
        <w:sectPr w:rsidR="009B6284">
          <w:pgSz w:w="16840" w:h="11905" w:orient="landscape"/>
          <w:pgMar w:top="1440" w:right="1440" w:bottom="1440" w:left="1080" w:header="0" w:footer="0" w:gutter="0"/>
          <w:cols w:space="720" w:equalWidth="0">
            <w:col w:w="14317"/>
          </w:cols>
        </w:sectPr>
      </w:pPr>
    </w:p>
    <w:p w:rsidR="009B6284" w:rsidRDefault="0067430C">
      <w:pPr>
        <w:spacing w:line="320" w:lineRule="exact"/>
        <w:ind w:right="-19"/>
        <w:jc w:val="center"/>
        <w:rPr>
          <w:sz w:val="20"/>
          <w:szCs w:val="20"/>
        </w:rPr>
      </w:pPr>
      <w:bookmarkStart w:id="9" w:name="page25"/>
      <w:bookmarkEnd w:id="9"/>
      <w:r>
        <w:rPr>
          <w:rFonts w:ascii="宋体" w:eastAsia="宋体" w:hAnsi="宋体" w:cs="宋体"/>
          <w:b/>
          <w:bCs/>
          <w:sz w:val="28"/>
          <w:szCs w:val="28"/>
        </w:rPr>
        <w:lastRenderedPageBreak/>
        <w:t>部门决算政府性基金收支表</w:t>
      </w:r>
    </w:p>
    <w:p w:rsidR="009B6284" w:rsidRDefault="009B6284">
      <w:pPr>
        <w:spacing w:line="32" w:lineRule="exact"/>
        <w:rPr>
          <w:sz w:val="20"/>
          <w:szCs w:val="20"/>
        </w:rPr>
      </w:pPr>
    </w:p>
    <w:tbl>
      <w:tblPr>
        <w:tblW w:w="0" w:type="auto"/>
        <w:tblInd w:w="10" w:type="dxa"/>
        <w:tblLayout w:type="fixed"/>
        <w:tblCellMar>
          <w:left w:w="0" w:type="dxa"/>
          <w:right w:w="0" w:type="dxa"/>
        </w:tblCellMar>
        <w:tblLook w:val="04A0"/>
      </w:tblPr>
      <w:tblGrid>
        <w:gridCol w:w="1200"/>
        <w:gridCol w:w="220"/>
        <w:gridCol w:w="1800"/>
        <w:gridCol w:w="2000"/>
        <w:gridCol w:w="1920"/>
        <w:gridCol w:w="1980"/>
        <w:gridCol w:w="1780"/>
        <w:gridCol w:w="1580"/>
        <w:gridCol w:w="2160"/>
        <w:gridCol w:w="30"/>
      </w:tblGrid>
      <w:tr w:rsidR="009B6284">
        <w:trPr>
          <w:trHeight w:val="228"/>
        </w:trPr>
        <w:tc>
          <w:tcPr>
            <w:tcW w:w="1200" w:type="dxa"/>
            <w:vAlign w:val="bottom"/>
          </w:tcPr>
          <w:p w:rsidR="009B6284" w:rsidRDefault="009B6284">
            <w:pPr>
              <w:rPr>
                <w:sz w:val="19"/>
                <w:szCs w:val="19"/>
              </w:rPr>
            </w:pPr>
          </w:p>
        </w:tc>
        <w:tc>
          <w:tcPr>
            <w:tcW w:w="220" w:type="dxa"/>
            <w:vAlign w:val="bottom"/>
          </w:tcPr>
          <w:p w:rsidR="009B6284" w:rsidRDefault="009B6284">
            <w:pPr>
              <w:rPr>
                <w:sz w:val="19"/>
                <w:szCs w:val="19"/>
              </w:rPr>
            </w:pPr>
          </w:p>
        </w:tc>
        <w:tc>
          <w:tcPr>
            <w:tcW w:w="1800" w:type="dxa"/>
            <w:vAlign w:val="bottom"/>
          </w:tcPr>
          <w:p w:rsidR="009B6284" w:rsidRDefault="009B6284">
            <w:pPr>
              <w:rPr>
                <w:sz w:val="19"/>
                <w:szCs w:val="19"/>
              </w:rPr>
            </w:pPr>
          </w:p>
        </w:tc>
        <w:tc>
          <w:tcPr>
            <w:tcW w:w="2000" w:type="dxa"/>
            <w:vAlign w:val="bottom"/>
          </w:tcPr>
          <w:p w:rsidR="009B6284" w:rsidRDefault="009B6284">
            <w:pPr>
              <w:rPr>
                <w:sz w:val="19"/>
                <w:szCs w:val="19"/>
              </w:rPr>
            </w:pPr>
          </w:p>
        </w:tc>
        <w:tc>
          <w:tcPr>
            <w:tcW w:w="1920" w:type="dxa"/>
            <w:vAlign w:val="bottom"/>
          </w:tcPr>
          <w:p w:rsidR="009B6284" w:rsidRDefault="009B6284">
            <w:pPr>
              <w:rPr>
                <w:sz w:val="19"/>
                <w:szCs w:val="19"/>
              </w:rPr>
            </w:pPr>
          </w:p>
        </w:tc>
        <w:tc>
          <w:tcPr>
            <w:tcW w:w="1980" w:type="dxa"/>
            <w:vAlign w:val="bottom"/>
          </w:tcPr>
          <w:p w:rsidR="009B6284" w:rsidRDefault="009B6284">
            <w:pPr>
              <w:rPr>
                <w:sz w:val="19"/>
                <w:szCs w:val="19"/>
              </w:rPr>
            </w:pPr>
          </w:p>
        </w:tc>
        <w:tc>
          <w:tcPr>
            <w:tcW w:w="1780" w:type="dxa"/>
            <w:vAlign w:val="bottom"/>
          </w:tcPr>
          <w:p w:rsidR="009B6284" w:rsidRDefault="009B6284">
            <w:pPr>
              <w:rPr>
                <w:sz w:val="19"/>
                <w:szCs w:val="19"/>
              </w:rPr>
            </w:pPr>
          </w:p>
        </w:tc>
        <w:tc>
          <w:tcPr>
            <w:tcW w:w="1580" w:type="dxa"/>
            <w:vAlign w:val="bottom"/>
          </w:tcPr>
          <w:p w:rsidR="009B6284" w:rsidRDefault="009B6284">
            <w:pPr>
              <w:rPr>
                <w:sz w:val="19"/>
                <w:szCs w:val="19"/>
              </w:rPr>
            </w:pPr>
          </w:p>
        </w:tc>
        <w:tc>
          <w:tcPr>
            <w:tcW w:w="2160" w:type="dxa"/>
            <w:vAlign w:val="bottom"/>
          </w:tcPr>
          <w:p w:rsidR="009B6284" w:rsidRDefault="0067430C">
            <w:pPr>
              <w:spacing w:line="229" w:lineRule="exact"/>
              <w:jc w:val="right"/>
              <w:rPr>
                <w:sz w:val="20"/>
                <w:szCs w:val="20"/>
              </w:rPr>
            </w:pPr>
            <w:r>
              <w:rPr>
                <w:rFonts w:ascii="宋体" w:eastAsia="宋体" w:hAnsi="宋体" w:cs="宋体"/>
                <w:b/>
                <w:bCs/>
                <w:sz w:val="20"/>
                <w:szCs w:val="20"/>
              </w:rPr>
              <w:t>08</w:t>
            </w:r>
            <w:r>
              <w:rPr>
                <w:rFonts w:ascii="宋体" w:eastAsia="宋体" w:hAnsi="宋体" w:cs="宋体"/>
                <w:b/>
                <w:bCs/>
                <w:sz w:val="20"/>
                <w:szCs w:val="20"/>
              </w:rPr>
              <w:t>表</w:t>
            </w:r>
          </w:p>
        </w:tc>
        <w:tc>
          <w:tcPr>
            <w:tcW w:w="0" w:type="dxa"/>
            <w:vAlign w:val="bottom"/>
          </w:tcPr>
          <w:p w:rsidR="009B6284" w:rsidRDefault="009B6284">
            <w:pPr>
              <w:rPr>
                <w:sz w:val="1"/>
                <w:szCs w:val="1"/>
              </w:rPr>
            </w:pPr>
          </w:p>
        </w:tc>
      </w:tr>
      <w:tr w:rsidR="009B6284">
        <w:trPr>
          <w:trHeight w:val="288"/>
        </w:trPr>
        <w:tc>
          <w:tcPr>
            <w:tcW w:w="5220" w:type="dxa"/>
            <w:gridSpan w:val="4"/>
            <w:vAlign w:val="bottom"/>
          </w:tcPr>
          <w:p w:rsidR="009B6284" w:rsidRDefault="0067430C">
            <w:pPr>
              <w:spacing w:line="229" w:lineRule="exact"/>
              <w:ind w:left="60"/>
              <w:rPr>
                <w:sz w:val="20"/>
                <w:szCs w:val="20"/>
              </w:rPr>
            </w:pPr>
            <w:r>
              <w:rPr>
                <w:rFonts w:ascii="宋体" w:eastAsia="宋体" w:hAnsi="宋体" w:cs="宋体"/>
                <w:b/>
                <w:bCs/>
                <w:sz w:val="20"/>
                <w:szCs w:val="20"/>
              </w:rPr>
              <w:t>编制部门：紫阳县人民检察院</w:t>
            </w:r>
          </w:p>
        </w:tc>
        <w:tc>
          <w:tcPr>
            <w:tcW w:w="1920" w:type="dxa"/>
            <w:vAlign w:val="bottom"/>
          </w:tcPr>
          <w:p w:rsidR="009B6284" w:rsidRDefault="009B6284">
            <w:pPr>
              <w:rPr>
                <w:sz w:val="24"/>
                <w:szCs w:val="24"/>
              </w:rPr>
            </w:pPr>
          </w:p>
        </w:tc>
        <w:tc>
          <w:tcPr>
            <w:tcW w:w="1980" w:type="dxa"/>
            <w:vAlign w:val="bottom"/>
          </w:tcPr>
          <w:p w:rsidR="009B6284" w:rsidRDefault="009B6284">
            <w:pPr>
              <w:rPr>
                <w:sz w:val="24"/>
                <w:szCs w:val="24"/>
              </w:rPr>
            </w:pPr>
          </w:p>
        </w:tc>
        <w:tc>
          <w:tcPr>
            <w:tcW w:w="1780" w:type="dxa"/>
            <w:vAlign w:val="bottom"/>
          </w:tcPr>
          <w:p w:rsidR="009B6284" w:rsidRDefault="009B6284">
            <w:pPr>
              <w:rPr>
                <w:sz w:val="24"/>
                <w:szCs w:val="24"/>
              </w:rPr>
            </w:pPr>
          </w:p>
        </w:tc>
        <w:tc>
          <w:tcPr>
            <w:tcW w:w="1580" w:type="dxa"/>
            <w:vAlign w:val="bottom"/>
          </w:tcPr>
          <w:p w:rsidR="009B6284" w:rsidRDefault="009B6284">
            <w:pPr>
              <w:rPr>
                <w:sz w:val="24"/>
                <w:szCs w:val="24"/>
              </w:rPr>
            </w:pPr>
          </w:p>
        </w:tc>
        <w:tc>
          <w:tcPr>
            <w:tcW w:w="2160" w:type="dxa"/>
            <w:vAlign w:val="bottom"/>
          </w:tcPr>
          <w:p w:rsidR="009B6284" w:rsidRDefault="0067430C">
            <w:pPr>
              <w:spacing w:line="229" w:lineRule="exact"/>
              <w:jc w:val="right"/>
              <w:rPr>
                <w:sz w:val="20"/>
                <w:szCs w:val="20"/>
              </w:rPr>
            </w:pPr>
            <w:r>
              <w:rPr>
                <w:rFonts w:ascii="宋体" w:eastAsia="宋体" w:hAnsi="宋体" w:cs="宋体"/>
                <w:b/>
                <w:bCs/>
                <w:sz w:val="20"/>
                <w:szCs w:val="20"/>
              </w:rPr>
              <w:t>单位：万元</w:t>
            </w:r>
          </w:p>
        </w:tc>
        <w:tc>
          <w:tcPr>
            <w:tcW w:w="0" w:type="dxa"/>
            <w:vAlign w:val="bottom"/>
          </w:tcPr>
          <w:p w:rsidR="009B6284" w:rsidRDefault="009B6284">
            <w:pPr>
              <w:rPr>
                <w:sz w:val="1"/>
                <w:szCs w:val="1"/>
              </w:rPr>
            </w:pPr>
          </w:p>
        </w:tc>
      </w:tr>
      <w:tr w:rsidR="009B6284">
        <w:trPr>
          <w:trHeight w:val="40"/>
        </w:trPr>
        <w:tc>
          <w:tcPr>
            <w:tcW w:w="1200" w:type="dxa"/>
            <w:tcBorders>
              <w:bottom w:val="single" w:sz="8" w:space="0" w:color="auto"/>
            </w:tcBorders>
            <w:vAlign w:val="bottom"/>
          </w:tcPr>
          <w:p w:rsidR="009B6284" w:rsidRDefault="009B6284">
            <w:pPr>
              <w:rPr>
                <w:sz w:val="3"/>
                <w:szCs w:val="3"/>
              </w:rPr>
            </w:pPr>
          </w:p>
        </w:tc>
        <w:tc>
          <w:tcPr>
            <w:tcW w:w="220" w:type="dxa"/>
            <w:tcBorders>
              <w:bottom w:val="single" w:sz="8" w:space="0" w:color="auto"/>
            </w:tcBorders>
            <w:vAlign w:val="bottom"/>
          </w:tcPr>
          <w:p w:rsidR="009B6284" w:rsidRDefault="009B6284">
            <w:pPr>
              <w:rPr>
                <w:sz w:val="3"/>
                <w:szCs w:val="3"/>
              </w:rPr>
            </w:pPr>
          </w:p>
        </w:tc>
        <w:tc>
          <w:tcPr>
            <w:tcW w:w="1800" w:type="dxa"/>
            <w:tcBorders>
              <w:bottom w:val="single" w:sz="8" w:space="0" w:color="auto"/>
            </w:tcBorders>
            <w:vAlign w:val="bottom"/>
          </w:tcPr>
          <w:p w:rsidR="009B6284" w:rsidRDefault="009B6284">
            <w:pPr>
              <w:rPr>
                <w:sz w:val="3"/>
                <w:szCs w:val="3"/>
              </w:rPr>
            </w:pPr>
          </w:p>
        </w:tc>
        <w:tc>
          <w:tcPr>
            <w:tcW w:w="2000" w:type="dxa"/>
            <w:tcBorders>
              <w:bottom w:val="single" w:sz="8" w:space="0" w:color="auto"/>
            </w:tcBorders>
            <w:vAlign w:val="bottom"/>
          </w:tcPr>
          <w:p w:rsidR="009B6284" w:rsidRDefault="009B6284">
            <w:pPr>
              <w:rPr>
                <w:sz w:val="3"/>
                <w:szCs w:val="3"/>
              </w:rPr>
            </w:pPr>
          </w:p>
        </w:tc>
        <w:tc>
          <w:tcPr>
            <w:tcW w:w="1920" w:type="dxa"/>
            <w:tcBorders>
              <w:bottom w:val="single" w:sz="8" w:space="0" w:color="auto"/>
            </w:tcBorders>
            <w:vAlign w:val="bottom"/>
          </w:tcPr>
          <w:p w:rsidR="009B6284" w:rsidRDefault="009B6284">
            <w:pPr>
              <w:rPr>
                <w:sz w:val="3"/>
                <w:szCs w:val="3"/>
              </w:rPr>
            </w:pPr>
          </w:p>
        </w:tc>
        <w:tc>
          <w:tcPr>
            <w:tcW w:w="1980" w:type="dxa"/>
            <w:tcBorders>
              <w:bottom w:val="single" w:sz="8" w:space="0" w:color="auto"/>
            </w:tcBorders>
            <w:vAlign w:val="bottom"/>
          </w:tcPr>
          <w:p w:rsidR="009B6284" w:rsidRDefault="009B6284">
            <w:pPr>
              <w:rPr>
                <w:sz w:val="3"/>
                <w:szCs w:val="3"/>
              </w:rPr>
            </w:pPr>
          </w:p>
        </w:tc>
        <w:tc>
          <w:tcPr>
            <w:tcW w:w="1780" w:type="dxa"/>
            <w:tcBorders>
              <w:bottom w:val="single" w:sz="8" w:space="0" w:color="auto"/>
            </w:tcBorders>
            <w:vAlign w:val="bottom"/>
          </w:tcPr>
          <w:p w:rsidR="009B6284" w:rsidRDefault="009B6284">
            <w:pPr>
              <w:rPr>
                <w:sz w:val="3"/>
                <w:szCs w:val="3"/>
              </w:rPr>
            </w:pPr>
          </w:p>
        </w:tc>
        <w:tc>
          <w:tcPr>
            <w:tcW w:w="1580" w:type="dxa"/>
            <w:tcBorders>
              <w:bottom w:val="single" w:sz="8" w:space="0" w:color="auto"/>
            </w:tcBorders>
            <w:vAlign w:val="bottom"/>
          </w:tcPr>
          <w:p w:rsidR="009B6284" w:rsidRDefault="009B6284">
            <w:pPr>
              <w:rPr>
                <w:sz w:val="3"/>
                <w:szCs w:val="3"/>
              </w:rPr>
            </w:pPr>
          </w:p>
        </w:tc>
        <w:tc>
          <w:tcPr>
            <w:tcW w:w="2160" w:type="dxa"/>
            <w:tcBorders>
              <w:bottom w:val="single" w:sz="8" w:space="0" w:color="auto"/>
            </w:tcBorders>
            <w:vAlign w:val="bottom"/>
          </w:tcPr>
          <w:p w:rsidR="009B6284" w:rsidRDefault="009B6284">
            <w:pPr>
              <w:rPr>
                <w:sz w:val="3"/>
                <w:szCs w:val="3"/>
              </w:rPr>
            </w:pPr>
          </w:p>
        </w:tc>
        <w:tc>
          <w:tcPr>
            <w:tcW w:w="0" w:type="dxa"/>
            <w:vAlign w:val="bottom"/>
          </w:tcPr>
          <w:p w:rsidR="009B6284" w:rsidRDefault="009B6284">
            <w:pPr>
              <w:rPr>
                <w:sz w:val="1"/>
                <w:szCs w:val="1"/>
              </w:rPr>
            </w:pPr>
          </w:p>
        </w:tc>
      </w:tr>
      <w:tr w:rsidR="009B6284">
        <w:trPr>
          <w:trHeight w:val="295"/>
        </w:trPr>
        <w:tc>
          <w:tcPr>
            <w:tcW w:w="1200" w:type="dxa"/>
            <w:tcBorders>
              <w:left w:val="single" w:sz="8" w:space="0" w:color="auto"/>
            </w:tcBorders>
            <w:vAlign w:val="bottom"/>
          </w:tcPr>
          <w:p w:rsidR="009B6284" w:rsidRDefault="009B6284">
            <w:pPr>
              <w:rPr>
                <w:sz w:val="24"/>
                <w:szCs w:val="24"/>
              </w:rPr>
            </w:pPr>
          </w:p>
        </w:tc>
        <w:tc>
          <w:tcPr>
            <w:tcW w:w="220" w:type="dxa"/>
            <w:vAlign w:val="bottom"/>
          </w:tcPr>
          <w:p w:rsidR="009B6284" w:rsidRDefault="0067430C">
            <w:pPr>
              <w:spacing w:line="229" w:lineRule="exact"/>
              <w:rPr>
                <w:sz w:val="20"/>
                <w:szCs w:val="20"/>
              </w:rPr>
            </w:pPr>
            <w:r>
              <w:rPr>
                <w:rFonts w:ascii="宋体" w:eastAsia="宋体" w:hAnsi="宋体" w:cs="宋体"/>
                <w:b/>
                <w:bCs/>
                <w:w w:val="99"/>
                <w:sz w:val="20"/>
                <w:szCs w:val="20"/>
              </w:rPr>
              <w:t>项</w:t>
            </w:r>
          </w:p>
        </w:tc>
        <w:tc>
          <w:tcPr>
            <w:tcW w:w="1800" w:type="dxa"/>
            <w:tcBorders>
              <w:right w:val="single" w:sz="8" w:space="0" w:color="auto"/>
            </w:tcBorders>
            <w:vAlign w:val="bottom"/>
          </w:tcPr>
          <w:p w:rsidR="009B6284" w:rsidRDefault="0067430C">
            <w:pPr>
              <w:spacing w:line="229" w:lineRule="exact"/>
              <w:ind w:left="400"/>
              <w:rPr>
                <w:sz w:val="20"/>
                <w:szCs w:val="20"/>
              </w:rPr>
            </w:pPr>
            <w:r>
              <w:rPr>
                <w:rFonts w:ascii="宋体" w:eastAsia="宋体" w:hAnsi="宋体" w:cs="宋体"/>
                <w:b/>
                <w:bCs/>
                <w:sz w:val="20"/>
                <w:szCs w:val="20"/>
              </w:rPr>
              <w:t>目</w:t>
            </w:r>
          </w:p>
        </w:tc>
        <w:tc>
          <w:tcPr>
            <w:tcW w:w="2000" w:type="dxa"/>
            <w:tcBorders>
              <w:right w:val="single" w:sz="8" w:space="0" w:color="auto"/>
            </w:tcBorders>
            <w:vAlign w:val="bottom"/>
          </w:tcPr>
          <w:p w:rsidR="009B6284" w:rsidRDefault="009B6284">
            <w:pPr>
              <w:rPr>
                <w:sz w:val="24"/>
                <w:szCs w:val="24"/>
              </w:rPr>
            </w:pPr>
          </w:p>
        </w:tc>
        <w:tc>
          <w:tcPr>
            <w:tcW w:w="1920" w:type="dxa"/>
            <w:tcBorders>
              <w:right w:val="single" w:sz="8" w:space="0" w:color="auto"/>
            </w:tcBorders>
            <w:vAlign w:val="bottom"/>
          </w:tcPr>
          <w:p w:rsidR="009B6284" w:rsidRDefault="009B6284">
            <w:pPr>
              <w:rPr>
                <w:sz w:val="24"/>
                <w:szCs w:val="24"/>
              </w:rPr>
            </w:pPr>
          </w:p>
        </w:tc>
        <w:tc>
          <w:tcPr>
            <w:tcW w:w="1980" w:type="dxa"/>
            <w:vAlign w:val="bottom"/>
          </w:tcPr>
          <w:p w:rsidR="009B6284" w:rsidRDefault="009B6284">
            <w:pPr>
              <w:rPr>
                <w:sz w:val="24"/>
                <w:szCs w:val="24"/>
              </w:rPr>
            </w:pPr>
          </w:p>
        </w:tc>
        <w:tc>
          <w:tcPr>
            <w:tcW w:w="1780" w:type="dxa"/>
            <w:vAlign w:val="bottom"/>
          </w:tcPr>
          <w:p w:rsidR="009B6284" w:rsidRDefault="0067430C">
            <w:pPr>
              <w:spacing w:line="229" w:lineRule="exact"/>
              <w:ind w:left="280"/>
              <w:rPr>
                <w:sz w:val="20"/>
                <w:szCs w:val="20"/>
              </w:rPr>
            </w:pPr>
            <w:r>
              <w:rPr>
                <w:rFonts w:ascii="宋体" w:eastAsia="宋体" w:hAnsi="宋体" w:cs="宋体"/>
                <w:b/>
                <w:bCs/>
                <w:sz w:val="20"/>
                <w:szCs w:val="20"/>
              </w:rPr>
              <w:t>本年支出</w:t>
            </w:r>
          </w:p>
        </w:tc>
        <w:tc>
          <w:tcPr>
            <w:tcW w:w="1580" w:type="dxa"/>
            <w:tcBorders>
              <w:right w:val="single" w:sz="8" w:space="0" w:color="auto"/>
            </w:tcBorders>
            <w:vAlign w:val="bottom"/>
          </w:tcPr>
          <w:p w:rsidR="009B6284" w:rsidRDefault="009B6284">
            <w:pPr>
              <w:rPr>
                <w:sz w:val="24"/>
                <w:szCs w:val="24"/>
              </w:rPr>
            </w:pPr>
          </w:p>
        </w:tc>
        <w:tc>
          <w:tcPr>
            <w:tcW w:w="2160" w:type="dxa"/>
            <w:tcBorders>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74"/>
        </w:trPr>
        <w:tc>
          <w:tcPr>
            <w:tcW w:w="1200" w:type="dxa"/>
            <w:tcBorders>
              <w:left w:val="single" w:sz="8" w:space="0" w:color="auto"/>
              <w:bottom w:val="single" w:sz="8" w:space="0" w:color="auto"/>
            </w:tcBorders>
            <w:vAlign w:val="bottom"/>
          </w:tcPr>
          <w:p w:rsidR="009B6284" w:rsidRDefault="009B6284">
            <w:pPr>
              <w:rPr>
                <w:sz w:val="6"/>
                <w:szCs w:val="6"/>
              </w:rPr>
            </w:pPr>
          </w:p>
        </w:tc>
        <w:tc>
          <w:tcPr>
            <w:tcW w:w="220" w:type="dxa"/>
            <w:tcBorders>
              <w:bottom w:val="single" w:sz="8" w:space="0" w:color="auto"/>
            </w:tcBorders>
            <w:vAlign w:val="bottom"/>
          </w:tcPr>
          <w:p w:rsidR="009B6284" w:rsidRDefault="009B6284">
            <w:pPr>
              <w:rPr>
                <w:sz w:val="6"/>
                <w:szCs w:val="6"/>
              </w:rPr>
            </w:pPr>
          </w:p>
        </w:tc>
        <w:tc>
          <w:tcPr>
            <w:tcW w:w="1800" w:type="dxa"/>
            <w:tcBorders>
              <w:bottom w:val="single" w:sz="8" w:space="0" w:color="auto"/>
              <w:right w:val="single" w:sz="8" w:space="0" w:color="auto"/>
            </w:tcBorders>
            <w:vAlign w:val="bottom"/>
          </w:tcPr>
          <w:p w:rsidR="009B6284" w:rsidRDefault="009B6284">
            <w:pPr>
              <w:rPr>
                <w:sz w:val="6"/>
                <w:szCs w:val="6"/>
              </w:rPr>
            </w:pPr>
          </w:p>
        </w:tc>
        <w:tc>
          <w:tcPr>
            <w:tcW w:w="2000" w:type="dxa"/>
            <w:vMerge w:val="restart"/>
            <w:tcBorders>
              <w:right w:val="single" w:sz="8" w:space="0" w:color="auto"/>
            </w:tcBorders>
            <w:vAlign w:val="bottom"/>
          </w:tcPr>
          <w:p w:rsidR="009B6284" w:rsidRDefault="0067430C">
            <w:pPr>
              <w:spacing w:line="229" w:lineRule="exact"/>
              <w:ind w:left="280"/>
              <w:rPr>
                <w:sz w:val="20"/>
                <w:szCs w:val="20"/>
              </w:rPr>
            </w:pPr>
            <w:r>
              <w:rPr>
                <w:rFonts w:ascii="宋体" w:eastAsia="宋体" w:hAnsi="宋体" w:cs="宋体"/>
                <w:b/>
                <w:bCs/>
                <w:sz w:val="20"/>
                <w:szCs w:val="20"/>
              </w:rPr>
              <w:t>年初结转和结余</w:t>
            </w:r>
          </w:p>
        </w:tc>
        <w:tc>
          <w:tcPr>
            <w:tcW w:w="1920" w:type="dxa"/>
            <w:vMerge w:val="restart"/>
            <w:tcBorders>
              <w:right w:val="single" w:sz="8" w:space="0" w:color="auto"/>
            </w:tcBorders>
            <w:vAlign w:val="bottom"/>
          </w:tcPr>
          <w:p w:rsidR="009B6284" w:rsidRDefault="0067430C">
            <w:pPr>
              <w:spacing w:line="229" w:lineRule="exact"/>
              <w:ind w:left="560"/>
              <w:rPr>
                <w:sz w:val="20"/>
                <w:szCs w:val="20"/>
              </w:rPr>
            </w:pPr>
            <w:r>
              <w:rPr>
                <w:rFonts w:ascii="宋体" w:eastAsia="宋体" w:hAnsi="宋体" w:cs="宋体"/>
                <w:b/>
                <w:bCs/>
                <w:sz w:val="20"/>
                <w:szCs w:val="20"/>
              </w:rPr>
              <w:t>本年收入</w:t>
            </w:r>
          </w:p>
        </w:tc>
        <w:tc>
          <w:tcPr>
            <w:tcW w:w="1980" w:type="dxa"/>
            <w:tcBorders>
              <w:bottom w:val="single" w:sz="8" w:space="0" w:color="auto"/>
            </w:tcBorders>
            <w:vAlign w:val="bottom"/>
          </w:tcPr>
          <w:p w:rsidR="009B6284" w:rsidRDefault="009B6284">
            <w:pPr>
              <w:rPr>
                <w:sz w:val="6"/>
                <w:szCs w:val="6"/>
              </w:rPr>
            </w:pPr>
          </w:p>
        </w:tc>
        <w:tc>
          <w:tcPr>
            <w:tcW w:w="1780" w:type="dxa"/>
            <w:tcBorders>
              <w:bottom w:val="single" w:sz="8" w:space="0" w:color="auto"/>
            </w:tcBorders>
            <w:vAlign w:val="bottom"/>
          </w:tcPr>
          <w:p w:rsidR="009B6284" w:rsidRDefault="009B6284">
            <w:pPr>
              <w:rPr>
                <w:sz w:val="6"/>
                <w:szCs w:val="6"/>
              </w:rPr>
            </w:pPr>
          </w:p>
        </w:tc>
        <w:tc>
          <w:tcPr>
            <w:tcW w:w="1580" w:type="dxa"/>
            <w:tcBorders>
              <w:bottom w:val="single" w:sz="8" w:space="0" w:color="auto"/>
              <w:right w:val="single" w:sz="8" w:space="0" w:color="auto"/>
            </w:tcBorders>
            <w:vAlign w:val="bottom"/>
          </w:tcPr>
          <w:p w:rsidR="009B6284" w:rsidRDefault="009B6284">
            <w:pPr>
              <w:rPr>
                <w:sz w:val="6"/>
                <w:szCs w:val="6"/>
              </w:rPr>
            </w:pPr>
          </w:p>
        </w:tc>
        <w:tc>
          <w:tcPr>
            <w:tcW w:w="2160" w:type="dxa"/>
            <w:vMerge w:val="restart"/>
            <w:tcBorders>
              <w:right w:val="single" w:sz="8" w:space="0" w:color="auto"/>
            </w:tcBorders>
            <w:vAlign w:val="bottom"/>
          </w:tcPr>
          <w:p w:rsidR="009B6284" w:rsidRDefault="0067430C">
            <w:pPr>
              <w:spacing w:line="229" w:lineRule="exact"/>
              <w:ind w:right="281"/>
              <w:jc w:val="right"/>
              <w:rPr>
                <w:sz w:val="20"/>
                <w:szCs w:val="20"/>
              </w:rPr>
            </w:pPr>
            <w:r>
              <w:rPr>
                <w:rFonts w:ascii="宋体" w:eastAsia="宋体" w:hAnsi="宋体" w:cs="宋体"/>
                <w:b/>
                <w:bCs/>
                <w:sz w:val="20"/>
                <w:szCs w:val="20"/>
              </w:rPr>
              <w:t>年末结转和结余</w:t>
            </w:r>
          </w:p>
        </w:tc>
        <w:tc>
          <w:tcPr>
            <w:tcW w:w="0" w:type="dxa"/>
            <w:vAlign w:val="bottom"/>
          </w:tcPr>
          <w:p w:rsidR="009B6284" w:rsidRDefault="009B6284">
            <w:pPr>
              <w:rPr>
                <w:sz w:val="1"/>
                <w:szCs w:val="1"/>
              </w:rPr>
            </w:pPr>
          </w:p>
        </w:tc>
      </w:tr>
      <w:tr w:rsidR="009B6284">
        <w:trPr>
          <w:trHeight w:val="203"/>
        </w:trPr>
        <w:tc>
          <w:tcPr>
            <w:tcW w:w="1200" w:type="dxa"/>
            <w:vMerge w:val="restart"/>
            <w:tcBorders>
              <w:left w:val="single" w:sz="8" w:space="0" w:color="auto"/>
              <w:right w:val="single" w:sz="8" w:space="0" w:color="auto"/>
            </w:tcBorders>
            <w:vAlign w:val="bottom"/>
          </w:tcPr>
          <w:p w:rsidR="009B6284" w:rsidRDefault="0067430C">
            <w:pPr>
              <w:spacing w:line="229" w:lineRule="exact"/>
              <w:jc w:val="center"/>
              <w:rPr>
                <w:sz w:val="20"/>
                <w:szCs w:val="20"/>
              </w:rPr>
            </w:pPr>
            <w:r>
              <w:rPr>
                <w:rFonts w:ascii="宋体" w:eastAsia="宋体" w:hAnsi="宋体" w:cs="宋体"/>
                <w:b/>
                <w:bCs/>
                <w:sz w:val="20"/>
                <w:szCs w:val="20"/>
              </w:rPr>
              <w:t>功能分类科</w:t>
            </w:r>
          </w:p>
        </w:tc>
        <w:tc>
          <w:tcPr>
            <w:tcW w:w="220" w:type="dxa"/>
            <w:vAlign w:val="bottom"/>
          </w:tcPr>
          <w:p w:rsidR="009B6284" w:rsidRDefault="009B6284">
            <w:pPr>
              <w:rPr>
                <w:sz w:val="17"/>
                <w:szCs w:val="17"/>
              </w:rPr>
            </w:pPr>
          </w:p>
        </w:tc>
        <w:tc>
          <w:tcPr>
            <w:tcW w:w="1800" w:type="dxa"/>
            <w:vMerge w:val="restart"/>
            <w:tcBorders>
              <w:right w:val="single" w:sz="8" w:space="0" w:color="auto"/>
            </w:tcBorders>
            <w:vAlign w:val="bottom"/>
          </w:tcPr>
          <w:p w:rsidR="009B6284" w:rsidRDefault="0067430C">
            <w:pPr>
              <w:spacing w:line="229" w:lineRule="exact"/>
              <w:ind w:left="380"/>
              <w:rPr>
                <w:sz w:val="20"/>
                <w:szCs w:val="20"/>
              </w:rPr>
            </w:pPr>
            <w:r>
              <w:rPr>
                <w:rFonts w:ascii="宋体" w:eastAsia="宋体" w:hAnsi="宋体" w:cs="宋体"/>
                <w:b/>
                <w:bCs/>
                <w:sz w:val="20"/>
                <w:szCs w:val="20"/>
              </w:rPr>
              <w:t>科目名称</w:t>
            </w:r>
          </w:p>
        </w:tc>
        <w:tc>
          <w:tcPr>
            <w:tcW w:w="2000" w:type="dxa"/>
            <w:vMerge/>
            <w:tcBorders>
              <w:right w:val="single" w:sz="8" w:space="0" w:color="auto"/>
            </w:tcBorders>
            <w:vAlign w:val="bottom"/>
          </w:tcPr>
          <w:p w:rsidR="009B6284" w:rsidRDefault="009B6284">
            <w:pPr>
              <w:rPr>
                <w:sz w:val="17"/>
                <w:szCs w:val="17"/>
              </w:rPr>
            </w:pPr>
          </w:p>
        </w:tc>
        <w:tc>
          <w:tcPr>
            <w:tcW w:w="1920" w:type="dxa"/>
            <w:vMerge/>
            <w:tcBorders>
              <w:right w:val="single" w:sz="8" w:space="0" w:color="auto"/>
            </w:tcBorders>
            <w:vAlign w:val="bottom"/>
          </w:tcPr>
          <w:p w:rsidR="009B6284" w:rsidRDefault="009B6284">
            <w:pPr>
              <w:rPr>
                <w:sz w:val="17"/>
                <w:szCs w:val="17"/>
              </w:rPr>
            </w:pPr>
          </w:p>
        </w:tc>
        <w:tc>
          <w:tcPr>
            <w:tcW w:w="1980" w:type="dxa"/>
            <w:vMerge w:val="restart"/>
            <w:tcBorders>
              <w:right w:val="single" w:sz="8" w:space="0" w:color="auto"/>
            </w:tcBorders>
            <w:vAlign w:val="bottom"/>
          </w:tcPr>
          <w:p w:rsidR="009B6284" w:rsidRDefault="0067430C">
            <w:pPr>
              <w:spacing w:line="229" w:lineRule="exact"/>
              <w:ind w:left="780"/>
              <w:rPr>
                <w:sz w:val="20"/>
                <w:szCs w:val="20"/>
              </w:rPr>
            </w:pPr>
            <w:r>
              <w:rPr>
                <w:rFonts w:ascii="宋体" w:eastAsia="宋体" w:hAnsi="宋体" w:cs="宋体"/>
                <w:b/>
                <w:bCs/>
                <w:sz w:val="20"/>
                <w:szCs w:val="20"/>
              </w:rPr>
              <w:t>小计</w:t>
            </w:r>
          </w:p>
        </w:tc>
        <w:tc>
          <w:tcPr>
            <w:tcW w:w="1780" w:type="dxa"/>
            <w:vMerge w:val="restart"/>
            <w:tcBorders>
              <w:right w:val="single" w:sz="8" w:space="0" w:color="auto"/>
            </w:tcBorders>
            <w:vAlign w:val="bottom"/>
          </w:tcPr>
          <w:p w:rsidR="009B6284" w:rsidRDefault="0067430C">
            <w:pPr>
              <w:spacing w:line="229" w:lineRule="exact"/>
              <w:ind w:left="480"/>
              <w:rPr>
                <w:sz w:val="20"/>
                <w:szCs w:val="20"/>
              </w:rPr>
            </w:pPr>
            <w:r>
              <w:rPr>
                <w:rFonts w:ascii="宋体" w:eastAsia="宋体" w:hAnsi="宋体" w:cs="宋体"/>
                <w:b/>
                <w:bCs/>
                <w:sz w:val="20"/>
                <w:szCs w:val="20"/>
              </w:rPr>
              <w:t>基本支出</w:t>
            </w:r>
          </w:p>
        </w:tc>
        <w:tc>
          <w:tcPr>
            <w:tcW w:w="1580" w:type="dxa"/>
            <w:vMerge w:val="restart"/>
            <w:tcBorders>
              <w:right w:val="single" w:sz="8" w:space="0" w:color="auto"/>
            </w:tcBorders>
            <w:vAlign w:val="bottom"/>
          </w:tcPr>
          <w:p w:rsidR="009B6284" w:rsidRDefault="0067430C">
            <w:pPr>
              <w:spacing w:line="229" w:lineRule="exact"/>
              <w:ind w:left="380"/>
              <w:rPr>
                <w:sz w:val="20"/>
                <w:szCs w:val="20"/>
              </w:rPr>
            </w:pPr>
            <w:r>
              <w:rPr>
                <w:rFonts w:ascii="宋体" w:eastAsia="宋体" w:hAnsi="宋体" w:cs="宋体"/>
                <w:b/>
                <w:bCs/>
                <w:sz w:val="20"/>
                <w:szCs w:val="20"/>
              </w:rPr>
              <w:t>项目支出</w:t>
            </w:r>
          </w:p>
        </w:tc>
        <w:tc>
          <w:tcPr>
            <w:tcW w:w="2160" w:type="dxa"/>
            <w:vMerge/>
            <w:tcBorders>
              <w:right w:val="single" w:sz="8" w:space="0" w:color="auto"/>
            </w:tcBorders>
            <w:vAlign w:val="bottom"/>
          </w:tcPr>
          <w:p w:rsidR="009B6284" w:rsidRDefault="009B6284">
            <w:pPr>
              <w:rPr>
                <w:sz w:val="17"/>
                <w:szCs w:val="17"/>
              </w:rPr>
            </w:pPr>
          </w:p>
        </w:tc>
        <w:tc>
          <w:tcPr>
            <w:tcW w:w="0" w:type="dxa"/>
            <w:vAlign w:val="bottom"/>
          </w:tcPr>
          <w:p w:rsidR="009B6284" w:rsidRDefault="009B6284">
            <w:pPr>
              <w:rPr>
                <w:sz w:val="1"/>
                <w:szCs w:val="1"/>
              </w:rPr>
            </w:pPr>
          </w:p>
        </w:tc>
      </w:tr>
      <w:tr w:rsidR="009B6284">
        <w:trPr>
          <w:trHeight w:val="70"/>
        </w:trPr>
        <w:tc>
          <w:tcPr>
            <w:tcW w:w="1200" w:type="dxa"/>
            <w:vMerge/>
            <w:tcBorders>
              <w:left w:val="single" w:sz="8" w:space="0" w:color="auto"/>
              <w:right w:val="single" w:sz="8" w:space="0" w:color="auto"/>
            </w:tcBorders>
            <w:vAlign w:val="bottom"/>
          </w:tcPr>
          <w:p w:rsidR="009B6284" w:rsidRDefault="009B6284">
            <w:pPr>
              <w:rPr>
                <w:sz w:val="6"/>
                <w:szCs w:val="6"/>
              </w:rPr>
            </w:pPr>
          </w:p>
        </w:tc>
        <w:tc>
          <w:tcPr>
            <w:tcW w:w="220" w:type="dxa"/>
            <w:vAlign w:val="bottom"/>
          </w:tcPr>
          <w:p w:rsidR="009B6284" w:rsidRDefault="009B6284">
            <w:pPr>
              <w:rPr>
                <w:sz w:val="6"/>
                <w:szCs w:val="6"/>
              </w:rPr>
            </w:pPr>
          </w:p>
        </w:tc>
        <w:tc>
          <w:tcPr>
            <w:tcW w:w="1800" w:type="dxa"/>
            <w:vMerge/>
            <w:tcBorders>
              <w:right w:val="single" w:sz="8" w:space="0" w:color="auto"/>
            </w:tcBorders>
            <w:vAlign w:val="bottom"/>
          </w:tcPr>
          <w:p w:rsidR="009B6284" w:rsidRDefault="009B6284">
            <w:pPr>
              <w:rPr>
                <w:sz w:val="6"/>
                <w:szCs w:val="6"/>
              </w:rPr>
            </w:pPr>
          </w:p>
        </w:tc>
        <w:tc>
          <w:tcPr>
            <w:tcW w:w="2000" w:type="dxa"/>
            <w:tcBorders>
              <w:right w:val="single" w:sz="8" w:space="0" w:color="auto"/>
            </w:tcBorders>
            <w:vAlign w:val="bottom"/>
          </w:tcPr>
          <w:p w:rsidR="009B6284" w:rsidRDefault="009B6284">
            <w:pPr>
              <w:rPr>
                <w:sz w:val="6"/>
                <w:szCs w:val="6"/>
              </w:rPr>
            </w:pPr>
          </w:p>
        </w:tc>
        <w:tc>
          <w:tcPr>
            <w:tcW w:w="1920" w:type="dxa"/>
            <w:tcBorders>
              <w:right w:val="single" w:sz="8" w:space="0" w:color="auto"/>
            </w:tcBorders>
            <w:vAlign w:val="bottom"/>
          </w:tcPr>
          <w:p w:rsidR="009B6284" w:rsidRDefault="009B6284">
            <w:pPr>
              <w:rPr>
                <w:sz w:val="6"/>
                <w:szCs w:val="6"/>
              </w:rPr>
            </w:pPr>
          </w:p>
        </w:tc>
        <w:tc>
          <w:tcPr>
            <w:tcW w:w="1980" w:type="dxa"/>
            <w:vMerge/>
            <w:tcBorders>
              <w:right w:val="single" w:sz="8" w:space="0" w:color="auto"/>
            </w:tcBorders>
            <w:vAlign w:val="bottom"/>
          </w:tcPr>
          <w:p w:rsidR="009B6284" w:rsidRDefault="009B6284">
            <w:pPr>
              <w:rPr>
                <w:sz w:val="6"/>
                <w:szCs w:val="6"/>
              </w:rPr>
            </w:pPr>
          </w:p>
        </w:tc>
        <w:tc>
          <w:tcPr>
            <w:tcW w:w="1780" w:type="dxa"/>
            <w:vMerge/>
            <w:tcBorders>
              <w:right w:val="single" w:sz="8" w:space="0" w:color="auto"/>
            </w:tcBorders>
            <w:vAlign w:val="bottom"/>
          </w:tcPr>
          <w:p w:rsidR="009B6284" w:rsidRDefault="009B6284">
            <w:pPr>
              <w:rPr>
                <w:sz w:val="6"/>
                <w:szCs w:val="6"/>
              </w:rPr>
            </w:pPr>
          </w:p>
        </w:tc>
        <w:tc>
          <w:tcPr>
            <w:tcW w:w="1580" w:type="dxa"/>
            <w:vMerge/>
            <w:tcBorders>
              <w:right w:val="single" w:sz="8" w:space="0" w:color="auto"/>
            </w:tcBorders>
            <w:vAlign w:val="bottom"/>
          </w:tcPr>
          <w:p w:rsidR="009B6284" w:rsidRDefault="009B6284">
            <w:pPr>
              <w:rPr>
                <w:sz w:val="6"/>
                <w:szCs w:val="6"/>
              </w:rPr>
            </w:pPr>
          </w:p>
        </w:tc>
        <w:tc>
          <w:tcPr>
            <w:tcW w:w="2160" w:type="dxa"/>
            <w:tcBorders>
              <w:right w:val="single" w:sz="8" w:space="0" w:color="auto"/>
            </w:tcBorders>
            <w:vAlign w:val="bottom"/>
          </w:tcPr>
          <w:p w:rsidR="009B6284" w:rsidRDefault="009B6284">
            <w:pPr>
              <w:rPr>
                <w:sz w:val="6"/>
                <w:szCs w:val="6"/>
              </w:rPr>
            </w:pPr>
          </w:p>
        </w:tc>
        <w:tc>
          <w:tcPr>
            <w:tcW w:w="0" w:type="dxa"/>
            <w:vAlign w:val="bottom"/>
          </w:tcPr>
          <w:p w:rsidR="009B6284" w:rsidRDefault="009B6284">
            <w:pPr>
              <w:rPr>
                <w:sz w:val="1"/>
                <w:szCs w:val="1"/>
              </w:rPr>
            </w:pPr>
          </w:p>
        </w:tc>
      </w:tr>
      <w:tr w:rsidR="009B6284">
        <w:trPr>
          <w:trHeight w:val="125"/>
        </w:trPr>
        <w:tc>
          <w:tcPr>
            <w:tcW w:w="1200" w:type="dxa"/>
            <w:vMerge w:val="restart"/>
            <w:tcBorders>
              <w:left w:val="single" w:sz="8" w:space="0" w:color="auto"/>
              <w:right w:val="single" w:sz="8" w:space="0" w:color="auto"/>
            </w:tcBorders>
            <w:vAlign w:val="bottom"/>
          </w:tcPr>
          <w:p w:rsidR="009B6284" w:rsidRDefault="0067430C">
            <w:pPr>
              <w:spacing w:line="229" w:lineRule="exact"/>
              <w:jc w:val="center"/>
              <w:rPr>
                <w:sz w:val="20"/>
                <w:szCs w:val="20"/>
              </w:rPr>
            </w:pPr>
            <w:r>
              <w:rPr>
                <w:rFonts w:ascii="宋体" w:eastAsia="宋体" w:hAnsi="宋体" w:cs="宋体"/>
                <w:b/>
                <w:bCs/>
                <w:w w:val="99"/>
                <w:sz w:val="20"/>
                <w:szCs w:val="20"/>
              </w:rPr>
              <w:t>目编码</w:t>
            </w:r>
          </w:p>
        </w:tc>
        <w:tc>
          <w:tcPr>
            <w:tcW w:w="220" w:type="dxa"/>
            <w:vAlign w:val="bottom"/>
          </w:tcPr>
          <w:p w:rsidR="009B6284" w:rsidRDefault="009B6284">
            <w:pPr>
              <w:rPr>
                <w:sz w:val="10"/>
                <w:szCs w:val="10"/>
              </w:rPr>
            </w:pPr>
          </w:p>
        </w:tc>
        <w:tc>
          <w:tcPr>
            <w:tcW w:w="1800" w:type="dxa"/>
            <w:vMerge/>
            <w:tcBorders>
              <w:right w:val="single" w:sz="8" w:space="0" w:color="auto"/>
            </w:tcBorders>
            <w:vAlign w:val="bottom"/>
          </w:tcPr>
          <w:p w:rsidR="009B6284" w:rsidRDefault="009B6284">
            <w:pPr>
              <w:rPr>
                <w:sz w:val="10"/>
                <w:szCs w:val="10"/>
              </w:rPr>
            </w:pPr>
          </w:p>
        </w:tc>
        <w:tc>
          <w:tcPr>
            <w:tcW w:w="2000" w:type="dxa"/>
            <w:tcBorders>
              <w:right w:val="single" w:sz="8" w:space="0" w:color="auto"/>
            </w:tcBorders>
            <w:vAlign w:val="bottom"/>
          </w:tcPr>
          <w:p w:rsidR="009B6284" w:rsidRDefault="009B6284">
            <w:pPr>
              <w:rPr>
                <w:sz w:val="10"/>
                <w:szCs w:val="10"/>
              </w:rPr>
            </w:pPr>
          </w:p>
        </w:tc>
        <w:tc>
          <w:tcPr>
            <w:tcW w:w="1920" w:type="dxa"/>
            <w:tcBorders>
              <w:right w:val="single" w:sz="8" w:space="0" w:color="auto"/>
            </w:tcBorders>
            <w:vAlign w:val="bottom"/>
          </w:tcPr>
          <w:p w:rsidR="009B6284" w:rsidRDefault="009B6284">
            <w:pPr>
              <w:rPr>
                <w:sz w:val="10"/>
                <w:szCs w:val="10"/>
              </w:rPr>
            </w:pPr>
          </w:p>
        </w:tc>
        <w:tc>
          <w:tcPr>
            <w:tcW w:w="1980" w:type="dxa"/>
            <w:vMerge/>
            <w:tcBorders>
              <w:right w:val="single" w:sz="8" w:space="0" w:color="auto"/>
            </w:tcBorders>
            <w:vAlign w:val="bottom"/>
          </w:tcPr>
          <w:p w:rsidR="009B6284" w:rsidRDefault="009B6284">
            <w:pPr>
              <w:rPr>
                <w:sz w:val="10"/>
                <w:szCs w:val="10"/>
              </w:rPr>
            </w:pPr>
          </w:p>
        </w:tc>
        <w:tc>
          <w:tcPr>
            <w:tcW w:w="1780" w:type="dxa"/>
            <w:vMerge/>
            <w:tcBorders>
              <w:right w:val="single" w:sz="8" w:space="0" w:color="auto"/>
            </w:tcBorders>
            <w:vAlign w:val="bottom"/>
          </w:tcPr>
          <w:p w:rsidR="009B6284" w:rsidRDefault="009B6284">
            <w:pPr>
              <w:rPr>
                <w:sz w:val="10"/>
                <w:szCs w:val="10"/>
              </w:rPr>
            </w:pPr>
          </w:p>
        </w:tc>
        <w:tc>
          <w:tcPr>
            <w:tcW w:w="1580" w:type="dxa"/>
            <w:vMerge/>
            <w:tcBorders>
              <w:right w:val="single" w:sz="8" w:space="0" w:color="auto"/>
            </w:tcBorders>
            <w:vAlign w:val="bottom"/>
          </w:tcPr>
          <w:p w:rsidR="009B6284" w:rsidRDefault="009B6284">
            <w:pPr>
              <w:rPr>
                <w:sz w:val="10"/>
                <w:szCs w:val="10"/>
              </w:rPr>
            </w:pPr>
          </w:p>
        </w:tc>
        <w:tc>
          <w:tcPr>
            <w:tcW w:w="2160" w:type="dxa"/>
            <w:tcBorders>
              <w:right w:val="single" w:sz="8" w:space="0" w:color="auto"/>
            </w:tcBorders>
            <w:vAlign w:val="bottom"/>
          </w:tcPr>
          <w:p w:rsidR="009B6284" w:rsidRDefault="009B6284">
            <w:pPr>
              <w:rPr>
                <w:sz w:val="10"/>
                <w:szCs w:val="10"/>
              </w:rPr>
            </w:pPr>
          </w:p>
        </w:tc>
        <w:tc>
          <w:tcPr>
            <w:tcW w:w="0" w:type="dxa"/>
            <w:vAlign w:val="bottom"/>
          </w:tcPr>
          <w:p w:rsidR="009B6284" w:rsidRDefault="009B6284">
            <w:pPr>
              <w:rPr>
                <w:sz w:val="1"/>
                <w:szCs w:val="1"/>
              </w:rPr>
            </w:pPr>
          </w:p>
        </w:tc>
      </w:tr>
      <w:tr w:rsidR="009B6284">
        <w:trPr>
          <w:trHeight w:val="122"/>
        </w:trPr>
        <w:tc>
          <w:tcPr>
            <w:tcW w:w="1200" w:type="dxa"/>
            <w:vMerge/>
            <w:tcBorders>
              <w:left w:val="single" w:sz="8" w:space="0" w:color="auto"/>
              <w:right w:val="single" w:sz="8" w:space="0" w:color="auto"/>
            </w:tcBorders>
            <w:vAlign w:val="bottom"/>
          </w:tcPr>
          <w:p w:rsidR="009B6284" w:rsidRDefault="009B6284">
            <w:pPr>
              <w:rPr>
                <w:sz w:val="10"/>
                <w:szCs w:val="10"/>
              </w:rPr>
            </w:pPr>
          </w:p>
        </w:tc>
        <w:tc>
          <w:tcPr>
            <w:tcW w:w="220" w:type="dxa"/>
            <w:vAlign w:val="bottom"/>
          </w:tcPr>
          <w:p w:rsidR="009B6284" w:rsidRDefault="009B6284">
            <w:pPr>
              <w:rPr>
                <w:sz w:val="10"/>
                <w:szCs w:val="10"/>
              </w:rPr>
            </w:pPr>
          </w:p>
        </w:tc>
        <w:tc>
          <w:tcPr>
            <w:tcW w:w="1800" w:type="dxa"/>
            <w:tcBorders>
              <w:right w:val="single" w:sz="8" w:space="0" w:color="auto"/>
            </w:tcBorders>
            <w:vAlign w:val="bottom"/>
          </w:tcPr>
          <w:p w:rsidR="009B6284" w:rsidRDefault="009B6284">
            <w:pPr>
              <w:rPr>
                <w:sz w:val="10"/>
                <w:szCs w:val="10"/>
              </w:rPr>
            </w:pPr>
          </w:p>
        </w:tc>
        <w:tc>
          <w:tcPr>
            <w:tcW w:w="2000" w:type="dxa"/>
            <w:tcBorders>
              <w:right w:val="single" w:sz="8" w:space="0" w:color="auto"/>
            </w:tcBorders>
            <w:vAlign w:val="bottom"/>
          </w:tcPr>
          <w:p w:rsidR="009B6284" w:rsidRDefault="009B6284">
            <w:pPr>
              <w:rPr>
                <w:sz w:val="10"/>
                <w:szCs w:val="10"/>
              </w:rPr>
            </w:pPr>
          </w:p>
        </w:tc>
        <w:tc>
          <w:tcPr>
            <w:tcW w:w="1920" w:type="dxa"/>
            <w:tcBorders>
              <w:right w:val="single" w:sz="8" w:space="0" w:color="auto"/>
            </w:tcBorders>
            <w:vAlign w:val="bottom"/>
          </w:tcPr>
          <w:p w:rsidR="009B6284" w:rsidRDefault="009B6284">
            <w:pPr>
              <w:rPr>
                <w:sz w:val="10"/>
                <w:szCs w:val="10"/>
              </w:rPr>
            </w:pPr>
          </w:p>
        </w:tc>
        <w:tc>
          <w:tcPr>
            <w:tcW w:w="1980" w:type="dxa"/>
            <w:tcBorders>
              <w:right w:val="single" w:sz="8" w:space="0" w:color="auto"/>
            </w:tcBorders>
            <w:vAlign w:val="bottom"/>
          </w:tcPr>
          <w:p w:rsidR="009B6284" w:rsidRDefault="009B6284">
            <w:pPr>
              <w:rPr>
                <w:sz w:val="10"/>
                <w:szCs w:val="10"/>
              </w:rPr>
            </w:pPr>
          </w:p>
        </w:tc>
        <w:tc>
          <w:tcPr>
            <w:tcW w:w="1780" w:type="dxa"/>
            <w:tcBorders>
              <w:right w:val="single" w:sz="8" w:space="0" w:color="auto"/>
            </w:tcBorders>
            <w:vAlign w:val="bottom"/>
          </w:tcPr>
          <w:p w:rsidR="009B6284" w:rsidRDefault="009B6284">
            <w:pPr>
              <w:rPr>
                <w:sz w:val="10"/>
                <w:szCs w:val="10"/>
              </w:rPr>
            </w:pPr>
          </w:p>
        </w:tc>
        <w:tc>
          <w:tcPr>
            <w:tcW w:w="1580" w:type="dxa"/>
            <w:tcBorders>
              <w:right w:val="single" w:sz="8" w:space="0" w:color="auto"/>
            </w:tcBorders>
            <w:vAlign w:val="bottom"/>
          </w:tcPr>
          <w:p w:rsidR="009B6284" w:rsidRDefault="009B6284">
            <w:pPr>
              <w:rPr>
                <w:sz w:val="10"/>
                <w:szCs w:val="10"/>
              </w:rPr>
            </w:pPr>
          </w:p>
        </w:tc>
        <w:tc>
          <w:tcPr>
            <w:tcW w:w="2160" w:type="dxa"/>
            <w:tcBorders>
              <w:right w:val="single" w:sz="8" w:space="0" w:color="auto"/>
            </w:tcBorders>
            <w:vAlign w:val="bottom"/>
          </w:tcPr>
          <w:p w:rsidR="009B6284" w:rsidRDefault="009B6284">
            <w:pPr>
              <w:rPr>
                <w:sz w:val="10"/>
                <w:szCs w:val="10"/>
              </w:rPr>
            </w:pPr>
          </w:p>
        </w:tc>
        <w:tc>
          <w:tcPr>
            <w:tcW w:w="0" w:type="dxa"/>
            <w:vAlign w:val="bottom"/>
          </w:tcPr>
          <w:p w:rsidR="009B6284" w:rsidRDefault="009B6284">
            <w:pPr>
              <w:rPr>
                <w:sz w:val="1"/>
                <w:szCs w:val="1"/>
              </w:rPr>
            </w:pPr>
          </w:p>
        </w:tc>
      </w:tr>
      <w:tr w:rsidR="009B6284">
        <w:trPr>
          <w:trHeight w:val="55"/>
        </w:trPr>
        <w:tc>
          <w:tcPr>
            <w:tcW w:w="1200" w:type="dxa"/>
            <w:tcBorders>
              <w:left w:val="single" w:sz="8" w:space="0" w:color="auto"/>
              <w:bottom w:val="single" w:sz="8" w:space="0" w:color="auto"/>
              <w:right w:val="single" w:sz="8" w:space="0" w:color="auto"/>
            </w:tcBorders>
            <w:vAlign w:val="bottom"/>
          </w:tcPr>
          <w:p w:rsidR="009B6284" w:rsidRDefault="009B6284">
            <w:pPr>
              <w:rPr>
                <w:sz w:val="4"/>
                <w:szCs w:val="4"/>
              </w:rPr>
            </w:pPr>
          </w:p>
        </w:tc>
        <w:tc>
          <w:tcPr>
            <w:tcW w:w="220" w:type="dxa"/>
            <w:tcBorders>
              <w:bottom w:val="single" w:sz="8" w:space="0" w:color="auto"/>
            </w:tcBorders>
            <w:vAlign w:val="bottom"/>
          </w:tcPr>
          <w:p w:rsidR="009B6284" w:rsidRDefault="009B6284">
            <w:pPr>
              <w:rPr>
                <w:sz w:val="4"/>
                <w:szCs w:val="4"/>
              </w:rPr>
            </w:pPr>
          </w:p>
        </w:tc>
        <w:tc>
          <w:tcPr>
            <w:tcW w:w="1800" w:type="dxa"/>
            <w:tcBorders>
              <w:bottom w:val="single" w:sz="8" w:space="0" w:color="auto"/>
              <w:right w:val="single" w:sz="8" w:space="0" w:color="auto"/>
            </w:tcBorders>
            <w:vAlign w:val="bottom"/>
          </w:tcPr>
          <w:p w:rsidR="009B6284" w:rsidRDefault="009B6284">
            <w:pPr>
              <w:rPr>
                <w:sz w:val="4"/>
                <w:szCs w:val="4"/>
              </w:rPr>
            </w:pPr>
          </w:p>
        </w:tc>
        <w:tc>
          <w:tcPr>
            <w:tcW w:w="2000" w:type="dxa"/>
            <w:tcBorders>
              <w:bottom w:val="single" w:sz="8" w:space="0" w:color="auto"/>
              <w:right w:val="single" w:sz="8" w:space="0" w:color="auto"/>
            </w:tcBorders>
            <w:vAlign w:val="bottom"/>
          </w:tcPr>
          <w:p w:rsidR="009B6284" w:rsidRDefault="009B6284">
            <w:pPr>
              <w:rPr>
                <w:sz w:val="4"/>
                <w:szCs w:val="4"/>
              </w:rPr>
            </w:pPr>
          </w:p>
        </w:tc>
        <w:tc>
          <w:tcPr>
            <w:tcW w:w="1920" w:type="dxa"/>
            <w:tcBorders>
              <w:bottom w:val="single" w:sz="8" w:space="0" w:color="auto"/>
              <w:right w:val="single" w:sz="8" w:space="0" w:color="auto"/>
            </w:tcBorders>
            <w:vAlign w:val="bottom"/>
          </w:tcPr>
          <w:p w:rsidR="009B6284" w:rsidRDefault="009B6284">
            <w:pPr>
              <w:rPr>
                <w:sz w:val="4"/>
                <w:szCs w:val="4"/>
              </w:rPr>
            </w:pPr>
          </w:p>
        </w:tc>
        <w:tc>
          <w:tcPr>
            <w:tcW w:w="1980" w:type="dxa"/>
            <w:tcBorders>
              <w:bottom w:val="single" w:sz="8" w:space="0" w:color="auto"/>
              <w:right w:val="single" w:sz="8" w:space="0" w:color="auto"/>
            </w:tcBorders>
            <w:vAlign w:val="bottom"/>
          </w:tcPr>
          <w:p w:rsidR="009B6284" w:rsidRDefault="009B6284">
            <w:pPr>
              <w:rPr>
                <w:sz w:val="4"/>
                <w:szCs w:val="4"/>
              </w:rPr>
            </w:pPr>
          </w:p>
        </w:tc>
        <w:tc>
          <w:tcPr>
            <w:tcW w:w="1780" w:type="dxa"/>
            <w:tcBorders>
              <w:bottom w:val="single" w:sz="8" w:space="0" w:color="auto"/>
              <w:right w:val="single" w:sz="8" w:space="0" w:color="auto"/>
            </w:tcBorders>
            <w:vAlign w:val="bottom"/>
          </w:tcPr>
          <w:p w:rsidR="009B6284" w:rsidRDefault="009B6284">
            <w:pPr>
              <w:rPr>
                <w:sz w:val="4"/>
                <w:szCs w:val="4"/>
              </w:rPr>
            </w:pPr>
          </w:p>
        </w:tc>
        <w:tc>
          <w:tcPr>
            <w:tcW w:w="1580" w:type="dxa"/>
            <w:tcBorders>
              <w:bottom w:val="single" w:sz="8" w:space="0" w:color="auto"/>
              <w:right w:val="single" w:sz="8" w:space="0" w:color="auto"/>
            </w:tcBorders>
            <w:vAlign w:val="bottom"/>
          </w:tcPr>
          <w:p w:rsidR="009B6284" w:rsidRDefault="009B6284">
            <w:pPr>
              <w:rPr>
                <w:sz w:val="4"/>
                <w:szCs w:val="4"/>
              </w:rPr>
            </w:pPr>
          </w:p>
        </w:tc>
        <w:tc>
          <w:tcPr>
            <w:tcW w:w="2160" w:type="dxa"/>
            <w:tcBorders>
              <w:bottom w:val="single" w:sz="8" w:space="0" w:color="auto"/>
              <w:right w:val="single" w:sz="8" w:space="0" w:color="auto"/>
            </w:tcBorders>
            <w:vAlign w:val="bottom"/>
          </w:tcPr>
          <w:p w:rsidR="009B6284" w:rsidRDefault="009B6284">
            <w:pPr>
              <w:rPr>
                <w:sz w:val="4"/>
                <w:szCs w:val="4"/>
              </w:rPr>
            </w:pPr>
          </w:p>
        </w:tc>
        <w:tc>
          <w:tcPr>
            <w:tcW w:w="0" w:type="dxa"/>
            <w:vAlign w:val="bottom"/>
          </w:tcPr>
          <w:p w:rsidR="009B6284" w:rsidRDefault="009B6284">
            <w:pPr>
              <w:rPr>
                <w:sz w:val="1"/>
                <w:szCs w:val="1"/>
              </w:rPr>
            </w:pPr>
          </w:p>
        </w:tc>
      </w:tr>
      <w:tr w:rsidR="009B6284">
        <w:trPr>
          <w:trHeight w:val="266"/>
        </w:trPr>
        <w:tc>
          <w:tcPr>
            <w:tcW w:w="1200" w:type="dxa"/>
            <w:tcBorders>
              <w:left w:val="single" w:sz="8" w:space="0" w:color="auto"/>
            </w:tcBorders>
            <w:vAlign w:val="bottom"/>
          </w:tcPr>
          <w:p w:rsidR="009B6284" w:rsidRDefault="009B6284">
            <w:pPr>
              <w:rPr>
                <w:sz w:val="23"/>
                <w:szCs w:val="23"/>
              </w:rPr>
            </w:pPr>
          </w:p>
        </w:tc>
        <w:tc>
          <w:tcPr>
            <w:tcW w:w="220" w:type="dxa"/>
            <w:vAlign w:val="bottom"/>
          </w:tcPr>
          <w:p w:rsidR="009B6284" w:rsidRDefault="009B6284">
            <w:pPr>
              <w:rPr>
                <w:sz w:val="23"/>
                <w:szCs w:val="23"/>
              </w:rPr>
            </w:pPr>
          </w:p>
        </w:tc>
        <w:tc>
          <w:tcPr>
            <w:tcW w:w="1800" w:type="dxa"/>
            <w:tcBorders>
              <w:right w:val="single" w:sz="8" w:space="0" w:color="auto"/>
            </w:tcBorders>
            <w:vAlign w:val="bottom"/>
          </w:tcPr>
          <w:p w:rsidR="009B6284" w:rsidRDefault="0067430C">
            <w:pPr>
              <w:spacing w:line="229" w:lineRule="exact"/>
              <w:rPr>
                <w:sz w:val="20"/>
                <w:szCs w:val="20"/>
              </w:rPr>
            </w:pPr>
            <w:r>
              <w:rPr>
                <w:rFonts w:ascii="宋体" w:eastAsia="宋体" w:hAnsi="宋体" w:cs="宋体"/>
                <w:b/>
                <w:bCs/>
                <w:sz w:val="20"/>
                <w:szCs w:val="20"/>
              </w:rPr>
              <w:t>合计</w:t>
            </w:r>
          </w:p>
        </w:tc>
        <w:tc>
          <w:tcPr>
            <w:tcW w:w="2000" w:type="dxa"/>
            <w:tcBorders>
              <w:right w:val="single" w:sz="8" w:space="0" w:color="auto"/>
            </w:tcBorders>
            <w:vAlign w:val="bottom"/>
          </w:tcPr>
          <w:p w:rsidR="009B6284" w:rsidRDefault="009B6284">
            <w:pPr>
              <w:rPr>
                <w:sz w:val="23"/>
                <w:szCs w:val="23"/>
              </w:rPr>
            </w:pPr>
          </w:p>
        </w:tc>
        <w:tc>
          <w:tcPr>
            <w:tcW w:w="1920" w:type="dxa"/>
            <w:tcBorders>
              <w:right w:val="single" w:sz="8" w:space="0" w:color="auto"/>
            </w:tcBorders>
            <w:vAlign w:val="bottom"/>
          </w:tcPr>
          <w:p w:rsidR="009B6284" w:rsidRDefault="009B6284">
            <w:pPr>
              <w:rPr>
                <w:sz w:val="23"/>
                <w:szCs w:val="23"/>
              </w:rPr>
            </w:pPr>
          </w:p>
        </w:tc>
        <w:tc>
          <w:tcPr>
            <w:tcW w:w="1980" w:type="dxa"/>
            <w:tcBorders>
              <w:right w:val="single" w:sz="8" w:space="0" w:color="auto"/>
            </w:tcBorders>
            <w:vAlign w:val="bottom"/>
          </w:tcPr>
          <w:p w:rsidR="009B6284" w:rsidRDefault="009B6284">
            <w:pPr>
              <w:rPr>
                <w:sz w:val="23"/>
                <w:szCs w:val="23"/>
              </w:rPr>
            </w:pPr>
          </w:p>
        </w:tc>
        <w:tc>
          <w:tcPr>
            <w:tcW w:w="1780" w:type="dxa"/>
            <w:tcBorders>
              <w:right w:val="single" w:sz="8" w:space="0" w:color="auto"/>
            </w:tcBorders>
            <w:vAlign w:val="bottom"/>
          </w:tcPr>
          <w:p w:rsidR="009B6284" w:rsidRDefault="009B6284">
            <w:pPr>
              <w:rPr>
                <w:sz w:val="23"/>
                <w:szCs w:val="23"/>
              </w:rPr>
            </w:pPr>
          </w:p>
        </w:tc>
        <w:tc>
          <w:tcPr>
            <w:tcW w:w="1580" w:type="dxa"/>
            <w:tcBorders>
              <w:right w:val="single" w:sz="8" w:space="0" w:color="auto"/>
            </w:tcBorders>
            <w:vAlign w:val="bottom"/>
          </w:tcPr>
          <w:p w:rsidR="009B6284" w:rsidRDefault="009B6284">
            <w:pPr>
              <w:rPr>
                <w:sz w:val="23"/>
                <w:szCs w:val="23"/>
              </w:rPr>
            </w:pPr>
          </w:p>
        </w:tc>
        <w:tc>
          <w:tcPr>
            <w:tcW w:w="2160" w:type="dxa"/>
            <w:tcBorders>
              <w:right w:val="single" w:sz="8" w:space="0" w:color="auto"/>
            </w:tcBorders>
            <w:vAlign w:val="bottom"/>
          </w:tcPr>
          <w:p w:rsidR="009B6284" w:rsidRDefault="009B6284">
            <w:pPr>
              <w:rPr>
                <w:sz w:val="23"/>
                <w:szCs w:val="23"/>
              </w:rPr>
            </w:pPr>
          </w:p>
        </w:tc>
        <w:tc>
          <w:tcPr>
            <w:tcW w:w="0" w:type="dxa"/>
            <w:vAlign w:val="bottom"/>
          </w:tcPr>
          <w:p w:rsidR="009B6284" w:rsidRDefault="009B6284">
            <w:pPr>
              <w:rPr>
                <w:sz w:val="1"/>
                <w:szCs w:val="1"/>
              </w:rPr>
            </w:pPr>
          </w:p>
        </w:tc>
      </w:tr>
      <w:tr w:rsidR="009B6284">
        <w:trPr>
          <w:trHeight w:val="43"/>
        </w:trPr>
        <w:tc>
          <w:tcPr>
            <w:tcW w:w="1200" w:type="dxa"/>
            <w:tcBorders>
              <w:left w:val="single" w:sz="8" w:space="0" w:color="auto"/>
              <w:bottom w:val="single" w:sz="8" w:space="0" w:color="auto"/>
            </w:tcBorders>
            <w:vAlign w:val="bottom"/>
          </w:tcPr>
          <w:p w:rsidR="009B6284" w:rsidRDefault="009B6284">
            <w:pPr>
              <w:rPr>
                <w:sz w:val="3"/>
                <w:szCs w:val="3"/>
              </w:rPr>
            </w:pPr>
          </w:p>
        </w:tc>
        <w:tc>
          <w:tcPr>
            <w:tcW w:w="220" w:type="dxa"/>
            <w:tcBorders>
              <w:bottom w:val="single" w:sz="8" w:space="0" w:color="auto"/>
            </w:tcBorders>
            <w:vAlign w:val="bottom"/>
          </w:tcPr>
          <w:p w:rsidR="009B6284" w:rsidRDefault="009B6284">
            <w:pPr>
              <w:rPr>
                <w:sz w:val="3"/>
                <w:szCs w:val="3"/>
              </w:rPr>
            </w:pPr>
          </w:p>
        </w:tc>
        <w:tc>
          <w:tcPr>
            <w:tcW w:w="1800" w:type="dxa"/>
            <w:tcBorders>
              <w:bottom w:val="single" w:sz="8" w:space="0" w:color="auto"/>
              <w:right w:val="single" w:sz="8" w:space="0" w:color="auto"/>
            </w:tcBorders>
            <w:vAlign w:val="bottom"/>
          </w:tcPr>
          <w:p w:rsidR="009B6284" w:rsidRDefault="009B6284">
            <w:pPr>
              <w:rPr>
                <w:sz w:val="3"/>
                <w:szCs w:val="3"/>
              </w:rPr>
            </w:pPr>
          </w:p>
        </w:tc>
        <w:tc>
          <w:tcPr>
            <w:tcW w:w="2000" w:type="dxa"/>
            <w:tcBorders>
              <w:bottom w:val="single" w:sz="8" w:space="0" w:color="auto"/>
              <w:right w:val="single" w:sz="8" w:space="0" w:color="auto"/>
            </w:tcBorders>
            <w:vAlign w:val="bottom"/>
          </w:tcPr>
          <w:p w:rsidR="009B6284" w:rsidRDefault="009B6284">
            <w:pPr>
              <w:rPr>
                <w:sz w:val="3"/>
                <w:szCs w:val="3"/>
              </w:rPr>
            </w:pPr>
          </w:p>
        </w:tc>
        <w:tc>
          <w:tcPr>
            <w:tcW w:w="1920" w:type="dxa"/>
            <w:tcBorders>
              <w:bottom w:val="single" w:sz="8" w:space="0" w:color="auto"/>
              <w:right w:val="single" w:sz="8" w:space="0" w:color="auto"/>
            </w:tcBorders>
            <w:vAlign w:val="bottom"/>
          </w:tcPr>
          <w:p w:rsidR="009B6284" w:rsidRDefault="009B6284">
            <w:pPr>
              <w:rPr>
                <w:sz w:val="3"/>
                <w:szCs w:val="3"/>
              </w:rPr>
            </w:pPr>
          </w:p>
        </w:tc>
        <w:tc>
          <w:tcPr>
            <w:tcW w:w="1980" w:type="dxa"/>
            <w:tcBorders>
              <w:bottom w:val="single" w:sz="8" w:space="0" w:color="auto"/>
              <w:right w:val="single" w:sz="8" w:space="0" w:color="auto"/>
            </w:tcBorders>
            <w:vAlign w:val="bottom"/>
          </w:tcPr>
          <w:p w:rsidR="009B6284" w:rsidRDefault="009B6284">
            <w:pPr>
              <w:rPr>
                <w:sz w:val="3"/>
                <w:szCs w:val="3"/>
              </w:rPr>
            </w:pPr>
          </w:p>
        </w:tc>
        <w:tc>
          <w:tcPr>
            <w:tcW w:w="1780" w:type="dxa"/>
            <w:tcBorders>
              <w:bottom w:val="single" w:sz="8" w:space="0" w:color="auto"/>
              <w:right w:val="single" w:sz="8" w:space="0" w:color="auto"/>
            </w:tcBorders>
            <w:vAlign w:val="bottom"/>
          </w:tcPr>
          <w:p w:rsidR="009B6284" w:rsidRDefault="009B6284">
            <w:pPr>
              <w:rPr>
                <w:sz w:val="3"/>
                <w:szCs w:val="3"/>
              </w:rPr>
            </w:pPr>
          </w:p>
        </w:tc>
        <w:tc>
          <w:tcPr>
            <w:tcW w:w="1580" w:type="dxa"/>
            <w:tcBorders>
              <w:bottom w:val="single" w:sz="8" w:space="0" w:color="auto"/>
              <w:right w:val="single" w:sz="8" w:space="0" w:color="auto"/>
            </w:tcBorders>
            <w:vAlign w:val="bottom"/>
          </w:tcPr>
          <w:p w:rsidR="009B6284" w:rsidRDefault="009B6284">
            <w:pPr>
              <w:rPr>
                <w:sz w:val="3"/>
                <w:szCs w:val="3"/>
              </w:rPr>
            </w:pPr>
          </w:p>
        </w:tc>
        <w:tc>
          <w:tcPr>
            <w:tcW w:w="2160" w:type="dxa"/>
            <w:tcBorders>
              <w:bottom w:val="single" w:sz="8" w:space="0" w:color="auto"/>
              <w:right w:val="single" w:sz="8" w:space="0" w:color="auto"/>
            </w:tcBorders>
            <w:vAlign w:val="bottom"/>
          </w:tcPr>
          <w:p w:rsidR="009B6284" w:rsidRDefault="009B6284">
            <w:pPr>
              <w:rPr>
                <w:sz w:val="3"/>
                <w:szCs w:val="3"/>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r w:rsidR="009B6284">
        <w:trPr>
          <w:trHeight w:val="309"/>
        </w:trPr>
        <w:tc>
          <w:tcPr>
            <w:tcW w:w="1200" w:type="dxa"/>
            <w:tcBorders>
              <w:left w:val="single" w:sz="8" w:space="0" w:color="auto"/>
              <w:bottom w:val="single" w:sz="8" w:space="0" w:color="auto"/>
              <w:right w:val="single" w:sz="8" w:space="0" w:color="auto"/>
            </w:tcBorders>
            <w:vAlign w:val="bottom"/>
          </w:tcPr>
          <w:p w:rsidR="009B6284" w:rsidRDefault="009B6284">
            <w:pPr>
              <w:rPr>
                <w:sz w:val="24"/>
                <w:szCs w:val="24"/>
              </w:rPr>
            </w:pPr>
          </w:p>
        </w:tc>
        <w:tc>
          <w:tcPr>
            <w:tcW w:w="220" w:type="dxa"/>
            <w:tcBorders>
              <w:bottom w:val="single" w:sz="8" w:space="0" w:color="auto"/>
            </w:tcBorders>
            <w:vAlign w:val="bottom"/>
          </w:tcPr>
          <w:p w:rsidR="009B6284" w:rsidRDefault="009B6284">
            <w:pPr>
              <w:rPr>
                <w:sz w:val="24"/>
                <w:szCs w:val="24"/>
              </w:rPr>
            </w:pPr>
          </w:p>
        </w:tc>
        <w:tc>
          <w:tcPr>
            <w:tcW w:w="1800" w:type="dxa"/>
            <w:tcBorders>
              <w:bottom w:val="single" w:sz="8" w:space="0" w:color="auto"/>
              <w:right w:val="single" w:sz="8" w:space="0" w:color="auto"/>
            </w:tcBorders>
            <w:vAlign w:val="bottom"/>
          </w:tcPr>
          <w:p w:rsidR="009B6284" w:rsidRDefault="009B6284">
            <w:pPr>
              <w:rPr>
                <w:sz w:val="24"/>
                <w:szCs w:val="24"/>
              </w:rPr>
            </w:pPr>
          </w:p>
        </w:tc>
        <w:tc>
          <w:tcPr>
            <w:tcW w:w="2000" w:type="dxa"/>
            <w:tcBorders>
              <w:bottom w:val="single" w:sz="8" w:space="0" w:color="auto"/>
              <w:right w:val="single" w:sz="8" w:space="0" w:color="auto"/>
            </w:tcBorders>
            <w:vAlign w:val="bottom"/>
          </w:tcPr>
          <w:p w:rsidR="009B6284" w:rsidRDefault="009B6284">
            <w:pPr>
              <w:rPr>
                <w:sz w:val="24"/>
                <w:szCs w:val="24"/>
              </w:rPr>
            </w:pPr>
          </w:p>
        </w:tc>
        <w:tc>
          <w:tcPr>
            <w:tcW w:w="1920" w:type="dxa"/>
            <w:tcBorders>
              <w:bottom w:val="single" w:sz="8" w:space="0" w:color="auto"/>
              <w:right w:val="single" w:sz="8" w:space="0" w:color="auto"/>
            </w:tcBorders>
            <w:vAlign w:val="bottom"/>
          </w:tcPr>
          <w:p w:rsidR="009B6284" w:rsidRDefault="009B6284">
            <w:pPr>
              <w:rPr>
                <w:sz w:val="24"/>
                <w:szCs w:val="24"/>
              </w:rPr>
            </w:pPr>
          </w:p>
        </w:tc>
        <w:tc>
          <w:tcPr>
            <w:tcW w:w="1980" w:type="dxa"/>
            <w:tcBorders>
              <w:bottom w:val="single" w:sz="8" w:space="0" w:color="auto"/>
              <w:right w:val="single" w:sz="8" w:space="0" w:color="auto"/>
            </w:tcBorders>
            <w:vAlign w:val="bottom"/>
          </w:tcPr>
          <w:p w:rsidR="009B6284" w:rsidRDefault="009B6284">
            <w:pPr>
              <w:rPr>
                <w:sz w:val="24"/>
                <w:szCs w:val="24"/>
              </w:rPr>
            </w:pPr>
          </w:p>
        </w:tc>
        <w:tc>
          <w:tcPr>
            <w:tcW w:w="1780" w:type="dxa"/>
            <w:tcBorders>
              <w:bottom w:val="single" w:sz="8" w:space="0" w:color="auto"/>
              <w:right w:val="single" w:sz="8" w:space="0" w:color="auto"/>
            </w:tcBorders>
            <w:vAlign w:val="bottom"/>
          </w:tcPr>
          <w:p w:rsidR="009B6284" w:rsidRDefault="009B6284">
            <w:pPr>
              <w:rPr>
                <w:sz w:val="24"/>
                <w:szCs w:val="24"/>
              </w:rPr>
            </w:pPr>
          </w:p>
        </w:tc>
        <w:tc>
          <w:tcPr>
            <w:tcW w:w="1580" w:type="dxa"/>
            <w:tcBorders>
              <w:bottom w:val="single" w:sz="8" w:space="0" w:color="auto"/>
              <w:right w:val="single" w:sz="8" w:space="0" w:color="auto"/>
            </w:tcBorders>
            <w:vAlign w:val="bottom"/>
          </w:tcPr>
          <w:p w:rsidR="009B6284" w:rsidRDefault="009B6284">
            <w:pPr>
              <w:rPr>
                <w:sz w:val="24"/>
                <w:szCs w:val="24"/>
              </w:rPr>
            </w:pPr>
          </w:p>
        </w:tc>
        <w:tc>
          <w:tcPr>
            <w:tcW w:w="2160" w:type="dxa"/>
            <w:tcBorders>
              <w:bottom w:val="single" w:sz="8" w:space="0" w:color="auto"/>
              <w:right w:val="single" w:sz="8" w:space="0" w:color="auto"/>
            </w:tcBorders>
            <w:vAlign w:val="bottom"/>
          </w:tcPr>
          <w:p w:rsidR="009B6284" w:rsidRDefault="009B6284">
            <w:pPr>
              <w:rPr>
                <w:sz w:val="24"/>
                <w:szCs w:val="24"/>
              </w:rPr>
            </w:pPr>
          </w:p>
        </w:tc>
        <w:tc>
          <w:tcPr>
            <w:tcW w:w="0" w:type="dxa"/>
            <w:vAlign w:val="bottom"/>
          </w:tcPr>
          <w:p w:rsidR="009B6284" w:rsidRDefault="009B6284">
            <w:pPr>
              <w:rPr>
                <w:sz w:val="1"/>
                <w:szCs w:val="1"/>
              </w:rPr>
            </w:pPr>
          </w:p>
        </w:tc>
      </w:tr>
    </w:tbl>
    <w:p w:rsidR="009B6284" w:rsidRDefault="009B6284">
      <w:pPr>
        <w:spacing w:line="80" w:lineRule="exact"/>
        <w:rPr>
          <w:sz w:val="20"/>
          <w:szCs w:val="20"/>
        </w:rPr>
      </w:pPr>
    </w:p>
    <w:p w:rsidR="009B6284" w:rsidRDefault="0067430C">
      <w:pPr>
        <w:spacing w:line="229" w:lineRule="exact"/>
        <w:ind w:left="60"/>
        <w:rPr>
          <w:sz w:val="20"/>
          <w:szCs w:val="20"/>
        </w:rPr>
      </w:pPr>
      <w:r>
        <w:rPr>
          <w:rFonts w:ascii="宋体" w:eastAsia="宋体" w:hAnsi="宋体" w:cs="宋体"/>
          <w:sz w:val="20"/>
          <w:szCs w:val="20"/>
        </w:rPr>
        <w:t>注：本表反映部门本年度政府性基金预算财政拨款收入支出及结转和结余情况</w:t>
      </w:r>
    </w:p>
    <w:sectPr w:rsidR="009B6284" w:rsidSect="009B6284">
      <w:pgSz w:w="16840" w:h="11905" w:orient="landscape"/>
      <w:pgMar w:top="1149" w:right="1117" w:bottom="1440" w:left="1080" w:header="0" w:footer="0" w:gutter="0"/>
      <w:cols w:space="720" w:equalWidth="0">
        <w:col w:w="146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0C" w:rsidRDefault="0067430C" w:rsidP="00D6507A">
      <w:r>
        <w:separator/>
      </w:r>
    </w:p>
  </w:endnote>
  <w:endnote w:type="continuationSeparator" w:id="0">
    <w:p w:rsidR="0067430C" w:rsidRDefault="0067430C" w:rsidP="00D65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0C" w:rsidRDefault="0067430C" w:rsidP="00D6507A">
      <w:r>
        <w:separator/>
      </w:r>
    </w:p>
  </w:footnote>
  <w:footnote w:type="continuationSeparator" w:id="0">
    <w:p w:rsidR="0067430C" w:rsidRDefault="0067430C" w:rsidP="00D65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3FEE63E"/>
    <w:lvl w:ilvl="0" w:tplc="82AC6928">
      <w:start w:val="1"/>
      <w:numFmt w:val="bullet"/>
      <w:lvlText w:val="案"/>
      <w:lvlJc w:val="left"/>
    </w:lvl>
    <w:lvl w:ilvl="1" w:tplc="8CC02BDE">
      <w:numFmt w:val="decimal"/>
      <w:lvlText w:val=""/>
      <w:lvlJc w:val="left"/>
    </w:lvl>
    <w:lvl w:ilvl="2" w:tplc="72C6993E">
      <w:numFmt w:val="decimal"/>
      <w:lvlText w:val=""/>
      <w:lvlJc w:val="left"/>
    </w:lvl>
    <w:lvl w:ilvl="3" w:tplc="8B526E64">
      <w:numFmt w:val="decimal"/>
      <w:lvlText w:val=""/>
      <w:lvlJc w:val="left"/>
    </w:lvl>
    <w:lvl w:ilvl="4" w:tplc="7D988FE2">
      <w:numFmt w:val="decimal"/>
      <w:lvlText w:val=""/>
      <w:lvlJc w:val="left"/>
    </w:lvl>
    <w:lvl w:ilvl="5" w:tplc="789436BC">
      <w:numFmt w:val="decimal"/>
      <w:lvlText w:val=""/>
      <w:lvlJc w:val="left"/>
    </w:lvl>
    <w:lvl w:ilvl="6" w:tplc="1514FE7A">
      <w:numFmt w:val="decimal"/>
      <w:lvlText w:val=""/>
      <w:lvlJc w:val="left"/>
    </w:lvl>
    <w:lvl w:ilvl="7" w:tplc="2DFA2A9E">
      <w:numFmt w:val="decimal"/>
      <w:lvlText w:val=""/>
      <w:lvlJc w:val="left"/>
    </w:lvl>
    <w:lvl w:ilvl="8" w:tplc="71763752">
      <w:numFmt w:val="decimal"/>
      <w:lvlText w:val=""/>
      <w:lvlJc w:val="left"/>
    </w:lvl>
  </w:abstractNum>
  <w:abstractNum w:abstractNumId="1">
    <w:nsid w:val="000041BB"/>
    <w:multiLevelType w:val="hybridMultilevel"/>
    <w:tmpl w:val="DDDCF710"/>
    <w:lvl w:ilvl="0" w:tplc="B25C23C4">
      <w:start w:val="1"/>
      <w:numFmt w:val="bullet"/>
      <w:lvlText w:val="价"/>
      <w:lvlJc w:val="left"/>
    </w:lvl>
    <w:lvl w:ilvl="1" w:tplc="796A5670">
      <w:numFmt w:val="decimal"/>
      <w:lvlText w:val=""/>
      <w:lvlJc w:val="left"/>
    </w:lvl>
    <w:lvl w:ilvl="2" w:tplc="72AE206A">
      <w:numFmt w:val="decimal"/>
      <w:lvlText w:val=""/>
      <w:lvlJc w:val="left"/>
    </w:lvl>
    <w:lvl w:ilvl="3" w:tplc="E800F2DE">
      <w:numFmt w:val="decimal"/>
      <w:lvlText w:val=""/>
      <w:lvlJc w:val="left"/>
    </w:lvl>
    <w:lvl w:ilvl="4" w:tplc="C29C5F76">
      <w:numFmt w:val="decimal"/>
      <w:lvlText w:val=""/>
      <w:lvlJc w:val="left"/>
    </w:lvl>
    <w:lvl w:ilvl="5" w:tplc="8D322AAE">
      <w:numFmt w:val="decimal"/>
      <w:lvlText w:val=""/>
      <w:lvlJc w:val="left"/>
    </w:lvl>
    <w:lvl w:ilvl="6" w:tplc="C3F89A16">
      <w:numFmt w:val="decimal"/>
      <w:lvlText w:val=""/>
      <w:lvlJc w:val="left"/>
    </w:lvl>
    <w:lvl w:ilvl="7" w:tplc="C81C4F7E">
      <w:numFmt w:val="decimal"/>
      <w:lvlText w:val=""/>
      <w:lvlJc w:val="left"/>
    </w:lvl>
    <w:lvl w:ilvl="8" w:tplc="27DC6D82">
      <w:numFmt w:val="decimal"/>
      <w:lvlText w:val=""/>
      <w:lvlJc w:val="left"/>
    </w:lvl>
  </w:abstractNum>
  <w:abstractNum w:abstractNumId="2">
    <w:nsid w:val="00005AF1"/>
    <w:multiLevelType w:val="hybridMultilevel"/>
    <w:tmpl w:val="64A68A88"/>
    <w:lvl w:ilvl="0" w:tplc="20165C96">
      <w:start w:val="1"/>
      <w:numFmt w:val="decimal"/>
      <w:lvlText w:val="(%1)"/>
      <w:lvlJc w:val="left"/>
    </w:lvl>
    <w:lvl w:ilvl="1" w:tplc="846CB93E">
      <w:numFmt w:val="decimal"/>
      <w:lvlText w:val=""/>
      <w:lvlJc w:val="left"/>
    </w:lvl>
    <w:lvl w:ilvl="2" w:tplc="0A3620EE">
      <w:numFmt w:val="decimal"/>
      <w:lvlText w:val=""/>
      <w:lvlJc w:val="left"/>
    </w:lvl>
    <w:lvl w:ilvl="3" w:tplc="CF8853F8">
      <w:numFmt w:val="decimal"/>
      <w:lvlText w:val=""/>
      <w:lvlJc w:val="left"/>
    </w:lvl>
    <w:lvl w:ilvl="4" w:tplc="C368F8DA">
      <w:numFmt w:val="decimal"/>
      <w:lvlText w:val=""/>
      <w:lvlJc w:val="left"/>
    </w:lvl>
    <w:lvl w:ilvl="5" w:tplc="83FE34DA">
      <w:numFmt w:val="decimal"/>
      <w:lvlText w:val=""/>
      <w:lvlJc w:val="left"/>
    </w:lvl>
    <w:lvl w:ilvl="6" w:tplc="1F7E8A00">
      <w:numFmt w:val="decimal"/>
      <w:lvlText w:val=""/>
      <w:lvlJc w:val="left"/>
    </w:lvl>
    <w:lvl w:ilvl="7" w:tplc="8332A686">
      <w:numFmt w:val="decimal"/>
      <w:lvlText w:val=""/>
      <w:lvlJc w:val="left"/>
    </w:lvl>
    <w:lvl w:ilvl="8" w:tplc="FFF03ED4">
      <w:numFmt w:val="decimal"/>
      <w:lvlText w:val=""/>
      <w:lvlJc w:val="left"/>
    </w:lvl>
  </w:abstractNum>
  <w:abstractNum w:abstractNumId="3">
    <w:nsid w:val="00006DF1"/>
    <w:multiLevelType w:val="hybridMultilevel"/>
    <w:tmpl w:val="BA32A854"/>
    <w:lvl w:ilvl="0" w:tplc="248A27EE">
      <w:start w:val="4"/>
      <w:numFmt w:val="decimal"/>
      <w:lvlText w:val="%1"/>
      <w:lvlJc w:val="left"/>
    </w:lvl>
    <w:lvl w:ilvl="1" w:tplc="43C8A430">
      <w:numFmt w:val="decimal"/>
      <w:lvlText w:val=""/>
      <w:lvlJc w:val="left"/>
    </w:lvl>
    <w:lvl w:ilvl="2" w:tplc="71C0650C">
      <w:numFmt w:val="decimal"/>
      <w:lvlText w:val=""/>
      <w:lvlJc w:val="left"/>
    </w:lvl>
    <w:lvl w:ilvl="3" w:tplc="0A0CECE6">
      <w:numFmt w:val="decimal"/>
      <w:lvlText w:val=""/>
      <w:lvlJc w:val="left"/>
    </w:lvl>
    <w:lvl w:ilvl="4" w:tplc="C20AB1D6">
      <w:numFmt w:val="decimal"/>
      <w:lvlText w:val=""/>
      <w:lvlJc w:val="left"/>
    </w:lvl>
    <w:lvl w:ilvl="5" w:tplc="11A2E7C0">
      <w:numFmt w:val="decimal"/>
      <w:lvlText w:val=""/>
      <w:lvlJc w:val="left"/>
    </w:lvl>
    <w:lvl w:ilvl="6" w:tplc="5BCC2C4C">
      <w:numFmt w:val="decimal"/>
      <w:lvlText w:val=""/>
      <w:lvlJc w:val="left"/>
    </w:lvl>
    <w:lvl w:ilvl="7" w:tplc="C7906FA8">
      <w:numFmt w:val="decimal"/>
      <w:lvlText w:val=""/>
      <w:lvlJc w:val="left"/>
    </w:lvl>
    <w:lvl w:ilvl="8" w:tplc="0CF21DFA">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9B6284"/>
    <w:rsid w:val="0067430C"/>
    <w:rsid w:val="009B6284"/>
    <w:rsid w:val="00D65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07A"/>
    <w:rPr>
      <w:sz w:val="18"/>
      <w:szCs w:val="18"/>
    </w:rPr>
  </w:style>
  <w:style w:type="paragraph" w:styleId="a4">
    <w:name w:val="footer"/>
    <w:basedOn w:val="a"/>
    <w:link w:val="Char0"/>
    <w:uiPriority w:val="99"/>
    <w:semiHidden/>
    <w:unhideWhenUsed/>
    <w:rsid w:val="00D6507A"/>
    <w:pPr>
      <w:tabs>
        <w:tab w:val="center" w:pos="4153"/>
        <w:tab w:val="right" w:pos="8306"/>
      </w:tabs>
      <w:snapToGrid w:val="0"/>
    </w:pPr>
    <w:rPr>
      <w:sz w:val="18"/>
      <w:szCs w:val="18"/>
    </w:rPr>
  </w:style>
  <w:style w:type="character" w:customStyle="1" w:styleId="Char0">
    <w:name w:val="页脚 Char"/>
    <w:basedOn w:val="a0"/>
    <w:link w:val="a4"/>
    <w:uiPriority w:val="99"/>
    <w:semiHidden/>
    <w:rsid w:val="00D6507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hsh</cp:lastModifiedBy>
  <cp:revision>2</cp:revision>
  <dcterms:created xsi:type="dcterms:W3CDTF">2019-10-29T02:19:00Z</dcterms:created>
  <dcterms:modified xsi:type="dcterms:W3CDTF">2019-10-29T02:19:00Z</dcterms:modified>
</cp:coreProperties>
</file>